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F879E" w14:textId="1343A9F1" w:rsidR="00307680" w:rsidRPr="00D66FE9" w:rsidRDefault="00307680" w:rsidP="00D66FE9">
      <w:pPr>
        <w:pStyle w:val="NormaleWeb"/>
        <w:spacing w:before="0" w:beforeAutospacing="0" w:after="0" w:afterAutospacing="0" w:line="288" w:lineRule="atLeast"/>
        <w:jc w:val="center"/>
        <w:rPr>
          <w:rFonts w:ascii="MinionPro-Regular" w:hAnsi="MinionPro-Regular"/>
          <w:b/>
          <w:bCs/>
          <w:caps/>
          <w:color w:val="1F497D"/>
          <w:sz w:val="32"/>
          <w:szCs w:val="32"/>
        </w:rPr>
      </w:pPr>
      <w:bookmarkStart w:id="0" w:name="_Hlk151047871"/>
      <w:r>
        <w:rPr>
          <w:rFonts w:ascii="MinionPro-Regular" w:hAnsi="MinionPro-Regular"/>
          <w:b/>
          <w:bCs/>
          <w:caps/>
          <w:color w:val="1F497D"/>
          <w:sz w:val="32"/>
          <w:szCs w:val="32"/>
        </w:rPr>
        <w:t xml:space="preserve">LIDL ITALIA </w:t>
      </w:r>
      <w:r w:rsidR="00D66FE9">
        <w:rPr>
          <w:rFonts w:ascii="MinionPro-Regular" w:hAnsi="MinionPro-Regular"/>
          <w:b/>
          <w:bCs/>
          <w:caps/>
          <w:color w:val="1F497D"/>
          <w:sz w:val="32"/>
          <w:szCs w:val="32"/>
        </w:rPr>
        <w:t>e</w:t>
      </w:r>
      <w:r>
        <w:rPr>
          <w:rFonts w:ascii="MinionPro-Regular" w:hAnsi="MinionPro-Regular"/>
          <w:b/>
          <w:bCs/>
          <w:caps/>
          <w:color w:val="1F497D"/>
          <w:sz w:val="32"/>
          <w:szCs w:val="32"/>
        </w:rPr>
        <w:t xml:space="preserve"> </w:t>
      </w:r>
      <w:r w:rsidR="003619D2">
        <w:rPr>
          <w:rFonts w:ascii="MinionPro-Regular" w:hAnsi="MinionPro-Regular"/>
          <w:b/>
          <w:bCs/>
          <w:caps/>
          <w:color w:val="1F497D"/>
          <w:sz w:val="32"/>
          <w:szCs w:val="32"/>
        </w:rPr>
        <w:t xml:space="preserve">LA </w:t>
      </w:r>
      <w:r>
        <w:rPr>
          <w:rFonts w:ascii="MinionPro-Regular" w:hAnsi="MinionPro-Regular"/>
          <w:b/>
          <w:bCs/>
          <w:caps/>
          <w:color w:val="1F497D"/>
          <w:sz w:val="32"/>
          <w:szCs w:val="32"/>
        </w:rPr>
        <w:t>CROCE ROSSA ITALIANA</w:t>
      </w:r>
      <w:r w:rsidR="00D66FE9">
        <w:rPr>
          <w:rFonts w:ascii="MinionPro-Regular" w:hAnsi="MinionPro-Regular"/>
          <w:b/>
          <w:bCs/>
          <w:caps/>
          <w:color w:val="1F497D"/>
          <w:sz w:val="32"/>
          <w:szCs w:val="32"/>
        </w:rPr>
        <w:t xml:space="preserve"> ancora una volta insieme per un</w:t>
      </w:r>
      <w:r>
        <w:rPr>
          <w:rFonts w:ascii="MinionPro-Regular" w:hAnsi="MinionPro-Regular"/>
          <w:b/>
          <w:bCs/>
          <w:caps/>
          <w:color w:val="1F497D"/>
          <w:sz w:val="32"/>
          <w:szCs w:val="32"/>
        </w:rPr>
        <w:t xml:space="preserve"> NATALE SOLIDALE</w:t>
      </w:r>
    </w:p>
    <w:p w14:paraId="4C5FBE89" w14:textId="77777777" w:rsidR="00307680" w:rsidRDefault="00307680" w:rsidP="00D92304">
      <w:pPr>
        <w:pStyle w:val="NormaleWeb"/>
        <w:spacing w:before="0" w:beforeAutospacing="0" w:after="0" w:afterAutospacing="0" w:line="288" w:lineRule="atLeast"/>
        <w:jc w:val="center"/>
        <w:rPr>
          <w:rFonts w:ascii="MinionPro-Regular" w:hAnsi="MinionPro-Regular"/>
          <w:color w:val="000000"/>
        </w:rPr>
      </w:pPr>
    </w:p>
    <w:p w14:paraId="5A76CC31" w14:textId="7E940F0D" w:rsidR="00723AA7" w:rsidRDefault="00B158E2" w:rsidP="00723AA7">
      <w:pPr>
        <w:pStyle w:val="NormaleWeb"/>
        <w:spacing w:before="0" w:beforeAutospacing="0" w:after="0" w:afterAutospacing="0" w:line="288" w:lineRule="atLeast"/>
        <w:jc w:val="center"/>
        <w:rPr>
          <w:rFonts w:ascii="MinionPro-Regular" w:hAnsi="MinionPro-Regular"/>
          <w:color w:val="000000"/>
        </w:rPr>
      </w:pPr>
      <w:bookmarkStart w:id="1" w:name="m_-5960396168831265498_m_-59749669926447"/>
      <w:bookmarkEnd w:id="1"/>
      <w:r>
        <w:rPr>
          <w:rFonts w:ascii="Calibri" w:hAnsi="Calibri" w:cs="Calibri"/>
          <w:i/>
          <w:iCs/>
          <w:sz w:val="28"/>
          <w:szCs w:val="28"/>
        </w:rPr>
        <w:t xml:space="preserve">Torna </w:t>
      </w:r>
      <w:r w:rsidR="00072158">
        <w:rPr>
          <w:rFonts w:ascii="Calibri" w:hAnsi="Calibri" w:cs="Calibri"/>
          <w:i/>
          <w:iCs/>
          <w:sz w:val="28"/>
          <w:szCs w:val="28"/>
        </w:rPr>
        <w:t xml:space="preserve">per il settimo anno </w:t>
      </w:r>
      <w:r>
        <w:rPr>
          <w:rFonts w:ascii="Calibri" w:hAnsi="Calibri" w:cs="Calibri"/>
          <w:i/>
          <w:iCs/>
          <w:sz w:val="28"/>
          <w:szCs w:val="28"/>
        </w:rPr>
        <w:t>il Panettone Classico Deluxe a sostegno dei progetti della CRI: dal 2 dicembre in tutti gli store Lidl Italia</w:t>
      </w:r>
    </w:p>
    <w:p w14:paraId="1A846D56" w14:textId="3A67A8D6" w:rsidR="00723AA7" w:rsidRDefault="00723AA7" w:rsidP="00723AA7">
      <w:pPr>
        <w:spacing w:line="264" w:lineRule="atLeast"/>
        <w:jc w:val="both"/>
      </w:pPr>
    </w:p>
    <w:p w14:paraId="492662A2" w14:textId="725A64AF" w:rsidR="00143564" w:rsidRPr="00307680" w:rsidRDefault="00AA1F65" w:rsidP="00246D0C">
      <w:pPr>
        <w:jc w:val="both"/>
        <w:rPr>
          <w:color w:val="000000"/>
        </w:rPr>
      </w:pPr>
      <w:r w:rsidRPr="00E20306">
        <w:rPr>
          <w:i/>
          <w:iCs/>
        </w:rPr>
        <w:t>Arcole (VR)</w:t>
      </w:r>
      <w:r w:rsidR="00723AA7" w:rsidRPr="00E20306">
        <w:rPr>
          <w:i/>
          <w:iCs/>
        </w:rPr>
        <w:t xml:space="preserve">, </w:t>
      </w:r>
      <w:r w:rsidR="00880F68">
        <w:rPr>
          <w:i/>
          <w:iCs/>
        </w:rPr>
        <w:t>2</w:t>
      </w:r>
      <w:r w:rsidR="00A267F0">
        <w:rPr>
          <w:i/>
          <w:iCs/>
        </w:rPr>
        <w:t>6</w:t>
      </w:r>
      <w:r w:rsidR="003A6DE1">
        <w:rPr>
          <w:i/>
          <w:iCs/>
        </w:rPr>
        <w:t xml:space="preserve"> </w:t>
      </w:r>
      <w:r w:rsidR="00306CC2">
        <w:rPr>
          <w:i/>
          <w:iCs/>
        </w:rPr>
        <w:t>novembre</w:t>
      </w:r>
      <w:r w:rsidR="00723AA7" w:rsidRPr="00E20306">
        <w:rPr>
          <w:i/>
          <w:iCs/>
        </w:rPr>
        <w:t xml:space="preserve"> 202</w:t>
      </w:r>
      <w:r w:rsidR="003A6DE1">
        <w:rPr>
          <w:i/>
          <w:iCs/>
        </w:rPr>
        <w:t>4</w:t>
      </w:r>
      <w:r w:rsidR="00723AA7">
        <w:rPr>
          <w:i/>
          <w:iCs/>
          <w:color w:val="000000"/>
        </w:rPr>
        <w:t> </w:t>
      </w:r>
      <w:r w:rsidR="00723AA7">
        <w:rPr>
          <w:color w:val="000000"/>
        </w:rPr>
        <w:t>–</w:t>
      </w:r>
      <w:r w:rsidR="00D92304">
        <w:rPr>
          <w:color w:val="000000"/>
        </w:rPr>
        <w:t xml:space="preserve"> </w:t>
      </w:r>
      <w:r w:rsidR="00373C3F">
        <w:rPr>
          <w:color w:val="000000"/>
        </w:rPr>
        <w:t>Anche q</w:t>
      </w:r>
      <w:r w:rsidR="00143564">
        <w:rPr>
          <w:color w:val="000000"/>
        </w:rPr>
        <w:t>uesto</w:t>
      </w:r>
      <w:r w:rsidR="00307680" w:rsidRPr="00307680">
        <w:rPr>
          <w:color w:val="000000"/>
        </w:rPr>
        <w:t xml:space="preserve"> Natale</w:t>
      </w:r>
      <w:r w:rsidR="00373C3F">
        <w:rPr>
          <w:color w:val="000000"/>
        </w:rPr>
        <w:t xml:space="preserve"> </w:t>
      </w:r>
      <w:r w:rsidR="00373C3F" w:rsidRPr="00307680">
        <w:rPr>
          <w:color w:val="000000"/>
        </w:rPr>
        <w:t xml:space="preserve">si rinnova </w:t>
      </w:r>
      <w:r w:rsidR="00307680" w:rsidRPr="00307680">
        <w:rPr>
          <w:color w:val="000000"/>
        </w:rPr>
        <w:t xml:space="preserve">la </w:t>
      </w:r>
      <w:r w:rsidR="00307680" w:rsidRPr="00D66FE9">
        <w:rPr>
          <w:b/>
          <w:bCs/>
          <w:color w:val="000000"/>
        </w:rPr>
        <w:t xml:space="preserve">collaborazione tra Lidl Italia e </w:t>
      </w:r>
      <w:r w:rsidR="003619D2">
        <w:rPr>
          <w:b/>
          <w:bCs/>
          <w:color w:val="000000"/>
        </w:rPr>
        <w:t xml:space="preserve">la </w:t>
      </w:r>
      <w:r w:rsidR="00307680" w:rsidRPr="00D66FE9">
        <w:rPr>
          <w:b/>
          <w:bCs/>
          <w:color w:val="000000"/>
        </w:rPr>
        <w:t>Croce Rossa Italiana</w:t>
      </w:r>
      <w:r w:rsidR="00306CC2">
        <w:rPr>
          <w:color w:val="000000"/>
        </w:rPr>
        <w:t xml:space="preserve"> </w:t>
      </w:r>
      <w:r w:rsidR="00373C3F">
        <w:rPr>
          <w:color w:val="000000"/>
        </w:rPr>
        <w:t>con</w:t>
      </w:r>
      <w:r w:rsidR="00306CC2">
        <w:rPr>
          <w:color w:val="000000"/>
        </w:rPr>
        <w:t xml:space="preserve"> </w:t>
      </w:r>
      <w:r w:rsidR="00306CC2" w:rsidRPr="00307680">
        <w:rPr>
          <w:color w:val="000000"/>
        </w:rPr>
        <w:t xml:space="preserve">il </w:t>
      </w:r>
      <w:r w:rsidR="00306CC2" w:rsidRPr="00373C3F">
        <w:rPr>
          <w:b/>
          <w:bCs/>
          <w:color w:val="000000"/>
        </w:rPr>
        <w:t>Panettone Classico Deluxe</w:t>
      </w:r>
      <w:r w:rsidR="003619D2">
        <w:rPr>
          <w:b/>
          <w:bCs/>
          <w:color w:val="000000"/>
        </w:rPr>
        <w:t>,</w:t>
      </w:r>
      <w:r w:rsidR="00306CC2">
        <w:rPr>
          <w:color w:val="000000"/>
        </w:rPr>
        <w:t xml:space="preserve"> </w:t>
      </w:r>
      <w:r w:rsidR="002F5B37">
        <w:rPr>
          <w:color w:val="000000"/>
        </w:rPr>
        <w:t xml:space="preserve">che sarà </w:t>
      </w:r>
      <w:r w:rsidR="00306CC2" w:rsidRPr="00307680">
        <w:rPr>
          <w:color w:val="000000"/>
        </w:rPr>
        <w:t xml:space="preserve">disponibile in tutti gli oltre 750 </w:t>
      </w:r>
      <w:r w:rsidR="00306CC2">
        <w:rPr>
          <w:color w:val="000000"/>
        </w:rPr>
        <w:t>store</w:t>
      </w:r>
      <w:r w:rsidR="00306CC2" w:rsidRPr="00307680">
        <w:rPr>
          <w:color w:val="000000"/>
        </w:rPr>
        <w:t xml:space="preserve"> dell’Insegna</w:t>
      </w:r>
      <w:r w:rsidR="00306CC2">
        <w:rPr>
          <w:color w:val="000000"/>
        </w:rPr>
        <w:t xml:space="preserve"> da lunedì</w:t>
      </w:r>
      <w:r w:rsidR="00306CC2" w:rsidRPr="00307680">
        <w:rPr>
          <w:color w:val="000000"/>
        </w:rPr>
        <w:t xml:space="preserve"> 2 dicembre</w:t>
      </w:r>
      <w:r w:rsidR="00306CC2">
        <w:rPr>
          <w:color w:val="000000"/>
        </w:rPr>
        <w:t>. P</w:t>
      </w:r>
      <w:r w:rsidR="00143564">
        <w:rPr>
          <w:color w:val="000000"/>
        </w:rPr>
        <w:t xml:space="preserve">er </w:t>
      </w:r>
      <w:r w:rsidR="00143564" w:rsidRPr="00307680">
        <w:rPr>
          <w:color w:val="000000"/>
        </w:rPr>
        <w:t>ciascun panettone solidale messo in vendita</w:t>
      </w:r>
      <w:r w:rsidR="00373C3F">
        <w:rPr>
          <w:color w:val="000000"/>
        </w:rPr>
        <w:t>,</w:t>
      </w:r>
      <w:r w:rsidR="00143564" w:rsidRPr="00307680">
        <w:rPr>
          <w:color w:val="000000"/>
        </w:rPr>
        <w:t xml:space="preserve"> Lidl ne ha donato uno a</w:t>
      </w:r>
      <w:r w:rsidR="003619D2">
        <w:rPr>
          <w:color w:val="000000"/>
        </w:rPr>
        <w:t>lla</w:t>
      </w:r>
      <w:r w:rsidR="00143564" w:rsidRPr="00307680">
        <w:rPr>
          <w:color w:val="000000"/>
        </w:rPr>
        <w:t xml:space="preserve"> Croce Rossa Italiana</w:t>
      </w:r>
      <w:r w:rsidR="003619D2">
        <w:rPr>
          <w:color w:val="000000"/>
        </w:rPr>
        <w:t>,</w:t>
      </w:r>
      <w:r w:rsidR="00143564" w:rsidRPr="00307680">
        <w:rPr>
          <w:color w:val="000000"/>
        </w:rPr>
        <w:t xml:space="preserve"> </w:t>
      </w:r>
      <w:r w:rsidR="00111A00">
        <w:rPr>
          <w:color w:val="000000"/>
        </w:rPr>
        <w:t>affinché lo distribuisca</w:t>
      </w:r>
      <w:r w:rsidR="00143564" w:rsidRPr="00307680">
        <w:rPr>
          <w:color w:val="000000"/>
        </w:rPr>
        <w:t xml:space="preserve"> attraverso i propri Comitati territoriali. Il ricavato </w:t>
      </w:r>
      <w:r w:rsidR="00072158">
        <w:rPr>
          <w:color w:val="000000"/>
        </w:rPr>
        <w:t>della vendita tramite i Comitati aiuta</w:t>
      </w:r>
      <w:r w:rsidR="00072158" w:rsidRPr="00307680">
        <w:rPr>
          <w:color w:val="000000"/>
        </w:rPr>
        <w:t xml:space="preserve"> </w:t>
      </w:r>
      <w:r w:rsidR="00143564" w:rsidRPr="00307680">
        <w:rPr>
          <w:color w:val="000000"/>
        </w:rPr>
        <w:t xml:space="preserve">a sostenere le attività </w:t>
      </w:r>
      <w:r w:rsidR="003619D2" w:rsidRPr="00307680">
        <w:rPr>
          <w:color w:val="000000"/>
        </w:rPr>
        <w:t xml:space="preserve">a favore delle persone più vulnerabili </w:t>
      </w:r>
      <w:r w:rsidR="00143564" w:rsidRPr="00307680">
        <w:rPr>
          <w:color w:val="000000"/>
        </w:rPr>
        <w:t xml:space="preserve">che i volontari </w:t>
      </w:r>
      <w:r w:rsidR="00072158">
        <w:rPr>
          <w:color w:val="000000"/>
        </w:rPr>
        <w:t xml:space="preserve">CRI </w:t>
      </w:r>
      <w:r w:rsidR="00143564" w:rsidRPr="00307680">
        <w:rPr>
          <w:color w:val="000000"/>
        </w:rPr>
        <w:t>portano avanti quotidianamente.</w:t>
      </w:r>
    </w:p>
    <w:p w14:paraId="60B6837E" w14:textId="6102EF2C" w:rsidR="00854287" w:rsidRPr="00D061AC" w:rsidRDefault="00D061AC" w:rsidP="00246D0C">
      <w:pPr>
        <w:jc w:val="both"/>
        <w:rPr>
          <w:color w:val="000000"/>
        </w:rPr>
      </w:pPr>
      <w:r>
        <w:rPr>
          <w:b/>
          <w:bCs/>
          <w:color w:val="000000"/>
        </w:rPr>
        <w:t>Alessia Bonifazi, Responsabile Comunicazione e CSR Lidl Italia</w:t>
      </w:r>
      <w:r w:rsidRPr="00D92304">
        <w:rPr>
          <w:color w:val="000000"/>
        </w:rPr>
        <w:t xml:space="preserve">, ha commentato così </w:t>
      </w:r>
      <w:r>
        <w:rPr>
          <w:color w:val="000000"/>
        </w:rPr>
        <w:t>l’iniziativa: “</w:t>
      </w:r>
      <w:r w:rsidR="00DE6B22" w:rsidRPr="00DE6B22">
        <w:rPr>
          <w:i/>
          <w:iCs/>
          <w:color w:val="000000"/>
        </w:rPr>
        <w:t>Crediamo fortemente nella bellezza di un gesto condiviso e</w:t>
      </w:r>
      <w:r w:rsidR="00DE6B22">
        <w:rPr>
          <w:color w:val="000000"/>
        </w:rPr>
        <w:t xml:space="preserve"> s</w:t>
      </w:r>
      <w:r w:rsidR="00A9512C" w:rsidRPr="00A9512C">
        <w:rPr>
          <w:i/>
          <w:iCs/>
          <w:color w:val="000000"/>
        </w:rPr>
        <w:t xml:space="preserve">iamo lieti di </w:t>
      </w:r>
      <w:r>
        <w:rPr>
          <w:i/>
          <w:iCs/>
          <w:color w:val="000000"/>
        </w:rPr>
        <w:t>proseguire</w:t>
      </w:r>
      <w:r w:rsidR="00A9512C" w:rsidRPr="00A9512C">
        <w:rPr>
          <w:i/>
          <w:iCs/>
          <w:color w:val="000000"/>
        </w:rPr>
        <w:t xml:space="preserve"> </w:t>
      </w:r>
      <w:r w:rsidR="000C27D0">
        <w:rPr>
          <w:i/>
          <w:iCs/>
          <w:color w:val="000000"/>
        </w:rPr>
        <w:t xml:space="preserve">in questa </w:t>
      </w:r>
      <w:r w:rsidR="00A9512C" w:rsidRPr="00A9512C">
        <w:rPr>
          <w:i/>
          <w:iCs/>
          <w:color w:val="000000"/>
        </w:rPr>
        <w:t xml:space="preserve">storica collaborazione con la Croce Rossa Italiana, un partner </w:t>
      </w:r>
      <w:r w:rsidR="00EA2D4E">
        <w:rPr>
          <w:i/>
          <w:iCs/>
          <w:color w:val="000000"/>
        </w:rPr>
        <w:t>a cui ci lega</w:t>
      </w:r>
      <w:r w:rsidR="00A9512C" w:rsidRPr="00A9512C">
        <w:rPr>
          <w:i/>
          <w:iCs/>
          <w:color w:val="000000"/>
        </w:rPr>
        <w:t xml:space="preserve"> una profonda comunione di intenti </w:t>
      </w:r>
      <w:r w:rsidR="000C27D0">
        <w:rPr>
          <w:i/>
          <w:iCs/>
          <w:color w:val="000000"/>
        </w:rPr>
        <w:t>incentrata</w:t>
      </w:r>
      <w:r w:rsidR="00EA2D4E">
        <w:rPr>
          <w:i/>
          <w:iCs/>
          <w:color w:val="000000"/>
        </w:rPr>
        <w:t xml:space="preserve"> su</w:t>
      </w:r>
      <w:r w:rsidR="00A9512C" w:rsidRPr="00A9512C">
        <w:rPr>
          <w:i/>
          <w:iCs/>
          <w:color w:val="000000"/>
        </w:rPr>
        <w:t xml:space="preserve"> solidarietà</w:t>
      </w:r>
      <w:r w:rsidR="00EA2D4E">
        <w:rPr>
          <w:i/>
          <w:iCs/>
          <w:color w:val="000000"/>
        </w:rPr>
        <w:t xml:space="preserve"> </w:t>
      </w:r>
      <w:r w:rsidR="00A9512C" w:rsidRPr="00A9512C">
        <w:rPr>
          <w:i/>
          <w:iCs/>
          <w:color w:val="000000"/>
        </w:rPr>
        <w:t xml:space="preserve">e </w:t>
      </w:r>
      <w:r w:rsidR="00DE6B22">
        <w:rPr>
          <w:i/>
          <w:iCs/>
          <w:color w:val="000000"/>
        </w:rPr>
        <w:t>cura</w:t>
      </w:r>
      <w:r w:rsidR="00A9512C" w:rsidRPr="00A9512C">
        <w:rPr>
          <w:i/>
          <w:iCs/>
          <w:color w:val="000000"/>
        </w:rPr>
        <w:t xml:space="preserve"> verso il prossimo. Dal 2018, il panettone solidale </w:t>
      </w:r>
      <w:r w:rsidR="000C27D0">
        <w:rPr>
          <w:i/>
          <w:iCs/>
          <w:color w:val="000000"/>
        </w:rPr>
        <w:t>vuole simboleggiare</w:t>
      </w:r>
      <w:r w:rsidR="00A9512C" w:rsidRPr="00A9512C">
        <w:rPr>
          <w:i/>
          <w:iCs/>
          <w:color w:val="000000"/>
        </w:rPr>
        <w:t xml:space="preserve"> questi valori, ricordandoci quanto sia importante compiere azioni concrete </w:t>
      </w:r>
      <w:r w:rsidR="000C27D0">
        <w:rPr>
          <w:i/>
          <w:iCs/>
          <w:color w:val="000000"/>
        </w:rPr>
        <w:t>per dare supporto a</w:t>
      </w:r>
      <w:r w:rsidR="00A9512C" w:rsidRPr="00A9512C">
        <w:rPr>
          <w:i/>
          <w:iCs/>
          <w:color w:val="000000"/>
        </w:rPr>
        <w:t xml:space="preserve"> chi attraversa momenti difficili</w:t>
      </w:r>
      <w:r>
        <w:rPr>
          <w:i/>
          <w:iCs/>
          <w:color w:val="000000"/>
        </w:rPr>
        <w:t>”</w:t>
      </w:r>
      <w:r w:rsidR="00DF6875">
        <w:rPr>
          <w:i/>
          <w:iCs/>
          <w:color w:val="000000"/>
        </w:rPr>
        <w:t>.</w:t>
      </w:r>
    </w:p>
    <w:p w14:paraId="53C6E81E" w14:textId="77777777" w:rsidR="0000487E" w:rsidRDefault="00EA08D7" w:rsidP="00246D0C">
      <w:pPr>
        <w:jc w:val="both"/>
      </w:pPr>
      <w:r w:rsidRPr="0000487E">
        <w:rPr>
          <w:i/>
        </w:rPr>
        <w:t>“</w:t>
      </w:r>
      <w:r w:rsidR="00426C86" w:rsidRPr="0000487E">
        <w:rPr>
          <w:i/>
        </w:rPr>
        <w:t xml:space="preserve">Mai come ai nostri giorni, sottolineare l’importanza di un dono, di un gesto semplice e solidale, finalizzato a sostenere chi è in difficoltà, assume un significato speciale. Davanti ai conflitti di oggi, alle povertà, agli occhi di tutti coloro che soffrono, questa iniziativa, per la quale ringrazio Lidl Italia, ci ricorda che con qualcosa di semplice </w:t>
      </w:r>
      <w:r w:rsidR="003138A2" w:rsidRPr="0000487E">
        <w:rPr>
          <w:i/>
        </w:rPr>
        <w:t xml:space="preserve">sia possibile </w:t>
      </w:r>
      <w:r w:rsidR="00426C86" w:rsidRPr="0000487E">
        <w:rPr>
          <w:i/>
        </w:rPr>
        <w:t xml:space="preserve">riuscire a lenire le sofferenze di tantissime donne, uomini, bambine e bambini. Le Volontarie e i Volontari della Croce Rossa Italiana fanno questo, ogni giorno, </w:t>
      </w:r>
      <w:r w:rsidR="003138A2" w:rsidRPr="0000487E">
        <w:rPr>
          <w:i/>
        </w:rPr>
        <w:t>in</w:t>
      </w:r>
      <w:r w:rsidR="00426C86" w:rsidRPr="0000487E">
        <w:rPr>
          <w:i/>
        </w:rPr>
        <w:t xml:space="preserve"> oltre 670 Comitati su tutto il territorio. </w:t>
      </w:r>
      <w:r w:rsidR="003138A2" w:rsidRPr="0000487E">
        <w:rPr>
          <w:i/>
        </w:rPr>
        <w:t xml:space="preserve">Questa è la </w:t>
      </w:r>
      <w:r w:rsidR="00426C86" w:rsidRPr="0000487E">
        <w:rPr>
          <w:i/>
        </w:rPr>
        <w:t>nostra Umanità”</w:t>
      </w:r>
      <w:r w:rsidR="003138A2" w:rsidRPr="003138A2">
        <w:t xml:space="preserve">, </w:t>
      </w:r>
      <w:r w:rsidR="001D3E14" w:rsidRPr="0000487E">
        <w:t xml:space="preserve">le parole di </w:t>
      </w:r>
      <w:r w:rsidR="001D3E14" w:rsidRPr="0000487E">
        <w:rPr>
          <w:b/>
          <w:bCs/>
        </w:rPr>
        <w:t>Debora Diodati, Vicepresidente della Croce Rossa Italiana</w:t>
      </w:r>
      <w:r w:rsidR="001D3E14" w:rsidRPr="0000487E">
        <w:t>.</w:t>
      </w:r>
      <w:bookmarkEnd w:id="0"/>
    </w:p>
    <w:p w14:paraId="70C0FA8F" w14:textId="04E802FA" w:rsidR="00E20306" w:rsidRPr="0000487E" w:rsidRDefault="009179A5" w:rsidP="00246D0C">
      <w:pPr>
        <w:jc w:val="both"/>
      </w:pPr>
      <w:r>
        <w:rPr>
          <w:rFonts w:cs="Calibri-Bold"/>
          <w:b/>
          <w:bCs/>
          <w:noProof/>
          <w:color w:val="1F497D" w:themeColor="text2"/>
          <w:sz w:val="18"/>
          <w:szCs w:val="18"/>
        </w:rPr>
        <w:lastRenderedPageBreak/>
        <w:drawing>
          <wp:anchor distT="0" distB="0" distL="114300" distR="114300" simplePos="0" relativeHeight="251658240" behindDoc="0" locked="0" layoutInCell="1" allowOverlap="1" wp14:anchorId="0EBA9F5F" wp14:editId="1EE2806D">
            <wp:simplePos x="0" y="0"/>
            <wp:positionH relativeFrom="margin">
              <wp:posOffset>1126490</wp:posOffset>
            </wp:positionH>
            <wp:positionV relativeFrom="paragraph">
              <wp:posOffset>725937</wp:posOffset>
            </wp:positionV>
            <wp:extent cx="3511550" cy="2630805"/>
            <wp:effectExtent l="0" t="0" r="0" b="0"/>
            <wp:wrapTopAndBottom/>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11550" cy="26308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92304">
        <w:rPr>
          <w:color w:val="000000"/>
        </w:rPr>
        <w:t>Maggiori informazioni sull’iniziativa sono disponibili sul sito di Lidl Italia nella sezione dedicata al su</w:t>
      </w:r>
      <w:r w:rsidR="006564CB">
        <w:rPr>
          <w:color w:val="000000"/>
        </w:rPr>
        <w:t>o</w:t>
      </w:r>
      <w:r w:rsidR="00D92304">
        <w:rPr>
          <w:color w:val="000000"/>
        </w:rPr>
        <w:t xml:space="preserve"> </w:t>
      </w:r>
      <w:r w:rsidR="00723AA7">
        <w:rPr>
          <w:color w:val="000000"/>
        </w:rPr>
        <w:t>programma di </w:t>
      </w:r>
      <w:r w:rsidR="00723AA7">
        <w:rPr>
          <w:b/>
          <w:bCs/>
          <w:color w:val="000000"/>
        </w:rPr>
        <w:t>Responsabilità Sociale</w:t>
      </w:r>
      <w:r w:rsidR="00723AA7">
        <w:rPr>
          <w:color w:val="000000"/>
        </w:rPr>
        <w:t>:</w:t>
      </w:r>
      <w:r w:rsidR="00D92304">
        <w:rPr>
          <w:color w:val="000000"/>
        </w:rPr>
        <w:t xml:space="preserve"> </w:t>
      </w:r>
      <w:hyperlink r:id="rId8" w:history="1">
        <w:r w:rsidR="00D92304" w:rsidRPr="0098381B">
          <w:rPr>
            <w:rStyle w:val="Collegamentoipertestuale"/>
          </w:rPr>
          <w:t>https://corporate.lidl.it/sostenibilita/iniziative-e-progetti/cri</w:t>
        </w:r>
      </w:hyperlink>
      <w:r w:rsidR="00D92304">
        <w:rPr>
          <w:color w:val="500050"/>
        </w:rPr>
        <w:t xml:space="preserve"> </w:t>
      </w:r>
    </w:p>
    <w:p w14:paraId="1510D72F" w14:textId="1D847F8E" w:rsidR="00E20306" w:rsidRDefault="00E20306" w:rsidP="00476195">
      <w:pPr>
        <w:autoSpaceDE w:val="0"/>
        <w:autoSpaceDN w:val="0"/>
        <w:adjustRightInd w:val="0"/>
        <w:spacing w:after="0"/>
        <w:jc w:val="both"/>
        <w:rPr>
          <w:rFonts w:cs="Calibri-Bold"/>
          <w:b/>
          <w:bCs/>
          <w:color w:val="1F497D" w:themeColor="text2"/>
          <w:sz w:val="18"/>
          <w:szCs w:val="18"/>
        </w:rPr>
      </w:pPr>
    </w:p>
    <w:p w14:paraId="456C5B3A" w14:textId="64C4A530" w:rsidR="00E20306" w:rsidRDefault="00E20306" w:rsidP="00476195">
      <w:pPr>
        <w:autoSpaceDE w:val="0"/>
        <w:autoSpaceDN w:val="0"/>
        <w:adjustRightInd w:val="0"/>
        <w:spacing w:after="0"/>
        <w:jc w:val="both"/>
        <w:rPr>
          <w:rFonts w:cs="Calibri-Bold"/>
          <w:b/>
          <w:bCs/>
          <w:color w:val="1F497D" w:themeColor="text2"/>
          <w:sz w:val="18"/>
          <w:szCs w:val="18"/>
        </w:rPr>
      </w:pPr>
    </w:p>
    <w:p w14:paraId="2B65AF2E" w14:textId="77777777" w:rsidR="00E20306" w:rsidRDefault="00E20306" w:rsidP="00476195">
      <w:pPr>
        <w:autoSpaceDE w:val="0"/>
        <w:autoSpaceDN w:val="0"/>
        <w:adjustRightInd w:val="0"/>
        <w:spacing w:after="0"/>
        <w:jc w:val="both"/>
        <w:rPr>
          <w:rFonts w:cs="Calibri-Bold"/>
          <w:b/>
          <w:bCs/>
          <w:color w:val="1F497D" w:themeColor="text2"/>
          <w:sz w:val="18"/>
          <w:szCs w:val="18"/>
        </w:rPr>
      </w:pPr>
    </w:p>
    <w:p w14:paraId="2912ED96" w14:textId="15B066D5"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Company Profile Lidl</w:t>
      </w:r>
    </w:p>
    <w:p w14:paraId="2CCA0AF2" w14:textId="7014BE28" w:rsidR="00942B2A" w:rsidRPr="00942B2A" w:rsidRDefault="00307680" w:rsidP="00942B2A">
      <w:pPr>
        <w:jc w:val="both"/>
        <w:rPr>
          <w:rFonts w:ascii="Lidl Font Pro" w:hAnsi="Lidl Font Pro"/>
          <w:sz w:val="18"/>
          <w:szCs w:val="18"/>
        </w:rPr>
      </w:pPr>
      <w:r w:rsidRPr="00412FCA">
        <w:rPr>
          <w:rFonts w:ascii="Lidl Font Pro" w:hAnsi="Lidl Font Pro"/>
          <w:sz w:val="18"/>
          <w:szCs w:val="18"/>
        </w:rPr>
        <w:t>Lidl Italia è una catena di supermercati presente nel Paese dal 1992 che dispone attualmente di una rete di oltre 7</w:t>
      </w:r>
      <w:r>
        <w:rPr>
          <w:rFonts w:ascii="Lidl Font Pro" w:hAnsi="Lidl Font Pro"/>
          <w:sz w:val="18"/>
          <w:szCs w:val="18"/>
        </w:rPr>
        <w:t>5</w:t>
      </w:r>
      <w:r w:rsidRPr="00412FCA">
        <w:rPr>
          <w:rFonts w:ascii="Lidl Font Pro" w:hAnsi="Lidl Font Pro"/>
          <w:sz w:val="18"/>
          <w:szCs w:val="18"/>
        </w:rPr>
        <w:t>0 punti vendita riforniti quotidianamente da 1</w:t>
      </w:r>
      <w:r>
        <w:rPr>
          <w:rFonts w:ascii="Lidl Font Pro" w:hAnsi="Lidl Font Pro"/>
          <w:sz w:val="18"/>
          <w:szCs w:val="18"/>
        </w:rPr>
        <w:t xml:space="preserve">2 </w:t>
      </w:r>
      <w:r w:rsidRPr="00412FCA">
        <w:rPr>
          <w:rFonts w:ascii="Lidl Font Pro" w:hAnsi="Lidl Font Pro"/>
          <w:sz w:val="18"/>
          <w:szCs w:val="18"/>
        </w:rPr>
        <w:t>piattaforme logistiche dislocate sul territorio nazionale, impiegando più di 2</w:t>
      </w:r>
      <w:r>
        <w:rPr>
          <w:rFonts w:ascii="Lidl Font Pro" w:hAnsi="Lidl Font Pro"/>
          <w:sz w:val="18"/>
          <w:szCs w:val="18"/>
        </w:rPr>
        <w:t>2</w:t>
      </w:r>
      <w:r w:rsidRPr="00412FCA">
        <w:rPr>
          <w:rFonts w:ascii="Lidl Font Pro" w:hAnsi="Lidl Font Pro"/>
          <w:sz w:val="18"/>
          <w:szCs w:val="18"/>
        </w:rPr>
        <w:t>.000 collaboratori. L’offerta a scaffale si compone di oltre 3.500 referenze attentamente selezionate, di cui oltre l’80% prodotte in Italia e a marchio proprio per garantire al cliente il miglior rapporto qualità-prezzo.</w:t>
      </w:r>
    </w:p>
    <w:p w14:paraId="18B8BD2A" w14:textId="77777777" w:rsidR="00942B2A" w:rsidRPr="00942B2A" w:rsidRDefault="00942B2A" w:rsidP="00942B2A">
      <w:pPr>
        <w:autoSpaceDE w:val="0"/>
        <w:autoSpaceDN w:val="0"/>
        <w:adjustRightInd w:val="0"/>
        <w:spacing w:after="0"/>
        <w:jc w:val="both"/>
        <w:rPr>
          <w:rFonts w:cs="Calibri-Bold"/>
          <w:b/>
          <w:bCs/>
          <w:color w:val="1F497D" w:themeColor="text2"/>
          <w:sz w:val="18"/>
          <w:szCs w:val="18"/>
        </w:rPr>
      </w:pPr>
      <w:r w:rsidRPr="00942B2A">
        <w:rPr>
          <w:rFonts w:cs="Calibri-Bold"/>
          <w:b/>
          <w:bCs/>
          <w:color w:val="1F497D" w:themeColor="text2"/>
          <w:sz w:val="18"/>
          <w:szCs w:val="18"/>
        </w:rPr>
        <w:t>Contatti per la stampa Croce Rossa Italiana:</w:t>
      </w:r>
    </w:p>
    <w:p w14:paraId="23B5114B" w14:textId="58768A6A" w:rsidR="00942B2A" w:rsidRDefault="00942B2A" w:rsidP="00942B2A">
      <w:pPr>
        <w:autoSpaceDE w:val="0"/>
        <w:autoSpaceDN w:val="0"/>
        <w:adjustRightInd w:val="0"/>
        <w:spacing w:after="0"/>
        <w:jc w:val="both"/>
        <w:rPr>
          <w:rFonts w:cs="Calibri-Bold"/>
          <w:sz w:val="18"/>
          <w:szCs w:val="18"/>
        </w:rPr>
      </w:pPr>
      <w:r w:rsidRPr="00942B2A">
        <w:rPr>
          <w:rFonts w:cs="Calibri-Bold"/>
          <w:sz w:val="18"/>
          <w:szCs w:val="18"/>
        </w:rPr>
        <w:t xml:space="preserve">Ufficio stampa Croce Rossa Italiana </w:t>
      </w:r>
      <w:hyperlink r:id="rId9" w:history="1">
        <w:r w:rsidRPr="0064662E">
          <w:rPr>
            <w:rStyle w:val="Collegamentoipertestuale"/>
            <w:rFonts w:cs="Calibri-Bold"/>
            <w:sz w:val="18"/>
            <w:szCs w:val="18"/>
          </w:rPr>
          <w:t>stampa@cri.it</w:t>
        </w:r>
      </w:hyperlink>
    </w:p>
    <w:p w14:paraId="1380BBA7" w14:textId="77777777" w:rsidR="00942B2A" w:rsidRPr="00942B2A" w:rsidRDefault="00942B2A" w:rsidP="00942B2A">
      <w:pPr>
        <w:autoSpaceDE w:val="0"/>
        <w:autoSpaceDN w:val="0"/>
        <w:adjustRightInd w:val="0"/>
        <w:spacing w:after="0"/>
        <w:jc w:val="both"/>
        <w:rPr>
          <w:rFonts w:cs="Calibri-Bold"/>
          <w:sz w:val="18"/>
          <w:szCs w:val="18"/>
        </w:rPr>
      </w:pPr>
      <w:r w:rsidRPr="00942B2A">
        <w:rPr>
          <w:rFonts w:cs="Calibri-Bold"/>
          <w:sz w:val="18"/>
          <w:szCs w:val="18"/>
        </w:rPr>
        <w:t>Marco Ottaviani 370.1301024</w:t>
      </w:r>
    </w:p>
    <w:p w14:paraId="0B487ADB" w14:textId="4CABA639" w:rsidR="00942B2A" w:rsidRPr="00942B2A" w:rsidRDefault="00942B2A" w:rsidP="00942B2A">
      <w:pPr>
        <w:autoSpaceDE w:val="0"/>
        <w:autoSpaceDN w:val="0"/>
        <w:adjustRightInd w:val="0"/>
        <w:spacing w:after="0"/>
        <w:jc w:val="both"/>
        <w:rPr>
          <w:rFonts w:cs="Calibri-Bold"/>
          <w:sz w:val="18"/>
          <w:szCs w:val="18"/>
        </w:rPr>
      </w:pPr>
      <w:r w:rsidRPr="00942B2A">
        <w:rPr>
          <w:rFonts w:cs="Calibri-Bold"/>
          <w:sz w:val="18"/>
          <w:szCs w:val="18"/>
        </w:rPr>
        <w:t>Alessia Lai 338.6656854</w:t>
      </w:r>
    </w:p>
    <w:p w14:paraId="0276A396" w14:textId="6696649B" w:rsidR="00232FF8" w:rsidRDefault="00232FF8">
      <w:pPr>
        <w:spacing w:after="120"/>
        <w:rPr>
          <w:b/>
          <w:color w:val="1F497D"/>
          <w:sz w:val="18"/>
          <w:szCs w:val="18"/>
        </w:rPr>
      </w:pPr>
    </w:p>
    <w:p w14:paraId="498267A4" w14:textId="77777777" w:rsidR="00476195" w:rsidRDefault="00476195" w:rsidP="00476195">
      <w:pPr>
        <w:autoSpaceDE w:val="0"/>
        <w:autoSpaceDN w:val="0"/>
        <w:adjustRightInd w:val="0"/>
        <w:spacing w:after="0"/>
        <w:jc w:val="both"/>
        <w:rPr>
          <w:rFonts w:cs="Calibri-Bold"/>
          <w:b/>
          <w:bCs/>
          <w:color w:val="1F497D" w:themeColor="text2"/>
          <w:sz w:val="18"/>
          <w:szCs w:val="18"/>
        </w:rPr>
      </w:pPr>
      <w:r>
        <w:rPr>
          <w:rFonts w:cs="Calibri-Bold"/>
          <w:b/>
          <w:bCs/>
          <w:color w:val="1F497D" w:themeColor="text2"/>
          <w:sz w:val="18"/>
          <w:szCs w:val="18"/>
        </w:rPr>
        <w:t>Contatti per la stampa Lidl Italia:</w:t>
      </w:r>
    </w:p>
    <w:p w14:paraId="2ACEDAD1"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LIDL Italia S.r.l. a socio unico - Ufficio Comunicazione </w:t>
      </w:r>
    </w:p>
    <w:p w14:paraId="5CAD4E67" w14:textId="77777777" w:rsidR="00476195" w:rsidRDefault="00476195" w:rsidP="00476195">
      <w:pPr>
        <w:autoSpaceDE w:val="0"/>
        <w:autoSpaceDN w:val="0"/>
        <w:adjustRightInd w:val="0"/>
        <w:spacing w:after="0"/>
        <w:jc w:val="both"/>
        <w:rPr>
          <w:rFonts w:cs="Calibri-Bold"/>
          <w:sz w:val="18"/>
          <w:szCs w:val="18"/>
        </w:rPr>
      </w:pPr>
      <w:r>
        <w:rPr>
          <w:rFonts w:cs="Calibri-Bold"/>
          <w:sz w:val="18"/>
          <w:szCs w:val="18"/>
        </w:rPr>
        <w:t xml:space="preserve">Via Augusto Ruffo, 36 - 37040 Arcole (VR) </w:t>
      </w:r>
    </w:p>
    <w:p w14:paraId="7FA5B462" w14:textId="77777777" w:rsidR="00476195" w:rsidRPr="00246D0C" w:rsidRDefault="00476195" w:rsidP="00476195">
      <w:pPr>
        <w:autoSpaceDE w:val="0"/>
        <w:autoSpaceDN w:val="0"/>
        <w:adjustRightInd w:val="0"/>
        <w:spacing w:after="0"/>
        <w:jc w:val="both"/>
        <w:rPr>
          <w:rFonts w:cs="Calibri-Bold"/>
          <w:sz w:val="18"/>
          <w:szCs w:val="18"/>
          <w:lang w:val="pt-PT"/>
        </w:rPr>
      </w:pPr>
      <w:r w:rsidRPr="00246D0C">
        <w:rPr>
          <w:rFonts w:cs="Calibri-Bold"/>
          <w:sz w:val="18"/>
          <w:szCs w:val="18"/>
          <w:lang w:val="pt-PT"/>
        </w:rPr>
        <w:t xml:space="preserve">Tel. 045.6135100 </w:t>
      </w:r>
    </w:p>
    <w:p w14:paraId="1306142E" w14:textId="77777777" w:rsidR="00476195" w:rsidRPr="00246D0C" w:rsidRDefault="00476195" w:rsidP="00476195">
      <w:pPr>
        <w:autoSpaceDE w:val="0"/>
        <w:autoSpaceDN w:val="0"/>
        <w:adjustRightInd w:val="0"/>
        <w:spacing w:after="0"/>
        <w:jc w:val="both"/>
        <w:rPr>
          <w:rFonts w:cs="Calibri-Bold"/>
          <w:sz w:val="18"/>
          <w:szCs w:val="18"/>
          <w:lang w:val="pt-PT"/>
        </w:rPr>
      </w:pPr>
      <w:r w:rsidRPr="00246D0C">
        <w:rPr>
          <w:rFonts w:cs="Calibri-Bold"/>
          <w:sz w:val="18"/>
          <w:szCs w:val="18"/>
          <w:lang w:val="pt-PT"/>
        </w:rPr>
        <w:t xml:space="preserve">E-mail: stampa@lidl.it </w:t>
      </w:r>
    </w:p>
    <w:p w14:paraId="2DBC1554" w14:textId="20F1A04A" w:rsidR="00324F0B" w:rsidRPr="00476195" w:rsidRDefault="00FC60D0" w:rsidP="00324F0B">
      <w:pPr>
        <w:autoSpaceDE w:val="0"/>
        <w:autoSpaceDN w:val="0"/>
        <w:adjustRightInd w:val="0"/>
        <w:spacing w:after="0" w:line="240" w:lineRule="auto"/>
        <w:jc w:val="both"/>
        <w:rPr>
          <w:rFonts w:cs="Calibri-Bold"/>
          <w:sz w:val="18"/>
          <w:szCs w:val="18"/>
        </w:rPr>
      </w:pPr>
      <w:hyperlink r:id="rId10" w:history="1">
        <w:r w:rsidR="00476195" w:rsidRPr="00B96D00">
          <w:rPr>
            <w:rStyle w:val="Collegamentoipertestuale"/>
            <w:rFonts w:cs="Calibri-Bold"/>
            <w:sz w:val="18"/>
            <w:szCs w:val="18"/>
          </w:rPr>
          <w:t>www.lidl.it</w:t>
        </w:r>
      </w:hyperlink>
    </w:p>
    <w:sectPr w:rsidR="00324F0B" w:rsidRPr="00476195" w:rsidSect="00AA1F65">
      <w:headerReference w:type="default" r:id="rId11"/>
      <w:footerReference w:type="default" r:id="rId12"/>
      <w:headerReference w:type="first" r:id="rId13"/>
      <w:footerReference w:type="first" r:id="rId14"/>
      <w:pgSz w:w="11906" w:h="16838"/>
      <w:pgMar w:top="3119" w:right="1418" w:bottom="1276" w:left="1418" w:header="907" w:footer="709"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3F755" w14:textId="77777777" w:rsidR="0007598B" w:rsidRDefault="0007598B">
      <w:pPr>
        <w:spacing w:after="0" w:line="240" w:lineRule="auto"/>
      </w:pPr>
      <w:r>
        <w:separator/>
      </w:r>
    </w:p>
  </w:endnote>
  <w:endnote w:type="continuationSeparator" w:id="0">
    <w:p w14:paraId="02BD381E" w14:textId="77777777" w:rsidR="0007598B" w:rsidRDefault="00075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 w:name="Lidl Font Pro">
    <w:panose1 w:val="02000000000000000000"/>
    <w:charset w:val="00"/>
    <w:family w:val="auto"/>
    <w:pitch w:val="variable"/>
    <w:sig w:usb0="A00002FF" w:usb1="500020E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9E72E" w14:textId="71B6CAA2"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8A3363">
      <w:rPr>
        <w:b/>
        <w:noProof/>
        <w:color w:val="808080"/>
        <w:sz w:val="16"/>
        <w:szCs w:val="16"/>
      </w:rPr>
      <w:t>2</w:t>
    </w:r>
    <w:r>
      <w:rPr>
        <w:b/>
        <w:color w:val="808080"/>
        <w:sz w:val="16"/>
        <w:szCs w:val="16"/>
      </w:rPr>
      <w:fldChar w:fldCharType="end"/>
    </w:r>
    <w:r>
      <w:rPr>
        <w:color w:val="000000"/>
      </w:rPr>
      <w:t xml:space="preserve"> </w:t>
    </w:r>
    <w:r>
      <w:rPr>
        <w:noProof/>
        <w:lang w:eastAsia="it-IT"/>
      </w:rPr>
      <mc:AlternateContent>
        <mc:Choice Requires="wps">
          <w:drawing>
            <wp:anchor distT="0" distB="0" distL="114300" distR="114300" simplePos="0" relativeHeight="251664384" behindDoc="0" locked="0" layoutInCell="1" hidden="0" allowOverlap="1" wp14:anchorId="1B6E2DF5" wp14:editId="6CE5D409">
              <wp:simplePos x="0" y="0"/>
              <wp:positionH relativeFrom="column">
                <wp:posOffset>1</wp:posOffset>
              </wp:positionH>
              <wp:positionV relativeFrom="paragraph">
                <wp:posOffset>-203199</wp:posOffset>
              </wp:positionV>
              <wp:extent cx="5763260" cy="12700"/>
              <wp:effectExtent l="0" t="0" r="0" b="0"/>
              <wp:wrapNone/>
              <wp:docPr id="5" name="Connettore 2 5"/>
              <wp:cNvGraphicFramePr/>
              <a:graphic xmlns:a="http://schemas.openxmlformats.org/drawingml/2006/main">
                <a:graphicData uri="http://schemas.microsoft.com/office/word/2010/wordprocessingShape">
                  <wps:wsp>
                    <wps:cNvCnPr/>
                    <wps:spPr>
                      <a:xfrm>
                        <a:off x="2464370" y="3780000"/>
                        <a:ext cx="57632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35F0D13" id="_x0000_t32" coordsize="21600,21600" o:spt="32" o:oned="t" path="m,l21600,21600e" filled="f">
              <v:path arrowok="t" fillok="f" o:connecttype="none"/>
              <o:lock v:ext="edit" shapetype="t"/>
            </v:shapetype>
            <v:shape id="Connettore 2 5" o:spid="_x0000_s1026" type="#_x0000_t32" style="position:absolute;margin-left:0;margin-top:-16pt;width:453.8pt;height:1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" strokecolor="#003f7b">
              <v:stroke startarrowwidth="narrow" startarrowlength="short" endarrowwidth="narrow" endarrowlength="shor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0BE0" w14:textId="2269ACBB" w:rsidR="00136CCC" w:rsidRDefault="007D1E6F">
    <w:pPr>
      <w:pBdr>
        <w:top w:val="nil"/>
        <w:left w:val="nil"/>
        <w:bottom w:val="nil"/>
        <w:right w:val="nil"/>
        <w:between w:val="nil"/>
      </w:pBdr>
      <w:tabs>
        <w:tab w:val="center" w:pos="4536"/>
        <w:tab w:val="right" w:pos="9072"/>
      </w:tabs>
      <w:spacing w:after="0"/>
      <w:jc w:val="right"/>
      <w:rPr>
        <w:color w:val="000000"/>
      </w:rPr>
    </w:pPr>
    <w:r>
      <w:rPr>
        <w:b/>
        <w:color w:val="808080"/>
        <w:sz w:val="16"/>
        <w:szCs w:val="16"/>
      </w:rPr>
      <w:fldChar w:fldCharType="begin"/>
    </w:r>
    <w:r>
      <w:rPr>
        <w:b/>
        <w:color w:val="808080"/>
        <w:sz w:val="16"/>
        <w:szCs w:val="16"/>
      </w:rPr>
      <w:instrText>PAGE</w:instrText>
    </w:r>
    <w:r>
      <w:rPr>
        <w:b/>
        <w:color w:val="808080"/>
        <w:sz w:val="16"/>
        <w:szCs w:val="16"/>
      </w:rPr>
      <w:fldChar w:fldCharType="separate"/>
    </w:r>
    <w:r w:rsidR="00103300">
      <w:rPr>
        <w:b/>
        <w:noProof/>
        <w:color w:val="808080"/>
        <w:sz w:val="16"/>
        <w:szCs w:val="16"/>
      </w:rPr>
      <w:t>1</w:t>
    </w:r>
    <w:r>
      <w:rPr>
        <w:b/>
        <w:color w:val="808080"/>
        <w:sz w:val="16"/>
        <w:szCs w:val="16"/>
      </w:rPr>
      <w:fldChar w:fldCharType="end"/>
    </w:r>
    <w:r>
      <w:rPr>
        <w:color w:val="808080"/>
        <w:sz w:val="16"/>
        <w:szCs w:val="16"/>
      </w:rPr>
      <w:t xml:space="preserve"> | </w:t>
    </w:r>
    <w:r>
      <w:rPr>
        <w:b/>
        <w:color w:val="808080"/>
        <w:sz w:val="16"/>
        <w:szCs w:val="16"/>
      </w:rPr>
      <w:fldChar w:fldCharType="begin"/>
    </w:r>
    <w:r>
      <w:rPr>
        <w:b/>
        <w:color w:val="808080"/>
        <w:sz w:val="16"/>
        <w:szCs w:val="16"/>
      </w:rPr>
      <w:instrText>NUMPAGES</w:instrText>
    </w:r>
    <w:r>
      <w:rPr>
        <w:b/>
        <w:color w:val="808080"/>
        <w:sz w:val="16"/>
        <w:szCs w:val="16"/>
      </w:rPr>
      <w:fldChar w:fldCharType="separate"/>
    </w:r>
    <w:r w:rsidR="00103300">
      <w:rPr>
        <w:b/>
        <w:noProof/>
        <w:color w:val="808080"/>
        <w:sz w:val="16"/>
        <w:szCs w:val="16"/>
      </w:rPr>
      <w:t>2</w:t>
    </w:r>
    <w:r>
      <w:rPr>
        <w:b/>
        <w:color w:val="808080"/>
        <w:sz w:val="16"/>
        <w:szCs w:val="16"/>
      </w:rPr>
      <w:fldChar w:fldCharType="end"/>
    </w:r>
    <w:r>
      <w:rPr>
        <w:noProof/>
        <w:lang w:eastAsia="it-IT"/>
      </w:rPr>
      <mc:AlternateContent>
        <mc:Choice Requires="wps">
          <w:drawing>
            <wp:anchor distT="0" distB="0" distL="114300" distR="114300" simplePos="0" relativeHeight="251665408" behindDoc="0" locked="0" layoutInCell="1" hidden="0" allowOverlap="1" wp14:anchorId="358AB669" wp14:editId="25849E42">
              <wp:simplePos x="0" y="0"/>
              <wp:positionH relativeFrom="column">
                <wp:posOffset>-101599</wp:posOffset>
              </wp:positionH>
              <wp:positionV relativeFrom="paragraph">
                <wp:posOffset>-139699</wp:posOffset>
              </wp:positionV>
              <wp:extent cx="6245860" cy="12700"/>
              <wp:effectExtent l="0" t="0" r="0" b="0"/>
              <wp:wrapNone/>
              <wp:docPr id="3" name="Connettore 2 3"/>
              <wp:cNvGraphicFramePr/>
              <a:graphic xmlns:a="http://schemas.openxmlformats.org/drawingml/2006/main">
                <a:graphicData uri="http://schemas.microsoft.com/office/word/2010/wordprocessingShape">
                  <wps:wsp>
                    <wps:cNvCnPr/>
                    <wps:spPr>
                      <a:xfrm>
                        <a:off x="2223070" y="3780000"/>
                        <a:ext cx="6245860" cy="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5E967C4F" id="_x0000_t32" coordsize="21600,21600" o:spt="32" o:oned="t" path="m,l21600,21600e" filled="f">
              <v:path arrowok="t" fillok="f" o:connecttype="none"/>
              <o:lock v:ext="edit" shapetype="t"/>
            </v:shapetype>
            <v:shape id="Connettore 2 3" o:spid="_x0000_s1026" type="#_x0000_t32" style="position:absolute;margin-left:-8pt;margin-top:-11pt;width:491.8pt;height:1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" strokecolor="#003f7b">
              <v:stroke startarrowwidth="narrow" startarrowlength="short" endarrowwidth="narrow" endarrowlength="shor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46741" w14:textId="77777777" w:rsidR="0007598B" w:rsidRDefault="0007598B">
      <w:pPr>
        <w:spacing w:after="0" w:line="240" w:lineRule="auto"/>
      </w:pPr>
      <w:r>
        <w:separator/>
      </w:r>
    </w:p>
  </w:footnote>
  <w:footnote w:type="continuationSeparator" w:id="0">
    <w:p w14:paraId="6200A555" w14:textId="77777777" w:rsidR="0007598B" w:rsidRDefault="000759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0625E" w14:textId="3183D2A0" w:rsidR="00136CCC" w:rsidRDefault="00AA1F65">
    <w:pPr>
      <w:pBdr>
        <w:top w:val="nil"/>
        <w:left w:val="nil"/>
        <w:bottom w:val="nil"/>
        <w:right w:val="nil"/>
        <w:between w:val="nil"/>
      </w:pBdr>
      <w:tabs>
        <w:tab w:val="center" w:pos="4536"/>
        <w:tab w:val="right" w:pos="9072"/>
      </w:tabs>
      <w:spacing w:after="0"/>
      <w:rPr>
        <w:color w:val="000000"/>
      </w:rPr>
    </w:pPr>
    <w:r w:rsidRPr="00CE3731">
      <w:rPr>
        <w:noProof/>
        <w:lang w:eastAsia="it-IT"/>
      </w:rPr>
      <w:drawing>
        <wp:anchor distT="0" distB="0" distL="114300" distR="114300" simplePos="0" relativeHeight="251671552" behindDoc="0" locked="0" layoutInCell="1" allowOverlap="1" wp14:anchorId="612FC574" wp14:editId="424DC925">
          <wp:simplePos x="0" y="0"/>
          <wp:positionH relativeFrom="margin">
            <wp:posOffset>4840374</wp:posOffset>
          </wp:positionH>
          <wp:positionV relativeFrom="paragraph">
            <wp:posOffset>-182245</wp:posOffset>
          </wp:positionV>
          <wp:extent cx="718185" cy="718185"/>
          <wp:effectExtent l="0" t="0" r="5715" b="5715"/>
          <wp:wrapSquare wrapText="bothSides"/>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D1E6F">
      <w:rPr>
        <w:noProof/>
        <w:lang w:eastAsia="it-IT"/>
      </w:rPr>
      <mc:AlternateContent>
        <mc:Choice Requires="wps">
          <w:drawing>
            <wp:anchor distT="0" distB="0" distL="114300" distR="114300" simplePos="0" relativeHeight="251658240" behindDoc="0" locked="0" layoutInCell="1" hidden="0" allowOverlap="1" wp14:anchorId="748D2B38" wp14:editId="66BFEC2B">
              <wp:simplePos x="0" y="0"/>
              <wp:positionH relativeFrom="column">
                <wp:posOffset>-12699</wp:posOffset>
              </wp:positionH>
              <wp:positionV relativeFrom="paragraph">
                <wp:posOffset>723900</wp:posOffset>
              </wp:positionV>
              <wp:extent cx="5770928" cy="12700"/>
              <wp:effectExtent l="0" t="0" r="0" b="0"/>
              <wp:wrapNone/>
              <wp:docPr id="2" name="Connettore 2 2"/>
              <wp:cNvGraphicFramePr/>
              <a:graphic xmlns:a="http://schemas.openxmlformats.org/drawingml/2006/main">
                <a:graphicData uri="http://schemas.microsoft.com/office/word/2010/wordprocessingShape">
                  <wps:wsp>
                    <wps:cNvCnPr/>
                    <wps:spPr>
                      <a:xfrm>
                        <a:off x="2460536" y="3779156"/>
                        <a:ext cx="5770928" cy="1689"/>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E6EDD28" id="_x0000_t32" coordsize="21600,21600" o:spt="32" o:oned="t" path="m,l21600,21600e" filled="f">
              <v:path arrowok="t" fillok="f" o:connecttype="none"/>
              <o:lock v:ext="edit" shapetype="t"/>
            </v:shapetype>
            <v:shape id="Connettore 2 2" o:spid="_x0000_s1026" type="#_x0000_t32" style="position:absolute;margin-left:-1pt;margin-top:57pt;width:454.4pt;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" strokecolor="#003f7b">
              <v:stroke startarrowwidth="narrow" startarrowlength="short" endarrowwidth="narrow" endarrowlength="short"/>
            </v:shape>
          </w:pict>
        </mc:Fallback>
      </mc:AlternateContent>
    </w:r>
    <w:r w:rsidR="007D1E6F">
      <w:rPr>
        <w:noProof/>
        <w:lang w:eastAsia="it-IT"/>
      </w:rPr>
      <mc:AlternateContent>
        <mc:Choice Requires="wps">
          <w:drawing>
            <wp:anchor distT="0" distB="0" distL="114300" distR="114300" simplePos="0" relativeHeight="251659264" behindDoc="0" locked="0" layoutInCell="1" hidden="0" allowOverlap="1" wp14:anchorId="6BD40BF4" wp14:editId="40DB83C8">
              <wp:simplePos x="0" y="0"/>
              <wp:positionH relativeFrom="column">
                <wp:posOffset>-12699</wp:posOffset>
              </wp:positionH>
              <wp:positionV relativeFrom="paragraph">
                <wp:posOffset>749300</wp:posOffset>
              </wp:positionV>
              <wp:extent cx="4984648" cy="502920"/>
              <wp:effectExtent l="0" t="0" r="0" b="0"/>
              <wp:wrapNone/>
              <wp:docPr id="6" name="Rettangolo 6"/>
              <wp:cNvGraphicFramePr/>
              <a:graphic xmlns:a="http://schemas.openxmlformats.org/drawingml/2006/main">
                <a:graphicData uri="http://schemas.microsoft.com/office/word/2010/wordprocessingShape">
                  <wps:wsp>
                    <wps:cNvSpPr/>
                    <wps:spPr>
                      <a:xfrm>
                        <a:off x="2858439" y="3533303"/>
                        <a:ext cx="4975123" cy="493395"/>
                      </a:xfrm>
                      <a:prstGeom prst="rect">
                        <a:avLst/>
                      </a:prstGeom>
                      <a:noFill/>
                      <a:ln>
                        <a:noFill/>
                      </a:ln>
                    </wps:spPr>
                    <wps:txbx>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wps:txbx>
                    <wps:bodyPr spcFirstLastPara="1" wrap="square" lIns="0" tIns="0" rIns="0" bIns="0" anchor="t" anchorCtr="0"/>
                  </wps:wsp>
                </a:graphicData>
              </a:graphic>
            </wp:anchor>
          </w:drawing>
        </mc:Choice>
        <mc:Fallback>
          <w:pict>
            <v:rect w14:anchorId="6BD40BF4" id="Rettangolo 6" o:spid="_x0000_s1026" style="position:absolute;margin-left:-1pt;margin-top:59pt;width:392.5pt;height:39.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" filled="f" stroked="f">
              <v:textbox inset="0,0,0,0">
                <w:txbxContent>
                  <w:p w14:paraId="6BB801B9" w14:textId="77777777" w:rsidR="00136CCC" w:rsidRDefault="007D1E6F">
                    <w:pPr>
                      <w:spacing w:line="275" w:lineRule="auto"/>
                      <w:textDirection w:val="btLr"/>
                    </w:pPr>
                    <w:r>
                      <w:rPr>
                        <w:b/>
                        <w:color w:val="1F497D"/>
                        <w:sz w:val="38"/>
                      </w:rPr>
                      <w:t xml:space="preserve">COMUNICATO </w:t>
                    </w:r>
                    <w:r>
                      <w:rPr>
                        <w:color w:val="1F497D"/>
                        <w:sz w:val="38"/>
                      </w:rPr>
                      <w:t>STAMPA</w:t>
                    </w:r>
                  </w:p>
                  <w:p w14:paraId="0D26F572" w14:textId="77777777" w:rsidR="00136CCC" w:rsidRDefault="00136CCC">
                    <w:pPr>
                      <w:spacing w:line="275" w:lineRule="auto"/>
                      <w:textDirection w:val="btLr"/>
                    </w:pP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29B34" w14:textId="026026E5" w:rsidR="00136CCC" w:rsidRDefault="00AA1F65" w:rsidP="00912950">
    <w:pPr>
      <w:pBdr>
        <w:top w:val="nil"/>
        <w:left w:val="nil"/>
        <w:bottom w:val="nil"/>
        <w:right w:val="nil"/>
        <w:between w:val="nil"/>
      </w:pBdr>
      <w:tabs>
        <w:tab w:val="center" w:pos="4536"/>
        <w:tab w:val="right" w:pos="9070"/>
      </w:tabs>
      <w:spacing w:after="0"/>
      <w:ind w:left="-567"/>
      <w:rPr>
        <w:color w:val="000000"/>
      </w:rPr>
    </w:pPr>
    <w:r w:rsidRPr="00CE3731">
      <w:rPr>
        <w:noProof/>
        <w:lang w:eastAsia="it-IT"/>
      </w:rPr>
      <w:drawing>
        <wp:anchor distT="0" distB="0" distL="114300" distR="114300" simplePos="0" relativeHeight="251667456" behindDoc="0" locked="0" layoutInCell="1" allowOverlap="1" wp14:anchorId="0F7483EA" wp14:editId="3DC0C9FA">
          <wp:simplePos x="0" y="0"/>
          <wp:positionH relativeFrom="margin">
            <wp:posOffset>5035550</wp:posOffset>
          </wp:positionH>
          <wp:positionV relativeFrom="paragraph">
            <wp:posOffset>-180487</wp:posOffset>
          </wp:positionV>
          <wp:extent cx="718185" cy="718185"/>
          <wp:effectExtent l="0" t="0" r="5715" b="5715"/>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 1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18185" cy="71818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12950">
      <w:rPr>
        <w:noProof/>
        <w:lang w:eastAsia="it-IT"/>
      </w:rPr>
      <w:drawing>
        <wp:anchor distT="0" distB="0" distL="114300" distR="114300" simplePos="0" relativeHeight="251663360" behindDoc="0" locked="0" layoutInCell="1" hidden="0" allowOverlap="1" wp14:anchorId="05CE5468" wp14:editId="28114ACD">
          <wp:simplePos x="0" y="0"/>
          <wp:positionH relativeFrom="margin">
            <wp:posOffset>-259080</wp:posOffset>
          </wp:positionH>
          <wp:positionV relativeFrom="paragraph">
            <wp:posOffset>-522605</wp:posOffset>
          </wp:positionV>
          <wp:extent cx="1294130" cy="1294130"/>
          <wp:effectExtent l="0" t="0" r="0" b="0"/>
          <wp:wrapSquare wrapText="bothSides" distT="0" distB="0" distL="114300" distR="114300"/>
          <wp:docPr id="13" name="image3.png" descr="C:\Users\andreoli\AppData\Local\Microsoft\Windows\INetCache\Content.Word\Marchio ROSSO VERTICALE RGB.PNG"/>
          <wp:cNvGraphicFramePr/>
          <a:graphic xmlns:a="http://schemas.openxmlformats.org/drawingml/2006/main">
            <a:graphicData uri="http://schemas.openxmlformats.org/drawingml/2006/picture">
              <pic:pic xmlns:pic="http://schemas.openxmlformats.org/drawingml/2006/picture">
                <pic:nvPicPr>
                  <pic:cNvPr id="0" name="image3.png" descr="C:\Users\andreoli\AppData\Local\Microsoft\Windows\INetCache\Content.Word\Marchio ROSSO VERTICALE RGB.PNG"/>
                  <pic:cNvPicPr preferRelativeResize="0"/>
                </pic:nvPicPr>
                <pic:blipFill>
                  <a:blip r:embed="rId2"/>
                  <a:srcRect/>
                  <a:stretch>
                    <a:fillRect/>
                  </a:stretch>
                </pic:blipFill>
                <pic:spPr>
                  <a:xfrm>
                    <a:off x="0" y="0"/>
                    <a:ext cx="1294130" cy="1294130"/>
                  </a:xfrm>
                  <a:prstGeom prst="rect">
                    <a:avLst/>
                  </a:prstGeom>
                  <a:ln/>
                </pic:spPr>
              </pic:pic>
            </a:graphicData>
          </a:graphic>
        </wp:anchor>
      </w:drawing>
    </w:r>
    <w:r w:rsidR="00912950">
      <w:rPr>
        <w:noProof/>
        <w:lang w:eastAsia="it-IT"/>
      </w:rPr>
      <mc:AlternateContent>
        <mc:Choice Requires="wps">
          <w:drawing>
            <wp:anchor distT="0" distB="0" distL="114300" distR="114300" simplePos="0" relativeHeight="251661312" behindDoc="0" locked="0" layoutInCell="1" hidden="0" allowOverlap="1" wp14:anchorId="48045AC6" wp14:editId="07ABA3F9">
              <wp:simplePos x="0" y="0"/>
              <wp:positionH relativeFrom="margin">
                <wp:align>center</wp:align>
              </wp:positionH>
              <wp:positionV relativeFrom="paragraph">
                <wp:posOffset>782320</wp:posOffset>
              </wp:positionV>
              <wp:extent cx="6245860" cy="12700"/>
              <wp:effectExtent l="0" t="0" r="21590" b="25400"/>
              <wp:wrapNone/>
              <wp:docPr id="4" name="Connettore 2 4"/>
              <wp:cNvGraphicFramePr/>
              <a:graphic xmlns:a="http://schemas.openxmlformats.org/drawingml/2006/main">
                <a:graphicData uri="http://schemas.microsoft.com/office/word/2010/wordprocessingShape">
                  <wps:wsp>
                    <wps:cNvCnPr/>
                    <wps:spPr>
                      <a:xfrm>
                        <a:off x="0" y="0"/>
                        <a:ext cx="6245860" cy="12700"/>
                      </a:xfrm>
                      <a:prstGeom prst="straightConnector1">
                        <a:avLst/>
                      </a:prstGeom>
                      <a:noFill/>
                      <a:ln w="9525" cap="flat" cmpd="sng">
                        <a:solidFill>
                          <a:srgbClr val="003F7B"/>
                        </a:solidFill>
                        <a:prstDash val="solid"/>
                        <a:round/>
                        <a:headEnd type="none" w="sm" len="sm"/>
                        <a:tailEnd type="none" w="sm" len="sm"/>
                      </a:ln>
                    </wps:spPr>
                    <wps:bodyPr/>
                  </wps:wsp>
                </a:graphicData>
              </a:graphic>
            </wp:anchor>
          </w:drawing>
        </mc:Choice>
        <mc:Fallback>
          <w:pict>
            <v:shapetype w14:anchorId="0BF15277" id="_x0000_t32" coordsize="21600,21600" o:spt="32" o:oned="t" path="m,l21600,21600e" filled="f">
              <v:path arrowok="t" fillok="f" o:connecttype="none"/>
              <o:lock v:ext="edit" shapetype="t"/>
            </v:shapetype>
            <v:shape id="Connettore 2 4" o:spid="_x0000_s1026" type="#_x0000_t32" style="position:absolute;margin-left:0;margin-top:61.6pt;width:491.8pt;height:1pt;z-index:251661312;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" strokecolor="#003f7b">
              <v:stroke startarrowwidth="narrow" startarrowlength="short" endarrowwidth="narrow" endarrowlength="short"/>
              <w10:wrap anchorx="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CCC"/>
    <w:rsid w:val="000017B4"/>
    <w:rsid w:val="0000487E"/>
    <w:rsid w:val="000105CE"/>
    <w:rsid w:val="00012DF0"/>
    <w:rsid w:val="00015AFF"/>
    <w:rsid w:val="00032E81"/>
    <w:rsid w:val="000358AB"/>
    <w:rsid w:val="00070C87"/>
    <w:rsid w:val="00072158"/>
    <w:rsid w:val="0007598B"/>
    <w:rsid w:val="000B3BDE"/>
    <w:rsid w:val="000C27D0"/>
    <w:rsid w:val="000D22B1"/>
    <w:rsid w:val="00103300"/>
    <w:rsid w:val="00111A00"/>
    <w:rsid w:val="0012665B"/>
    <w:rsid w:val="00136A41"/>
    <w:rsid w:val="00136CCC"/>
    <w:rsid w:val="00143564"/>
    <w:rsid w:val="00150D6C"/>
    <w:rsid w:val="00187CD7"/>
    <w:rsid w:val="001A2717"/>
    <w:rsid w:val="001B30FD"/>
    <w:rsid w:val="001D3E14"/>
    <w:rsid w:val="001F636B"/>
    <w:rsid w:val="00211E3D"/>
    <w:rsid w:val="00221E5E"/>
    <w:rsid w:val="00232FF8"/>
    <w:rsid w:val="00246D0C"/>
    <w:rsid w:val="00251D17"/>
    <w:rsid w:val="00264093"/>
    <w:rsid w:val="002768A0"/>
    <w:rsid w:val="002848E8"/>
    <w:rsid w:val="0029196A"/>
    <w:rsid w:val="002B5814"/>
    <w:rsid w:val="002D5469"/>
    <w:rsid w:val="002D72D2"/>
    <w:rsid w:val="002E5EF5"/>
    <w:rsid w:val="002F5B37"/>
    <w:rsid w:val="00306CC2"/>
    <w:rsid w:val="00307680"/>
    <w:rsid w:val="0030784F"/>
    <w:rsid w:val="003138A2"/>
    <w:rsid w:val="0032003C"/>
    <w:rsid w:val="003249E3"/>
    <w:rsid w:val="00324F0B"/>
    <w:rsid w:val="003442A8"/>
    <w:rsid w:val="0035604B"/>
    <w:rsid w:val="00361749"/>
    <w:rsid w:val="003619D2"/>
    <w:rsid w:val="00373C3F"/>
    <w:rsid w:val="00374368"/>
    <w:rsid w:val="003746D3"/>
    <w:rsid w:val="00383096"/>
    <w:rsid w:val="00391FAF"/>
    <w:rsid w:val="003A6DE1"/>
    <w:rsid w:val="003C2F91"/>
    <w:rsid w:val="003D0ECD"/>
    <w:rsid w:val="0042314C"/>
    <w:rsid w:val="00426C86"/>
    <w:rsid w:val="00437316"/>
    <w:rsid w:val="004569E1"/>
    <w:rsid w:val="004654A7"/>
    <w:rsid w:val="00476195"/>
    <w:rsid w:val="00476E96"/>
    <w:rsid w:val="0048689A"/>
    <w:rsid w:val="004D2B4E"/>
    <w:rsid w:val="004F2B30"/>
    <w:rsid w:val="004F61BE"/>
    <w:rsid w:val="00517ECE"/>
    <w:rsid w:val="00547FAA"/>
    <w:rsid w:val="005503B4"/>
    <w:rsid w:val="005653F6"/>
    <w:rsid w:val="0057199A"/>
    <w:rsid w:val="00575822"/>
    <w:rsid w:val="00613E78"/>
    <w:rsid w:val="00621FD3"/>
    <w:rsid w:val="006238CD"/>
    <w:rsid w:val="006564CB"/>
    <w:rsid w:val="00684967"/>
    <w:rsid w:val="006B18B7"/>
    <w:rsid w:val="00713C8F"/>
    <w:rsid w:val="00723AA7"/>
    <w:rsid w:val="00730791"/>
    <w:rsid w:val="0074749E"/>
    <w:rsid w:val="00776D70"/>
    <w:rsid w:val="00781CA0"/>
    <w:rsid w:val="007D1E6F"/>
    <w:rsid w:val="007F79CD"/>
    <w:rsid w:val="00815CC9"/>
    <w:rsid w:val="008241B2"/>
    <w:rsid w:val="00831DA1"/>
    <w:rsid w:val="00831E81"/>
    <w:rsid w:val="00840A28"/>
    <w:rsid w:val="008472F5"/>
    <w:rsid w:val="00854287"/>
    <w:rsid w:val="00875EE7"/>
    <w:rsid w:val="00880F68"/>
    <w:rsid w:val="00887600"/>
    <w:rsid w:val="008A3363"/>
    <w:rsid w:val="008C4C4E"/>
    <w:rsid w:val="008E70FA"/>
    <w:rsid w:val="00912950"/>
    <w:rsid w:val="0091466F"/>
    <w:rsid w:val="009179A5"/>
    <w:rsid w:val="00936ED2"/>
    <w:rsid w:val="00942B2A"/>
    <w:rsid w:val="009E457A"/>
    <w:rsid w:val="009E7B31"/>
    <w:rsid w:val="009F5F50"/>
    <w:rsid w:val="00A13684"/>
    <w:rsid w:val="00A267F0"/>
    <w:rsid w:val="00A3197C"/>
    <w:rsid w:val="00A53A99"/>
    <w:rsid w:val="00A571A1"/>
    <w:rsid w:val="00A67C6E"/>
    <w:rsid w:val="00A94AF4"/>
    <w:rsid w:val="00A9512C"/>
    <w:rsid w:val="00AA1F65"/>
    <w:rsid w:val="00AC161C"/>
    <w:rsid w:val="00AC74AC"/>
    <w:rsid w:val="00AD173B"/>
    <w:rsid w:val="00B158E2"/>
    <w:rsid w:val="00B23F5F"/>
    <w:rsid w:val="00B67456"/>
    <w:rsid w:val="00B70692"/>
    <w:rsid w:val="00B74713"/>
    <w:rsid w:val="00B7692B"/>
    <w:rsid w:val="00B8764F"/>
    <w:rsid w:val="00BA7687"/>
    <w:rsid w:val="00BB0E34"/>
    <w:rsid w:val="00BB1DB3"/>
    <w:rsid w:val="00BB5964"/>
    <w:rsid w:val="00BE0E7F"/>
    <w:rsid w:val="00BE1B6B"/>
    <w:rsid w:val="00BF4E7D"/>
    <w:rsid w:val="00C15765"/>
    <w:rsid w:val="00C341D5"/>
    <w:rsid w:val="00C43D18"/>
    <w:rsid w:val="00C514B9"/>
    <w:rsid w:val="00C55AD3"/>
    <w:rsid w:val="00C5686F"/>
    <w:rsid w:val="00CA49C8"/>
    <w:rsid w:val="00CA724F"/>
    <w:rsid w:val="00CB138F"/>
    <w:rsid w:val="00CB7BC4"/>
    <w:rsid w:val="00CC77D9"/>
    <w:rsid w:val="00CD4DA2"/>
    <w:rsid w:val="00D061AC"/>
    <w:rsid w:val="00D204F6"/>
    <w:rsid w:val="00D41F3F"/>
    <w:rsid w:val="00D66FE9"/>
    <w:rsid w:val="00D85329"/>
    <w:rsid w:val="00D86A13"/>
    <w:rsid w:val="00D92304"/>
    <w:rsid w:val="00DD4B11"/>
    <w:rsid w:val="00DE6B22"/>
    <w:rsid w:val="00DF32C3"/>
    <w:rsid w:val="00DF6875"/>
    <w:rsid w:val="00DF770B"/>
    <w:rsid w:val="00E07FF2"/>
    <w:rsid w:val="00E20306"/>
    <w:rsid w:val="00E44A4F"/>
    <w:rsid w:val="00E527D9"/>
    <w:rsid w:val="00E60B3E"/>
    <w:rsid w:val="00E72F5C"/>
    <w:rsid w:val="00EA08D7"/>
    <w:rsid w:val="00EA2D4E"/>
    <w:rsid w:val="00EE0381"/>
    <w:rsid w:val="00EE23C4"/>
    <w:rsid w:val="00EE3CBF"/>
    <w:rsid w:val="00F121EC"/>
    <w:rsid w:val="00F24E35"/>
    <w:rsid w:val="00F43368"/>
    <w:rsid w:val="00F436A7"/>
    <w:rsid w:val="00F523E9"/>
    <w:rsid w:val="00F770AC"/>
    <w:rsid w:val="00FA78AD"/>
    <w:rsid w:val="00FC60D0"/>
    <w:rsid w:val="00FD444C"/>
    <w:rsid w:val="00FD7944"/>
    <w:rsid w:val="00FE1A61"/>
    <w:rsid w:val="00FF56E0"/>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B2F501"/>
  <w15:docId w15:val="{93F7D584-0468-4682-82BE-CC7552A74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style>
  <w:style w:type="paragraph" w:styleId="Titolo1">
    <w:name w:val="heading 1"/>
    <w:basedOn w:val="Normale"/>
    <w:next w:val="Normale"/>
    <w:pPr>
      <w:keepNext/>
      <w:spacing w:before="240" w:after="60"/>
      <w:ind w:left="1142" w:hanging="432"/>
      <w:outlineLvl w:val="0"/>
    </w:pPr>
    <w:rPr>
      <w:b/>
      <w:color w:val="003278"/>
      <w:sz w:val="28"/>
      <w:szCs w:val="28"/>
    </w:rPr>
  </w:style>
  <w:style w:type="paragraph" w:styleId="Titolo2">
    <w:name w:val="heading 2"/>
    <w:basedOn w:val="Normale"/>
    <w:next w:val="Normale"/>
    <w:pPr>
      <w:keepNext/>
      <w:spacing w:before="240"/>
      <w:ind w:left="1569" w:hanging="576"/>
      <w:outlineLvl w:val="1"/>
    </w:pPr>
    <w:rPr>
      <w:b/>
    </w:rPr>
  </w:style>
  <w:style w:type="paragraph" w:styleId="Titolo3">
    <w:name w:val="heading 3"/>
    <w:basedOn w:val="Normale"/>
    <w:next w:val="Normale"/>
    <w:pPr>
      <w:keepNext/>
      <w:spacing w:before="240" w:after="60"/>
      <w:ind w:left="720" w:hanging="720"/>
      <w:outlineLvl w:val="2"/>
    </w:pPr>
    <w:rPr>
      <w:b/>
    </w:rPr>
  </w:style>
  <w:style w:type="paragraph" w:styleId="Titolo4">
    <w:name w:val="heading 4"/>
    <w:basedOn w:val="Normale"/>
    <w:next w:val="Normale"/>
    <w:pPr>
      <w:keepNext/>
      <w:spacing w:before="240" w:after="60"/>
      <w:ind w:left="864" w:hanging="864"/>
      <w:outlineLvl w:val="3"/>
    </w:pPr>
    <w:rPr>
      <w:b/>
    </w:rPr>
  </w:style>
  <w:style w:type="paragraph" w:styleId="Titolo5">
    <w:name w:val="heading 5"/>
    <w:basedOn w:val="Normale"/>
    <w:next w:val="Normale"/>
    <w:pPr>
      <w:spacing w:before="240" w:after="60"/>
      <w:ind w:left="1008" w:hanging="1008"/>
      <w:outlineLvl w:val="4"/>
    </w:pPr>
    <w:rPr>
      <w:b/>
    </w:rPr>
  </w:style>
  <w:style w:type="paragraph" w:styleId="Titolo6">
    <w:name w:val="heading 6"/>
    <w:basedOn w:val="Normale"/>
    <w:next w:val="Normale"/>
    <w:pPr>
      <w:spacing w:before="240" w:after="60"/>
      <w:ind w:left="1152" w:hanging="1152"/>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spacing w:after="0"/>
      <w:jc w:val="center"/>
    </w:pPr>
    <w:rPr>
      <w:b/>
      <w:color w:val="000000"/>
      <w:sz w:val="32"/>
      <w:szCs w:val="3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paragraph" w:customStyle="1" w:styleId="EinfAbs">
    <w:name w:val="[Einf. Abs.]"/>
    <w:basedOn w:val="Normale"/>
    <w:uiPriority w:val="99"/>
    <w:rsid w:val="0042314C"/>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paragraph" w:styleId="Testofumetto">
    <w:name w:val="Balloon Text"/>
    <w:basedOn w:val="Normale"/>
    <w:link w:val="TestofumettoCarattere"/>
    <w:uiPriority w:val="99"/>
    <w:semiHidden/>
    <w:unhideWhenUsed/>
    <w:rsid w:val="00D86A1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86A13"/>
    <w:rPr>
      <w:rFonts w:ascii="Segoe UI" w:hAnsi="Segoe UI" w:cs="Segoe UI"/>
      <w:sz w:val="18"/>
      <w:szCs w:val="18"/>
    </w:rPr>
  </w:style>
  <w:style w:type="character" w:styleId="Collegamentoipertestuale">
    <w:name w:val="Hyperlink"/>
    <w:basedOn w:val="Carpredefinitoparagrafo"/>
    <w:uiPriority w:val="99"/>
    <w:unhideWhenUsed/>
    <w:rsid w:val="00374368"/>
    <w:rPr>
      <w:color w:val="0000FF" w:themeColor="hyperlink"/>
      <w:u w:val="single"/>
    </w:rPr>
  </w:style>
  <w:style w:type="character" w:customStyle="1" w:styleId="Menzionenonrisolta1">
    <w:name w:val="Menzione non risolta1"/>
    <w:basedOn w:val="Carpredefinitoparagrafo"/>
    <w:uiPriority w:val="99"/>
    <w:semiHidden/>
    <w:unhideWhenUsed/>
    <w:rsid w:val="00374368"/>
    <w:rPr>
      <w:color w:val="605E5C"/>
      <w:shd w:val="clear" w:color="auto" w:fill="E1DFDD"/>
    </w:rPr>
  </w:style>
  <w:style w:type="character" w:styleId="Rimandocommento">
    <w:name w:val="annotation reference"/>
    <w:basedOn w:val="Carpredefinitoparagrafo"/>
    <w:uiPriority w:val="99"/>
    <w:semiHidden/>
    <w:unhideWhenUsed/>
    <w:rsid w:val="00CB7BC4"/>
    <w:rPr>
      <w:sz w:val="16"/>
      <w:szCs w:val="16"/>
    </w:rPr>
  </w:style>
  <w:style w:type="paragraph" w:styleId="Testocommento">
    <w:name w:val="annotation text"/>
    <w:basedOn w:val="Normale"/>
    <w:link w:val="TestocommentoCarattere"/>
    <w:uiPriority w:val="99"/>
    <w:semiHidden/>
    <w:unhideWhenUsed/>
    <w:rsid w:val="00CB7B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B7BC4"/>
    <w:rPr>
      <w:sz w:val="20"/>
      <w:szCs w:val="20"/>
    </w:rPr>
  </w:style>
  <w:style w:type="paragraph" w:styleId="Soggettocommento">
    <w:name w:val="annotation subject"/>
    <w:basedOn w:val="Testocommento"/>
    <w:next w:val="Testocommento"/>
    <w:link w:val="SoggettocommentoCarattere"/>
    <w:uiPriority w:val="99"/>
    <w:semiHidden/>
    <w:unhideWhenUsed/>
    <w:rsid w:val="00CB7BC4"/>
    <w:rPr>
      <w:b/>
      <w:bCs/>
    </w:rPr>
  </w:style>
  <w:style w:type="character" w:customStyle="1" w:styleId="SoggettocommentoCarattere">
    <w:name w:val="Soggetto commento Carattere"/>
    <w:basedOn w:val="TestocommentoCarattere"/>
    <w:link w:val="Soggettocommento"/>
    <w:uiPriority w:val="99"/>
    <w:semiHidden/>
    <w:rsid w:val="00CB7BC4"/>
    <w:rPr>
      <w:b/>
      <w:bCs/>
      <w:sz w:val="20"/>
      <w:szCs w:val="20"/>
    </w:rPr>
  </w:style>
  <w:style w:type="paragraph" w:styleId="Revisione">
    <w:name w:val="Revision"/>
    <w:hidden/>
    <w:uiPriority w:val="99"/>
    <w:semiHidden/>
    <w:rsid w:val="00CB7BC4"/>
    <w:pPr>
      <w:spacing w:after="0" w:line="240" w:lineRule="auto"/>
    </w:pPr>
  </w:style>
  <w:style w:type="character" w:styleId="Menzionenonrisolta">
    <w:name w:val="Unresolved Mention"/>
    <w:basedOn w:val="Carpredefinitoparagrafo"/>
    <w:uiPriority w:val="99"/>
    <w:semiHidden/>
    <w:unhideWhenUsed/>
    <w:rsid w:val="00BF4E7D"/>
    <w:rPr>
      <w:color w:val="605E5C"/>
      <w:shd w:val="clear" w:color="auto" w:fill="E1DFDD"/>
    </w:rPr>
  </w:style>
  <w:style w:type="paragraph" w:styleId="Intestazione">
    <w:name w:val="header"/>
    <w:basedOn w:val="Normale"/>
    <w:link w:val="IntestazioneCarattere"/>
    <w:uiPriority w:val="99"/>
    <w:unhideWhenUsed/>
    <w:rsid w:val="0091295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12950"/>
  </w:style>
  <w:style w:type="paragraph" w:styleId="Pidipagina">
    <w:name w:val="footer"/>
    <w:basedOn w:val="Normale"/>
    <w:link w:val="PidipaginaCarattere"/>
    <w:uiPriority w:val="99"/>
    <w:unhideWhenUsed/>
    <w:rsid w:val="0091295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12950"/>
  </w:style>
  <w:style w:type="paragraph" w:styleId="NormaleWeb">
    <w:name w:val="Normal (Web)"/>
    <w:basedOn w:val="Normale"/>
    <w:uiPriority w:val="99"/>
    <w:unhideWhenUsed/>
    <w:rsid w:val="00B70692"/>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B70692"/>
    <w:rPr>
      <w:b/>
      <w:bCs/>
    </w:rPr>
  </w:style>
  <w:style w:type="character" w:styleId="Enfasicorsivo">
    <w:name w:val="Emphasis"/>
    <w:basedOn w:val="Carpredefinitoparagrafo"/>
    <w:uiPriority w:val="20"/>
    <w:qFormat/>
    <w:rsid w:val="00B70692"/>
    <w:rPr>
      <w:i/>
      <w:iCs/>
    </w:rPr>
  </w:style>
  <w:style w:type="character" w:styleId="Collegamentovisitato">
    <w:name w:val="FollowedHyperlink"/>
    <w:basedOn w:val="Carpredefinitoparagrafo"/>
    <w:uiPriority w:val="99"/>
    <w:semiHidden/>
    <w:unhideWhenUsed/>
    <w:rsid w:val="00AA1F65"/>
    <w:rPr>
      <w:color w:val="800080" w:themeColor="followedHyperlink"/>
      <w:u w:val="single"/>
    </w:rPr>
  </w:style>
  <w:style w:type="character" w:customStyle="1" w:styleId="il">
    <w:name w:val="il"/>
    <w:basedOn w:val="Carpredefinitoparagrafo"/>
    <w:rsid w:val="00EA08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9919327">
      <w:bodyDiv w:val="1"/>
      <w:marLeft w:val="0"/>
      <w:marRight w:val="0"/>
      <w:marTop w:val="0"/>
      <w:marBottom w:val="0"/>
      <w:divBdr>
        <w:top w:val="none" w:sz="0" w:space="0" w:color="auto"/>
        <w:left w:val="none" w:sz="0" w:space="0" w:color="auto"/>
        <w:bottom w:val="none" w:sz="0" w:space="0" w:color="auto"/>
        <w:right w:val="none" w:sz="0" w:space="0" w:color="auto"/>
      </w:divBdr>
    </w:div>
    <w:div w:id="1364787660">
      <w:bodyDiv w:val="1"/>
      <w:marLeft w:val="0"/>
      <w:marRight w:val="0"/>
      <w:marTop w:val="0"/>
      <w:marBottom w:val="0"/>
      <w:divBdr>
        <w:top w:val="none" w:sz="0" w:space="0" w:color="auto"/>
        <w:left w:val="none" w:sz="0" w:space="0" w:color="auto"/>
        <w:bottom w:val="none" w:sz="0" w:space="0" w:color="auto"/>
        <w:right w:val="none" w:sz="0" w:space="0" w:color="auto"/>
      </w:divBdr>
    </w:div>
    <w:div w:id="1611007852">
      <w:bodyDiv w:val="1"/>
      <w:marLeft w:val="0"/>
      <w:marRight w:val="0"/>
      <w:marTop w:val="0"/>
      <w:marBottom w:val="0"/>
      <w:divBdr>
        <w:top w:val="none" w:sz="0" w:space="0" w:color="auto"/>
        <w:left w:val="none" w:sz="0" w:space="0" w:color="auto"/>
        <w:bottom w:val="none" w:sz="0" w:space="0" w:color="auto"/>
        <w:right w:val="none" w:sz="0" w:space="0" w:color="auto"/>
      </w:divBdr>
    </w:div>
    <w:div w:id="1782912332">
      <w:bodyDiv w:val="1"/>
      <w:marLeft w:val="0"/>
      <w:marRight w:val="0"/>
      <w:marTop w:val="0"/>
      <w:marBottom w:val="0"/>
      <w:divBdr>
        <w:top w:val="none" w:sz="0" w:space="0" w:color="auto"/>
        <w:left w:val="none" w:sz="0" w:space="0" w:color="auto"/>
        <w:bottom w:val="none" w:sz="0" w:space="0" w:color="auto"/>
        <w:right w:val="none" w:sz="0" w:space="0" w:color="auto"/>
      </w:divBdr>
    </w:div>
    <w:div w:id="18479388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it/sostenibilita/iniziative-e-progetti/cri"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lidl.it" TargetMode="External"/><Relationship Id="rId4" Type="http://schemas.openxmlformats.org/officeDocument/2006/relationships/webSettings" Target="webSettings.xml"/><Relationship Id="rId9" Type="http://schemas.openxmlformats.org/officeDocument/2006/relationships/hyperlink" Target="mailto:stampa@cri.it"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A664C-F410-4392-A49C-9EC1D6FECF69}">
  <ds:schemaRefs>
    <ds:schemaRef ds:uri="http://schemas.openxmlformats.org/officeDocument/2006/bibliography"/>
  </ds:schemaRefs>
</ds:datastoreItem>
</file>

<file path=docMetadata/LabelInfo.xml><?xml version="1.0" encoding="utf-8"?>
<clbl:labelList xmlns:clbl="http://schemas.microsoft.com/office/2020/mipLabelMetadata">
  <clbl:label id="{ba5d11a1-6d11-47b2-81cf-3aeca63a1b8f}" enabled="1" method="Privilege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2730</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Lidl Stiftung &amp; Co. KG</Company>
  <LinksUpToDate>false</LinksUpToDate>
  <CharactersWithSpaces>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ANDREOLI, CHANTAL</dc:creator>
  <cp:lastModifiedBy>LAURA FIORINI</cp:lastModifiedBy>
  <cp:revision>13</cp:revision>
  <cp:lastPrinted>2023-11-16T16:22:00Z</cp:lastPrinted>
  <dcterms:created xsi:type="dcterms:W3CDTF">2024-11-07T08:52:00Z</dcterms:created>
  <dcterms:modified xsi:type="dcterms:W3CDTF">2024-11-25T13:01:00Z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5d11a1-6d11-47b2-81cf-3aeca63a1b8f_Enabled">
    <vt:lpwstr>true</vt:lpwstr>
  </property>
  <property fmtid="{D5CDD505-2E9C-101B-9397-08002B2CF9AE}" pid="3" name="MSIP_Label_ba5d11a1-6d11-47b2-81cf-3aeca63a1b8f_SetDate">
    <vt:lpwstr>2023-10-26T10:44:43Z</vt:lpwstr>
  </property>
  <property fmtid="{D5CDD505-2E9C-101B-9397-08002B2CF9AE}" pid="4" name="MSIP_Label_ba5d11a1-6d11-47b2-81cf-3aeca63a1b8f_Method">
    <vt:lpwstr>Privileged</vt:lpwstr>
  </property>
  <property fmtid="{D5CDD505-2E9C-101B-9397-08002B2CF9AE}" pid="5" name="MSIP_Label_ba5d11a1-6d11-47b2-81cf-3aeca63a1b8f_Name">
    <vt:lpwstr>Public</vt:lpwstr>
  </property>
  <property fmtid="{D5CDD505-2E9C-101B-9397-08002B2CF9AE}" pid="6" name="MSIP_Label_ba5d11a1-6d11-47b2-81cf-3aeca63a1b8f_SiteId">
    <vt:lpwstr>d04f4717-5a6e-4b98-b3f9-6918e0385f4c</vt:lpwstr>
  </property>
  <property fmtid="{D5CDD505-2E9C-101B-9397-08002B2CF9AE}" pid="7" name="MSIP_Label_ba5d11a1-6d11-47b2-81cf-3aeca63a1b8f_ActionId">
    <vt:lpwstr>c7e21530-bcfe-4cae-a698-88b4db97cbcc</vt:lpwstr>
  </property>
  <property fmtid="{D5CDD505-2E9C-101B-9397-08002B2CF9AE}" pid="8" name="MSIP_Label_ba5d11a1-6d11-47b2-81cf-3aeca63a1b8f_ContentBits">
    <vt:lpwstr>0</vt:lpwstr>
  </property>
</Properties>
</file>