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FF821" w14:textId="64A7D031" w:rsidR="00611691" w:rsidRPr="00DA37E5" w:rsidRDefault="00D84097" w:rsidP="00B8738C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B8738C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INAUGURA A CASAGIOVE (ce)</w:t>
      </w:r>
    </w:p>
    <w:p w14:paraId="5C1EE181" w14:textId="47BDC4B3" w:rsidR="00611691" w:rsidRDefault="00E22D6C" w:rsidP="00611691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5E4FC7">
        <w:rPr>
          <w:rFonts w:asciiTheme="minorHAnsi" w:hAnsiTheme="minorHAnsi" w:cstheme="minorHAnsi"/>
          <w:bCs/>
          <w:i/>
          <w:sz w:val="28"/>
          <w:szCs w:val="28"/>
          <w:lang w:val="it-IT"/>
        </w:rPr>
        <w:t>13 nuovi</w:t>
      </w:r>
      <w:r w:rsidR="00611691" w:rsidRPr="00DA37E5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posti di lavoro</w:t>
      </w:r>
    </w:p>
    <w:p w14:paraId="27BDF1B3" w14:textId="111F15FC" w:rsidR="00611691" w:rsidRPr="00D26B26" w:rsidRDefault="00B8738C" w:rsidP="00611691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Recuperata l’area dell’ex mobilificio Giannetti</w:t>
      </w:r>
    </w:p>
    <w:p w14:paraId="003545DE" w14:textId="77777777" w:rsidR="00834C69" w:rsidRDefault="00834C69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138CF681" w14:textId="14EADCFE" w:rsidR="00491C0D" w:rsidRDefault="00491C0D" w:rsidP="00491C0D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  <w:i/>
          <w:iCs/>
        </w:rPr>
        <w:t>Casagiove</w:t>
      </w:r>
      <w:r w:rsidR="00EE64A9">
        <w:rPr>
          <w:rFonts w:asciiTheme="minorHAnsi" w:hAnsiTheme="minorHAnsi" w:cstheme="minorHAnsi"/>
          <w:bCs/>
          <w:i/>
          <w:iCs/>
        </w:rPr>
        <w:t xml:space="preserve"> (</w:t>
      </w:r>
      <w:r w:rsidR="00231852">
        <w:rPr>
          <w:rFonts w:asciiTheme="minorHAnsi" w:hAnsiTheme="minorHAnsi" w:cstheme="minorHAnsi"/>
          <w:bCs/>
          <w:i/>
          <w:iCs/>
        </w:rPr>
        <w:t>C</w:t>
      </w:r>
      <w:r>
        <w:rPr>
          <w:rFonts w:asciiTheme="minorHAnsi" w:hAnsiTheme="minorHAnsi" w:cstheme="minorHAnsi"/>
          <w:bCs/>
          <w:i/>
          <w:iCs/>
        </w:rPr>
        <w:t>E</w:t>
      </w:r>
      <w:r w:rsidR="00EE64A9">
        <w:rPr>
          <w:rFonts w:asciiTheme="minorHAnsi" w:hAnsiTheme="minorHAnsi" w:cstheme="minorHAnsi"/>
          <w:bCs/>
          <w:i/>
          <w:iCs/>
        </w:rPr>
        <w:t>)</w:t>
      </w:r>
      <w:r w:rsidR="00985543" w:rsidRPr="00FB709F">
        <w:rPr>
          <w:rFonts w:asciiTheme="minorHAnsi" w:hAnsiTheme="minorHAnsi" w:cstheme="minorHAnsi"/>
          <w:bCs/>
          <w:i/>
          <w:iCs/>
        </w:rPr>
        <w:t xml:space="preserve">, </w:t>
      </w:r>
      <w:r>
        <w:rPr>
          <w:rFonts w:asciiTheme="minorHAnsi" w:hAnsiTheme="minorHAnsi" w:cstheme="minorHAnsi"/>
          <w:bCs/>
          <w:i/>
          <w:iCs/>
        </w:rPr>
        <w:t>4 settembre</w:t>
      </w:r>
      <w:r w:rsidR="00985543">
        <w:rPr>
          <w:rFonts w:asciiTheme="minorHAnsi" w:hAnsiTheme="minorHAnsi" w:cstheme="minorHAnsi"/>
          <w:bCs/>
          <w:i/>
        </w:rPr>
        <w:t xml:space="preserve"> </w:t>
      </w:r>
      <w:r w:rsidR="00985543" w:rsidRPr="009748E5">
        <w:rPr>
          <w:rFonts w:asciiTheme="minorHAnsi" w:hAnsiTheme="minorHAnsi" w:cstheme="minorHAnsi"/>
          <w:bCs/>
          <w:i/>
        </w:rPr>
        <w:t>202</w:t>
      </w:r>
      <w:r w:rsidR="00C949AA">
        <w:rPr>
          <w:rFonts w:asciiTheme="minorHAnsi" w:hAnsiTheme="minorHAnsi" w:cstheme="minorHAnsi"/>
          <w:bCs/>
          <w:i/>
        </w:rPr>
        <w:t>5</w:t>
      </w:r>
      <w:r w:rsidR="00985543" w:rsidRPr="009748E5">
        <w:rPr>
          <w:rFonts w:asciiTheme="minorHAnsi" w:hAnsiTheme="minorHAnsi" w:cstheme="minorHAnsi"/>
          <w:bCs/>
          <w:i/>
        </w:rPr>
        <w:t xml:space="preserve"> </w:t>
      </w:r>
      <w:r w:rsidR="00985543" w:rsidRPr="009748E5">
        <w:rPr>
          <w:rFonts w:asciiTheme="minorHAnsi" w:hAnsiTheme="minorHAnsi" w:cstheme="minorHAnsi"/>
          <w:bCs/>
        </w:rPr>
        <w:t>–</w:t>
      </w:r>
      <w:r w:rsidR="00DF4DDA">
        <w:rPr>
          <w:rFonts w:asciiTheme="minorHAnsi" w:hAnsiTheme="minorHAnsi" w:cstheme="minorHAnsi"/>
          <w:bCs/>
        </w:rPr>
        <w:t xml:space="preserve"> </w:t>
      </w:r>
      <w:r w:rsidRPr="00A5393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Alla presenza del </w:t>
      </w:r>
      <w:r w:rsidRPr="00A53931">
        <w:rPr>
          <w:rFonts w:asciiTheme="minorHAnsi" w:hAnsiTheme="minorHAnsi" w:cstheme="minorHAnsi"/>
          <w:b/>
          <w:color w:val="auto"/>
          <w:sz w:val="22"/>
          <w:szCs w:val="22"/>
        </w:rPr>
        <w:t xml:space="preserve">Sindaco </w:t>
      </w:r>
      <w:r w:rsidR="005E4FC7" w:rsidRPr="00A53931">
        <w:rPr>
          <w:rFonts w:asciiTheme="minorHAnsi" w:hAnsiTheme="minorHAnsi" w:cstheme="minorHAnsi"/>
          <w:b/>
          <w:color w:val="auto"/>
          <w:sz w:val="22"/>
          <w:szCs w:val="22"/>
        </w:rPr>
        <w:t>Giuseppe Vozza</w:t>
      </w:r>
      <w:r w:rsidRPr="00A53931">
        <w:rPr>
          <w:rFonts w:asciiTheme="minorHAnsi" w:hAnsiTheme="minorHAnsi" w:cstheme="minorHAnsi"/>
          <w:bCs/>
          <w:color w:val="auto"/>
          <w:sz w:val="22"/>
          <w:szCs w:val="22"/>
        </w:rPr>
        <w:t>, questa</w:t>
      </w:r>
      <w:r w:rsidRPr="00461D5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AC6367">
        <w:rPr>
          <w:rFonts w:asciiTheme="minorHAnsi" w:hAnsiTheme="minorHAnsi" w:cstheme="minorHAnsi"/>
          <w:bCs/>
          <w:color w:val="auto"/>
          <w:sz w:val="22"/>
          <w:szCs w:val="22"/>
        </w:rPr>
        <w:t>mattina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22D6C">
        <w:rPr>
          <w:rFonts w:asciiTheme="minorHAnsi" w:hAnsiTheme="minorHAnsi" w:cstheme="minorHAnsi"/>
          <w:bCs/>
          <w:color w:val="auto"/>
          <w:sz w:val="22"/>
          <w:szCs w:val="22"/>
        </w:rPr>
        <w:t>sulla Nazionale Appia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22589A">
        <w:rPr>
          <w:rFonts w:asciiTheme="minorHAnsi" w:hAnsiTheme="minorHAnsi" w:cstheme="minorHAnsi"/>
          <w:b/>
          <w:color w:val="auto"/>
          <w:sz w:val="22"/>
          <w:szCs w:val="22"/>
        </w:rPr>
        <w:t>Lidl Italia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ha tagliato il nastro del suo </w:t>
      </w:r>
      <w:r w:rsidR="00E22D6C">
        <w:rPr>
          <w:rFonts w:asciiTheme="minorHAnsi" w:hAnsiTheme="minorHAnsi" w:cstheme="minorHAnsi"/>
          <w:bCs/>
          <w:color w:val="auto"/>
          <w:sz w:val="22"/>
          <w:szCs w:val="22"/>
        </w:rPr>
        <w:t>primo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supermercato</w:t>
      </w:r>
      <w:r w:rsidR="00E22D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 Casagiove</w:t>
      </w:r>
      <w:r w:rsidR="002B307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(CE)</w:t>
      </w:r>
      <w:r w:rsidRPr="007E501B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501B">
        <w:rPr>
          <w:rFonts w:asciiTheme="minorHAnsi" w:hAnsiTheme="minorHAnsi" w:cstheme="minorHAnsi"/>
          <w:bCs/>
          <w:color w:val="auto"/>
          <w:sz w:val="22"/>
          <w:szCs w:val="22"/>
        </w:rPr>
        <w:t>Il nuovo store, c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he </w:t>
      </w:r>
      <w:r w:rsidR="00E22D6C">
        <w:rPr>
          <w:rFonts w:asciiTheme="minorHAnsi" w:hAnsiTheme="minorHAnsi" w:cstheme="minorHAnsi"/>
          <w:bCs/>
          <w:color w:val="auto"/>
          <w:sz w:val="22"/>
          <w:szCs w:val="22"/>
        </w:rPr>
        <w:t>rappresenta il settimo dell’Insegna tra il centro e la provincia di Caserta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7E501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sarà</w:t>
      </w:r>
      <w:r w:rsidRPr="007E501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aperto</w:t>
      </w:r>
      <w:r w:rsidRPr="007E501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dal lunedì </w:t>
      </w:r>
      <w:r w:rsidR="005E4FC7">
        <w:rPr>
          <w:rFonts w:asciiTheme="minorHAnsi" w:hAnsiTheme="minorHAnsi" w:cstheme="minorHAnsi"/>
          <w:b/>
          <w:color w:val="auto"/>
          <w:sz w:val="22"/>
          <w:szCs w:val="22"/>
        </w:rPr>
        <w:t>al</w:t>
      </w:r>
      <w:r w:rsidRPr="007E501B">
        <w:rPr>
          <w:rFonts w:asciiTheme="minorHAnsi" w:hAnsiTheme="minorHAnsi" w:cstheme="minorHAnsi"/>
          <w:b/>
          <w:color w:val="auto"/>
          <w:sz w:val="22"/>
          <w:szCs w:val="22"/>
        </w:rPr>
        <w:t xml:space="preserve">la domenica dalle </w:t>
      </w:r>
      <w:r w:rsidR="005E4FC7">
        <w:rPr>
          <w:rFonts w:asciiTheme="minorHAnsi" w:hAnsiTheme="minorHAnsi" w:cstheme="minorHAnsi"/>
          <w:b/>
          <w:color w:val="auto"/>
          <w:sz w:val="22"/>
          <w:szCs w:val="22"/>
        </w:rPr>
        <w:t>8</w:t>
      </w:r>
      <w:r w:rsidRPr="007E501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alle </w:t>
      </w:r>
      <w:r w:rsidR="005E4FC7">
        <w:rPr>
          <w:rFonts w:asciiTheme="minorHAnsi" w:hAnsiTheme="minorHAnsi" w:cstheme="minorHAnsi"/>
          <w:b/>
          <w:color w:val="auto"/>
          <w:sz w:val="22"/>
          <w:szCs w:val="22"/>
        </w:rPr>
        <w:t>22</w:t>
      </w:r>
      <w:r w:rsidRPr="007E501B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Pr="0022589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743D7">
        <w:rPr>
          <w:rFonts w:asciiTheme="minorHAnsi" w:hAnsiTheme="minorHAnsi" w:cstheme="minorHAnsi"/>
          <w:bCs/>
          <w:color w:val="auto"/>
          <w:sz w:val="22"/>
          <w:szCs w:val="22"/>
        </w:rPr>
        <w:t>L’</w:t>
      </w:r>
      <w:r w:rsidR="002B307D">
        <w:rPr>
          <w:rFonts w:asciiTheme="minorHAnsi" w:hAnsiTheme="minorHAnsi" w:cstheme="minorHAnsi"/>
          <w:bCs/>
          <w:color w:val="auto"/>
          <w:sz w:val="22"/>
          <w:szCs w:val="22"/>
        </w:rPr>
        <w:t>inaugurazione ha portato al</w:t>
      </w:r>
      <w:r w:rsidRPr="008C3DDF">
        <w:rPr>
          <w:rFonts w:asciiTheme="minorHAnsi" w:hAnsiTheme="minorHAnsi" w:cstheme="minorHAnsi"/>
          <w:bCs/>
          <w:color w:val="auto"/>
          <w:sz w:val="22"/>
          <w:szCs w:val="22"/>
        </w:rPr>
        <w:t>l’</w:t>
      </w:r>
      <w:r w:rsidRPr="008C3DDF">
        <w:rPr>
          <w:rFonts w:asciiTheme="minorHAnsi" w:hAnsiTheme="minorHAnsi" w:cstheme="minorHAnsi"/>
          <w:b/>
          <w:color w:val="auto"/>
          <w:sz w:val="22"/>
          <w:szCs w:val="22"/>
        </w:rPr>
        <w:t xml:space="preserve">assunzione di </w:t>
      </w:r>
      <w:r w:rsidR="005E4FC7">
        <w:rPr>
          <w:rFonts w:asciiTheme="minorHAnsi" w:hAnsiTheme="minorHAnsi" w:cstheme="minorHAnsi"/>
          <w:b/>
          <w:color w:val="auto"/>
          <w:sz w:val="22"/>
          <w:szCs w:val="22"/>
        </w:rPr>
        <w:t>13</w:t>
      </w:r>
      <w:r w:rsidRPr="008C3DD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collaboratori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</w:t>
      </w:r>
      <w:r w:rsidR="005E4FC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sono aggiunti alla squadra di oltre 2</w:t>
      </w:r>
      <w:r w:rsidR="00E22D6C">
        <w:rPr>
          <w:rFonts w:asciiTheme="minorHAnsi" w:hAnsiTheme="minorHAnsi" w:cstheme="minorHAnsi"/>
          <w:bCs/>
          <w:color w:val="auto"/>
          <w:sz w:val="22"/>
          <w:szCs w:val="22"/>
        </w:rPr>
        <w:t>3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.000 persone già in forza all’Azienda a livello nazionale.</w:t>
      </w:r>
    </w:p>
    <w:p w14:paraId="21D97C42" w14:textId="77777777" w:rsidR="00491C0D" w:rsidRDefault="00491C0D" w:rsidP="00491C0D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4CC64CE8" w14:textId="29805906" w:rsidR="00491C0D" w:rsidRPr="00491C0D" w:rsidRDefault="00491C0D" w:rsidP="00491C0D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 edificio </w:t>
      </w:r>
      <w:r w:rsidR="002B307D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a ridotto impatto ambientale</w:t>
      </w:r>
    </w:p>
    <w:p w14:paraId="5703AEB3" w14:textId="43AB38B6" w:rsidR="00491C0D" w:rsidRDefault="00491C0D" w:rsidP="00491C0D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Il nuovo punto vendita testimonia l’impegno di Lidl Italia verso la sostenibilità ambientale. Realizzato </w:t>
      </w:r>
      <w:r w:rsidRPr="007614E2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senza consumo di nuovo suolo</w:t>
      </w: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lo store sorge </w:t>
      </w:r>
      <w:r w:rsidR="00E22D6C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dove per più di cinquant’anni </w:t>
      </w:r>
      <w:r w:rsidR="00B8738C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c’è </w:t>
      </w:r>
      <w:r w:rsidR="00664166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stato </w:t>
      </w:r>
      <w:r w:rsidR="00E22D6C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il mobilificio Giannetti</w:t>
      </w: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 ora trasformat</w:t>
      </w:r>
      <w:r w:rsidR="00E22D6C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o</w:t>
      </w: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in uno spazio moderno, funzionale e accogliente</w:t>
      </w:r>
      <w:r w:rsidR="002B307D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 con un’</w:t>
      </w:r>
      <w:r w:rsidR="002B307D" w:rsidRPr="002B307D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area vendita di oltre 1.200 mq</w:t>
      </w: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</w:t>
      </w:r>
      <w:r w:rsidR="000743D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Questa operazione di </w:t>
      </w:r>
      <w:r w:rsidRPr="007614E2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rigenerazione urbana</w:t>
      </w: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frutto della collaborazione con l’amministrazione comunale, ha dato vita a un edificio ad alta </w:t>
      </w:r>
      <w:r w:rsidRPr="007614E2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efficienza energetica</w:t>
      </w: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classificato in classe </w:t>
      </w:r>
      <w:r w:rsidR="00AE3AC4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A3</w:t>
      </w: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. Il supermercato è alimentato al </w:t>
      </w:r>
      <w:r w:rsidRPr="007614E2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100% da fonti rinnovabili</w:t>
      </w: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 dispone di un</w:t>
      </w:r>
      <w:r w:rsidRPr="007614E2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impianto fotovoltaico da </w:t>
      </w:r>
      <w:r w:rsidR="00AE3AC4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155</w:t>
      </w:r>
      <w:r w:rsidRPr="007614E2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kWp </w:t>
      </w: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e di un sistema di illuminazione a LED ad alta efficienza, integrato con luce naturale, che consente un risparmio energetico fino al 50% rispetto alle tecnologie tradizionali. </w:t>
      </w:r>
      <w:r w:rsidR="00AE3AC4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Il parcheggio può contare su </w:t>
      </w:r>
      <w:r w:rsidR="00AE3AC4" w:rsidRPr="00AE3AC4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98 posti auto</w:t>
      </w:r>
      <w:r w:rsidR="00AE3AC4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</w:t>
      </w:r>
      <w:r w:rsidR="000743D7" w:rsidRPr="000743D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D52B4A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Inoltre,</w:t>
      </w:r>
      <w:r w:rsidR="00D52B4A"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D52B4A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</w:t>
      </w:r>
      <w:r w:rsidR="00D52B4A"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n</w:t>
      </w:r>
      <w:r w:rsidR="000743D7"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un’ottica di </w:t>
      </w:r>
      <w:r w:rsidR="000743D7" w:rsidRPr="007614E2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integrazione con il territorio</w:t>
      </w:r>
      <w:r w:rsidR="000743D7"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Lidl </w:t>
      </w:r>
      <w:r w:rsidR="000743D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ha realizzato un parco giochi a disposizione della comunità locale</w:t>
      </w:r>
      <w:r w:rsidR="000743D7"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</w:t>
      </w:r>
    </w:p>
    <w:p w14:paraId="14F583D5" w14:textId="77777777" w:rsidR="00491C0D" w:rsidRDefault="00491C0D" w:rsidP="00386360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7E14ACA7" w14:textId="4CFD097F" w:rsidR="00494B9F" w:rsidRPr="00386360" w:rsidRDefault="00386360" w:rsidP="00386360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Una spesa </w:t>
      </w:r>
      <w:r w:rsidR="002B307D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conveniente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e sostenibile</w:t>
      </w:r>
    </w:p>
    <w:p w14:paraId="24D952AB" w14:textId="048A4451" w:rsidR="00E63852" w:rsidRPr="00E63852" w:rsidRDefault="00E63852" w:rsidP="000831BC">
      <w:pPr>
        <w:jc w:val="both"/>
        <w:rPr>
          <w:lang w:val="it-IT"/>
        </w:rPr>
      </w:pPr>
      <w:r w:rsidRPr="00E63852">
        <w:rPr>
          <w:rFonts w:cs="Calibri-Bold"/>
          <w:bCs/>
          <w:lang w:val="it-IT"/>
        </w:rPr>
        <w:t>I</w:t>
      </w:r>
      <w:r w:rsidR="00AE3AC4">
        <w:rPr>
          <w:rFonts w:cs="Calibri-Bold"/>
          <w:bCs/>
          <w:lang w:val="it-IT"/>
        </w:rPr>
        <w:t>l</w:t>
      </w:r>
      <w:r w:rsidRPr="00E63852">
        <w:rPr>
          <w:rFonts w:cs="Calibri-Bold"/>
          <w:bCs/>
          <w:lang w:val="it-IT"/>
        </w:rPr>
        <w:t xml:space="preserve"> nuov</w:t>
      </w:r>
      <w:r w:rsidR="00AE3AC4">
        <w:rPr>
          <w:rFonts w:cs="Calibri-Bold"/>
          <w:bCs/>
          <w:lang w:val="it-IT"/>
        </w:rPr>
        <w:t>o</w:t>
      </w:r>
      <w:r w:rsidRPr="00E63852">
        <w:rPr>
          <w:rFonts w:cs="Calibri-Bold"/>
          <w:bCs/>
          <w:lang w:val="it-IT"/>
        </w:rPr>
        <w:t xml:space="preserve"> store offr</w:t>
      </w:r>
      <w:r w:rsidR="00AE3AC4">
        <w:rPr>
          <w:rFonts w:cs="Calibri-Bold"/>
          <w:bCs/>
          <w:lang w:val="it-IT"/>
        </w:rPr>
        <w:t>e</w:t>
      </w:r>
      <w:r w:rsidRPr="00E63852">
        <w:rPr>
          <w:rFonts w:cs="Calibri-Bold"/>
          <w:bCs/>
          <w:lang w:val="it-IT"/>
        </w:rPr>
        <w:t xml:space="preserve"> prodotti freschi</w:t>
      </w:r>
      <w:r w:rsidR="0071378B">
        <w:rPr>
          <w:rFonts w:cs="Calibri-Bold"/>
          <w:bCs/>
          <w:lang w:val="it-IT"/>
        </w:rPr>
        <w:t>, con</w:t>
      </w:r>
      <w:r w:rsidRPr="00E63852">
        <w:rPr>
          <w:rFonts w:cs="Calibri-Bold"/>
          <w:bCs/>
          <w:lang w:val="it-IT"/>
        </w:rPr>
        <w:t xml:space="preserve"> </w:t>
      </w:r>
      <w:r w:rsidR="0071378B" w:rsidRPr="00E63852">
        <w:rPr>
          <w:rFonts w:cs="Calibri-Bold"/>
          <w:b/>
          <w:lang w:val="it-IT"/>
        </w:rPr>
        <w:t>frutta e verdura</w:t>
      </w:r>
      <w:r w:rsidR="0071378B" w:rsidRPr="00E63852">
        <w:rPr>
          <w:rFonts w:cs="Calibri-Bold"/>
          <w:bCs/>
          <w:lang w:val="it-IT"/>
        </w:rPr>
        <w:t xml:space="preserve"> </w:t>
      </w:r>
      <w:r w:rsidRPr="00E63852">
        <w:rPr>
          <w:rFonts w:cs="Calibri-Bold"/>
          <w:bCs/>
          <w:lang w:val="it-IT"/>
        </w:rPr>
        <w:t>consegnat</w:t>
      </w:r>
      <w:r w:rsidR="0071378B">
        <w:rPr>
          <w:rFonts w:cs="Calibri-Bold"/>
          <w:bCs/>
          <w:lang w:val="it-IT"/>
        </w:rPr>
        <w:t>e ogni giorno</w:t>
      </w:r>
      <w:r w:rsidRPr="00E63852">
        <w:rPr>
          <w:rFonts w:cs="Calibri-Bold"/>
          <w:bCs/>
          <w:lang w:val="it-IT"/>
        </w:rPr>
        <w:t xml:space="preserve">, un vasto assortimento di pane e </w:t>
      </w:r>
      <w:r w:rsidR="00B44B6A">
        <w:rPr>
          <w:rFonts w:cs="Calibri-Bold"/>
          <w:bCs/>
          <w:lang w:val="it-IT"/>
        </w:rPr>
        <w:t>specialità</w:t>
      </w:r>
      <w:r w:rsidRPr="00E63852">
        <w:rPr>
          <w:rFonts w:cs="Calibri-Bold"/>
          <w:bCs/>
          <w:lang w:val="it-IT"/>
        </w:rPr>
        <w:t xml:space="preserve"> da forno nell’area</w:t>
      </w:r>
      <w:r w:rsidRPr="00E63852">
        <w:rPr>
          <w:rFonts w:cs="Calibri-Bold"/>
          <w:b/>
          <w:lang w:val="it-IT"/>
        </w:rPr>
        <w:t xml:space="preserve"> panetteria</w:t>
      </w:r>
      <w:r w:rsidRPr="00E63852">
        <w:rPr>
          <w:rFonts w:cs="Calibri-Bold"/>
          <w:bCs/>
          <w:lang w:val="it-IT"/>
        </w:rPr>
        <w:t xml:space="preserve"> </w:t>
      </w:r>
      <w:r w:rsidR="008A538F">
        <w:rPr>
          <w:rFonts w:cs="Calibri-Bold"/>
          <w:bCs/>
          <w:lang w:val="it-IT"/>
        </w:rPr>
        <w:t>e</w:t>
      </w:r>
      <w:r w:rsidRPr="00E63852">
        <w:rPr>
          <w:rFonts w:cs="Calibri-Bold"/>
          <w:bCs/>
          <w:lang w:val="it-IT"/>
        </w:rPr>
        <w:t xml:space="preserve"> </w:t>
      </w:r>
      <w:r w:rsidR="00494B9F">
        <w:rPr>
          <w:rFonts w:cs="Calibri-Bold"/>
          <w:bCs/>
          <w:lang w:val="it-IT"/>
        </w:rPr>
        <w:t>piatti</w:t>
      </w:r>
      <w:r w:rsidRPr="00E63852">
        <w:rPr>
          <w:rFonts w:cs="Calibri-Bold"/>
          <w:bCs/>
          <w:lang w:val="it-IT"/>
        </w:rPr>
        <w:t xml:space="preserve"> pronti </w:t>
      </w:r>
      <w:r w:rsidR="00B44B6A">
        <w:rPr>
          <w:rFonts w:cs="Calibri-Bold"/>
          <w:bCs/>
          <w:lang w:val="it-IT"/>
        </w:rPr>
        <w:t xml:space="preserve">disponibili </w:t>
      </w:r>
      <w:r w:rsidR="008A538F">
        <w:rPr>
          <w:rFonts w:cs="Calibri-Bold"/>
          <w:bCs/>
          <w:lang w:val="it-IT"/>
        </w:rPr>
        <w:t>n</w:t>
      </w:r>
      <w:r w:rsidRPr="00E63852">
        <w:rPr>
          <w:rFonts w:cs="Calibri-Bold"/>
          <w:bCs/>
          <w:lang w:val="it-IT"/>
        </w:rPr>
        <w:t xml:space="preserve">ell’angolo </w:t>
      </w:r>
      <w:r w:rsidRPr="00E63852">
        <w:rPr>
          <w:rFonts w:cs="Calibri-Bold"/>
          <w:b/>
          <w:lang w:val="it-IT"/>
        </w:rPr>
        <w:t>rosticceria</w:t>
      </w:r>
      <w:r w:rsidRPr="00E63852">
        <w:rPr>
          <w:rFonts w:cs="Calibri-Bold"/>
          <w:bCs/>
          <w:lang w:val="it-IT"/>
        </w:rPr>
        <w:t>.</w:t>
      </w:r>
      <w:r w:rsidR="00386360">
        <w:rPr>
          <w:rFonts w:cs="Calibri-Bold"/>
          <w:bCs/>
          <w:lang w:val="it-IT"/>
        </w:rPr>
        <w:t xml:space="preserve"> </w:t>
      </w:r>
      <w:r w:rsidR="008A538F">
        <w:rPr>
          <w:rFonts w:cs="Calibri-Bold"/>
          <w:bCs/>
          <w:lang w:val="it-IT"/>
        </w:rPr>
        <w:t>F</w:t>
      </w:r>
      <w:r w:rsidR="00386360" w:rsidRPr="00386360">
        <w:rPr>
          <w:rFonts w:cs="Calibri-Bold"/>
          <w:bCs/>
          <w:lang w:val="it-IT"/>
        </w:rPr>
        <w:t>a parte della proposta anche una selezione di</w:t>
      </w:r>
      <w:r w:rsidR="00386360">
        <w:rPr>
          <w:rFonts w:cs="Calibri-Bold"/>
          <w:bCs/>
          <w:lang w:val="it-IT"/>
        </w:rPr>
        <w:t xml:space="preserve"> oltre 70</w:t>
      </w:r>
      <w:r w:rsidR="00386360" w:rsidRPr="00386360">
        <w:rPr>
          <w:rFonts w:cs="Calibri-Bold"/>
          <w:bCs/>
          <w:lang w:val="it-IT"/>
        </w:rPr>
        <w:t xml:space="preserve"> prodotti certificati V-Label vegetariani e vegani a marchio Vemondo</w:t>
      </w:r>
      <w:r w:rsidR="00386360">
        <w:rPr>
          <w:rFonts w:cs="Calibri-Bold"/>
          <w:bCs/>
          <w:lang w:val="it-IT"/>
        </w:rPr>
        <w:t>, arricchita settimanalmente con nuove referenze in&amp;out</w:t>
      </w:r>
      <w:r w:rsidR="00386360" w:rsidRPr="00386360">
        <w:rPr>
          <w:rFonts w:cs="Calibri-Bold"/>
          <w:bCs/>
          <w:lang w:val="it-IT"/>
        </w:rPr>
        <w:t>.</w:t>
      </w:r>
      <w:r w:rsidRPr="00E63852">
        <w:rPr>
          <w:rFonts w:cs="Calibri-Bold"/>
          <w:bCs/>
          <w:lang w:val="it-IT"/>
        </w:rPr>
        <w:t xml:space="preserve"> Inoltre, tutti i clienti </w:t>
      </w:r>
      <w:r w:rsidR="00386360">
        <w:rPr>
          <w:rFonts w:cs="Calibri-Bold"/>
          <w:bCs/>
          <w:lang w:val="it-IT"/>
        </w:rPr>
        <w:t>possono</w:t>
      </w:r>
      <w:r w:rsidRPr="00E63852">
        <w:rPr>
          <w:rFonts w:cs="Calibri-Bold"/>
          <w:bCs/>
          <w:lang w:val="it-IT"/>
        </w:rPr>
        <w:t xml:space="preserve"> usufruire di </w:t>
      </w:r>
      <w:r w:rsidRPr="000E595D">
        <w:rPr>
          <w:rFonts w:cs="Calibri-Bold"/>
          <w:b/>
          <w:lang w:val="it-IT"/>
        </w:rPr>
        <w:t>Lidl Plus</w:t>
      </w:r>
      <w:r w:rsidRPr="00E63852">
        <w:rPr>
          <w:rFonts w:cs="Calibri-Bold"/>
          <w:bCs/>
          <w:lang w:val="it-IT"/>
        </w:rPr>
        <w:t>, l’app gratuita di Lidl che offre buoni sconto personalizzati, promozioni esclusive e la possibilità di consultare i volantini digitali direttamente dal proprio smartphone.</w:t>
      </w:r>
    </w:p>
    <w:p w14:paraId="7553A5DA" w14:textId="77777777" w:rsidR="00657E9D" w:rsidRDefault="00657E9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674C3384" w14:textId="77777777" w:rsidR="00642D50" w:rsidRDefault="00642D50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FC74B6D" w14:textId="77777777" w:rsidR="003307C4" w:rsidRDefault="003307C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63C8AAF8" w14:textId="222ED8BF" w:rsidR="00D563A0" w:rsidRPr="00C06826" w:rsidRDefault="00D563A0" w:rsidP="00D563A0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 w:rsidR="00E22D6C">
        <w:rPr>
          <w:rFonts w:cs="Calibri-Bold"/>
          <w:bCs/>
          <w:color w:val="1F497D" w:themeColor="text2"/>
          <w:sz w:val="18"/>
          <w:szCs w:val="18"/>
          <w:lang w:val="it-IT"/>
        </w:rPr>
        <w:t>8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E22D6C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97FFFC8" w14:textId="77777777" w:rsidR="003A67AD" w:rsidRPr="00A014B6" w:rsidRDefault="003A67AD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DE54D4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2E8F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430F"/>
    <w:rsid w:val="00055DD1"/>
    <w:rsid w:val="00056CF8"/>
    <w:rsid w:val="000575B7"/>
    <w:rsid w:val="000603EC"/>
    <w:rsid w:val="000639BB"/>
    <w:rsid w:val="000660D4"/>
    <w:rsid w:val="00070F48"/>
    <w:rsid w:val="0007383C"/>
    <w:rsid w:val="000743D7"/>
    <w:rsid w:val="0007713C"/>
    <w:rsid w:val="000804E6"/>
    <w:rsid w:val="00081A27"/>
    <w:rsid w:val="000831BC"/>
    <w:rsid w:val="000914C7"/>
    <w:rsid w:val="0009161B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165"/>
    <w:rsid w:val="000D3BE8"/>
    <w:rsid w:val="000D53FD"/>
    <w:rsid w:val="000E3F28"/>
    <w:rsid w:val="000E595D"/>
    <w:rsid w:val="000E5D4D"/>
    <w:rsid w:val="000E62F6"/>
    <w:rsid w:val="000E6341"/>
    <w:rsid w:val="000E7EF0"/>
    <w:rsid w:val="000F2BC6"/>
    <w:rsid w:val="000F4098"/>
    <w:rsid w:val="000F4A6D"/>
    <w:rsid w:val="000F67E7"/>
    <w:rsid w:val="000F70AC"/>
    <w:rsid w:val="00100FCF"/>
    <w:rsid w:val="001010FE"/>
    <w:rsid w:val="00102919"/>
    <w:rsid w:val="00102C00"/>
    <w:rsid w:val="00102D32"/>
    <w:rsid w:val="001051F5"/>
    <w:rsid w:val="00105C99"/>
    <w:rsid w:val="001103F8"/>
    <w:rsid w:val="001167C9"/>
    <w:rsid w:val="00117293"/>
    <w:rsid w:val="0012016B"/>
    <w:rsid w:val="001224FF"/>
    <w:rsid w:val="00123B0D"/>
    <w:rsid w:val="001241B5"/>
    <w:rsid w:val="00130DC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3DCB"/>
    <w:rsid w:val="001763B9"/>
    <w:rsid w:val="001769EB"/>
    <w:rsid w:val="00177431"/>
    <w:rsid w:val="00181A68"/>
    <w:rsid w:val="00182F03"/>
    <w:rsid w:val="00184D6B"/>
    <w:rsid w:val="00187DD4"/>
    <w:rsid w:val="00195F25"/>
    <w:rsid w:val="001A1681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10BD"/>
    <w:rsid w:val="001D23D0"/>
    <w:rsid w:val="001D26B5"/>
    <w:rsid w:val="001D3259"/>
    <w:rsid w:val="001D3D2E"/>
    <w:rsid w:val="001D4599"/>
    <w:rsid w:val="001D47AB"/>
    <w:rsid w:val="001D4E79"/>
    <w:rsid w:val="001D6750"/>
    <w:rsid w:val="001D6F99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3D4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2E66"/>
    <w:rsid w:val="0022425F"/>
    <w:rsid w:val="002244A1"/>
    <w:rsid w:val="00225051"/>
    <w:rsid w:val="0022632C"/>
    <w:rsid w:val="002272E2"/>
    <w:rsid w:val="002309C7"/>
    <w:rsid w:val="00230FF3"/>
    <w:rsid w:val="00231852"/>
    <w:rsid w:val="002373B9"/>
    <w:rsid w:val="00241A12"/>
    <w:rsid w:val="0024257C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056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18CD"/>
    <w:rsid w:val="002B2B76"/>
    <w:rsid w:val="002B307D"/>
    <w:rsid w:val="002B4DC0"/>
    <w:rsid w:val="002B5AA4"/>
    <w:rsid w:val="002B617C"/>
    <w:rsid w:val="002B77A1"/>
    <w:rsid w:val="002B7C2C"/>
    <w:rsid w:val="002C0BFE"/>
    <w:rsid w:val="002C51F7"/>
    <w:rsid w:val="002C58E6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07C4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6360"/>
    <w:rsid w:val="003866CC"/>
    <w:rsid w:val="00387336"/>
    <w:rsid w:val="003936F8"/>
    <w:rsid w:val="0039614D"/>
    <w:rsid w:val="003A150F"/>
    <w:rsid w:val="003A5FAA"/>
    <w:rsid w:val="003A6708"/>
    <w:rsid w:val="003A67AD"/>
    <w:rsid w:val="003B0583"/>
    <w:rsid w:val="003B2E94"/>
    <w:rsid w:val="003C0B97"/>
    <w:rsid w:val="003C3961"/>
    <w:rsid w:val="003C40BE"/>
    <w:rsid w:val="003C6067"/>
    <w:rsid w:val="003D0CDB"/>
    <w:rsid w:val="003D0D62"/>
    <w:rsid w:val="003D0FC1"/>
    <w:rsid w:val="003D17D3"/>
    <w:rsid w:val="003D1C14"/>
    <w:rsid w:val="003D467C"/>
    <w:rsid w:val="003D6231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39B0"/>
    <w:rsid w:val="004157D6"/>
    <w:rsid w:val="004236B5"/>
    <w:rsid w:val="00424CB1"/>
    <w:rsid w:val="00424D51"/>
    <w:rsid w:val="0042500D"/>
    <w:rsid w:val="004270EE"/>
    <w:rsid w:val="004305C9"/>
    <w:rsid w:val="004307F8"/>
    <w:rsid w:val="00433F57"/>
    <w:rsid w:val="004347BE"/>
    <w:rsid w:val="00434979"/>
    <w:rsid w:val="004349BF"/>
    <w:rsid w:val="00440BF1"/>
    <w:rsid w:val="00444D83"/>
    <w:rsid w:val="004452B2"/>
    <w:rsid w:val="00445BD1"/>
    <w:rsid w:val="004469AA"/>
    <w:rsid w:val="00447819"/>
    <w:rsid w:val="004516FE"/>
    <w:rsid w:val="00453F06"/>
    <w:rsid w:val="00456815"/>
    <w:rsid w:val="004569A0"/>
    <w:rsid w:val="00457E5C"/>
    <w:rsid w:val="00461B61"/>
    <w:rsid w:val="00462465"/>
    <w:rsid w:val="00463D1A"/>
    <w:rsid w:val="00464F63"/>
    <w:rsid w:val="00467D2A"/>
    <w:rsid w:val="00476DCC"/>
    <w:rsid w:val="004772D0"/>
    <w:rsid w:val="00477FDF"/>
    <w:rsid w:val="0048053E"/>
    <w:rsid w:val="0048056B"/>
    <w:rsid w:val="004818B6"/>
    <w:rsid w:val="00481A24"/>
    <w:rsid w:val="00485764"/>
    <w:rsid w:val="00485E09"/>
    <w:rsid w:val="004863A5"/>
    <w:rsid w:val="00487BD5"/>
    <w:rsid w:val="00491C0D"/>
    <w:rsid w:val="004934BF"/>
    <w:rsid w:val="004949ED"/>
    <w:rsid w:val="00494B9F"/>
    <w:rsid w:val="004950B7"/>
    <w:rsid w:val="0049612D"/>
    <w:rsid w:val="004A4654"/>
    <w:rsid w:val="004A7C83"/>
    <w:rsid w:val="004B0B31"/>
    <w:rsid w:val="004B6791"/>
    <w:rsid w:val="004B7136"/>
    <w:rsid w:val="004C1E50"/>
    <w:rsid w:val="004C24CA"/>
    <w:rsid w:val="004C7A22"/>
    <w:rsid w:val="004C7E4E"/>
    <w:rsid w:val="004C7FE3"/>
    <w:rsid w:val="004D17D8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07375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3AFC"/>
    <w:rsid w:val="0056405F"/>
    <w:rsid w:val="005674D8"/>
    <w:rsid w:val="005717EA"/>
    <w:rsid w:val="00572298"/>
    <w:rsid w:val="00572895"/>
    <w:rsid w:val="005773C2"/>
    <w:rsid w:val="005817EF"/>
    <w:rsid w:val="0058276E"/>
    <w:rsid w:val="00584271"/>
    <w:rsid w:val="00584AD9"/>
    <w:rsid w:val="0058519F"/>
    <w:rsid w:val="005919F6"/>
    <w:rsid w:val="00594016"/>
    <w:rsid w:val="005A0C14"/>
    <w:rsid w:val="005A1874"/>
    <w:rsid w:val="005A25DE"/>
    <w:rsid w:val="005A3096"/>
    <w:rsid w:val="005A5B9B"/>
    <w:rsid w:val="005B1DB0"/>
    <w:rsid w:val="005B3133"/>
    <w:rsid w:val="005B3157"/>
    <w:rsid w:val="005B3D18"/>
    <w:rsid w:val="005B5F60"/>
    <w:rsid w:val="005B607D"/>
    <w:rsid w:val="005C0E63"/>
    <w:rsid w:val="005C0F36"/>
    <w:rsid w:val="005C4581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4FC7"/>
    <w:rsid w:val="005E73B6"/>
    <w:rsid w:val="005E78E5"/>
    <w:rsid w:val="005F0702"/>
    <w:rsid w:val="005F12DD"/>
    <w:rsid w:val="005F328B"/>
    <w:rsid w:val="005F7BEA"/>
    <w:rsid w:val="00604A70"/>
    <w:rsid w:val="00611691"/>
    <w:rsid w:val="00612AD8"/>
    <w:rsid w:val="00613262"/>
    <w:rsid w:val="00615C05"/>
    <w:rsid w:val="006168FE"/>
    <w:rsid w:val="0061769F"/>
    <w:rsid w:val="00620FD8"/>
    <w:rsid w:val="006227DD"/>
    <w:rsid w:val="00622CE6"/>
    <w:rsid w:val="006238AD"/>
    <w:rsid w:val="00625867"/>
    <w:rsid w:val="00626A8D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2D50"/>
    <w:rsid w:val="006455BC"/>
    <w:rsid w:val="00646F25"/>
    <w:rsid w:val="00650415"/>
    <w:rsid w:val="006513C5"/>
    <w:rsid w:val="00653005"/>
    <w:rsid w:val="00653733"/>
    <w:rsid w:val="006540B7"/>
    <w:rsid w:val="00657D17"/>
    <w:rsid w:val="00657E9D"/>
    <w:rsid w:val="00664166"/>
    <w:rsid w:val="006643CE"/>
    <w:rsid w:val="006648C6"/>
    <w:rsid w:val="006700C9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87A1E"/>
    <w:rsid w:val="006947AB"/>
    <w:rsid w:val="006A04C7"/>
    <w:rsid w:val="006A438C"/>
    <w:rsid w:val="006A7843"/>
    <w:rsid w:val="006A7E99"/>
    <w:rsid w:val="006B1453"/>
    <w:rsid w:val="006B2EA3"/>
    <w:rsid w:val="006B37B6"/>
    <w:rsid w:val="006B47ED"/>
    <w:rsid w:val="006B55AF"/>
    <w:rsid w:val="006B5853"/>
    <w:rsid w:val="006B7030"/>
    <w:rsid w:val="006B7AB8"/>
    <w:rsid w:val="006C06B6"/>
    <w:rsid w:val="006C17F2"/>
    <w:rsid w:val="006C1F4A"/>
    <w:rsid w:val="006C5320"/>
    <w:rsid w:val="006C57FA"/>
    <w:rsid w:val="006C7BE0"/>
    <w:rsid w:val="006C7EAA"/>
    <w:rsid w:val="006D0CD8"/>
    <w:rsid w:val="006D1D47"/>
    <w:rsid w:val="006D4394"/>
    <w:rsid w:val="006E42C5"/>
    <w:rsid w:val="006E6856"/>
    <w:rsid w:val="006F30AE"/>
    <w:rsid w:val="006F74B0"/>
    <w:rsid w:val="00703A40"/>
    <w:rsid w:val="0070417F"/>
    <w:rsid w:val="007044A5"/>
    <w:rsid w:val="00704D5B"/>
    <w:rsid w:val="00705351"/>
    <w:rsid w:val="007060CE"/>
    <w:rsid w:val="00706CDF"/>
    <w:rsid w:val="007110B1"/>
    <w:rsid w:val="00711388"/>
    <w:rsid w:val="0071378B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731A9"/>
    <w:rsid w:val="00775A25"/>
    <w:rsid w:val="00780333"/>
    <w:rsid w:val="00780EEB"/>
    <w:rsid w:val="00781B35"/>
    <w:rsid w:val="00781E7E"/>
    <w:rsid w:val="0078417F"/>
    <w:rsid w:val="00784375"/>
    <w:rsid w:val="00790C09"/>
    <w:rsid w:val="00791C40"/>
    <w:rsid w:val="00793CFB"/>
    <w:rsid w:val="00796EAF"/>
    <w:rsid w:val="007A193D"/>
    <w:rsid w:val="007A1A48"/>
    <w:rsid w:val="007A4C03"/>
    <w:rsid w:val="007A6C9E"/>
    <w:rsid w:val="007B25DA"/>
    <w:rsid w:val="007B71D7"/>
    <w:rsid w:val="007C1315"/>
    <w:rsid w:val="007C2B07"/>
    <w:rsid w:val="007C351E"/>
    <w:rsid w:val="007C5CC1"/>
    <w:rsid w:val="007C6769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08A8"/>
    <w:rsid w:val="00812EAC"/>
    <w:rsid w:val="00816CFE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3450"/>
    <w:rsid w:val="0085652F"/>
    <w:rsid w:val="008606A8"/>
    <w:rsid w:val="008642D7"/>
    <w:rsid w:val="00870646"/>
    <w:rsid w:val="00871812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538F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01A0"/>
    <w:rsid w:val="008E2F14"/>
    <w:rsid w:val="008E3135"/>
    <w:rsid w:val="008E31B6"/>
    <w:rsid w:val="008E5D01"/>
    <w:rsid w:val="008E6114"/>
    <w:rsid w:val="008F3883"/>
    <w:rsid w:val="008F3A43"/>
    <w:rsid w:val="008F5D82"/>
    <w:rsid w:val="00903463"/>
    <w:rsid w:val="00904237"/>
    <w:rsid w:val="00910E16"/>
    <w:rsid w:val="0091228F"/>
    <w:rsid w:val="00917623"/>
    <w:rsid w:val="00917877"/>
    <w:rsid w:val="00921CB4"/>
    <w:rsid w:val="00924ACA"/>
    <w:rsid w:val="009312B8"/>
    <w:rsid w:val="0093165D"/>
    <w:rsid w:val="00931DF9"/>
    <w:rsid w:val="009324E9"/>
    <w:rsid w:val="0093340C"/>
    <w:rsid w:val="00933BC4"/>
    <w:rsid w:val="009368A9"/>
    <w:rsid w:val="00940705"/>
    <w:rsid w:val="00941426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4ADC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07CDA"/>
    <w:rsid w:val="00A104F0"/>
    <w:rsid w:val="00A10A49"/>
    <w:rsid w:val="00A262E3"/>
    <w:rsid w:val="00A265C7"/>
    <w:rsid w:val="00A35A63"/>
    <w:rsid w:val="00A40EB0"/>
    <w:rsid w:val="00A433E2"/>
    <w:rsid w:val="00A44FA0"/>
    <w:rsid w:val="00A45A91"/>
    <w:rsid w:val="00A46B60"/>
    <w:rsid w:val="00A474BA"/>
    <w:rsid w:val="00A51BBD"/>
    <w:rsid w:val="00A53931"/>
    <w:rsid w:val="00A547C6"/>
    <w:rsid w:val="00A54D40"/>
    <w:rsid w:val="00A5532C"/>
    <w:rsid w:val="00A60316"/>
    <w:rsid w:val="00A60463"/>
    <w:rsid w:val="00A612EF"/>
    <w:rsid w:val="00A6701F"/>
    <w:rsid w:val="00A75123"/>
    <w:rsid w:val="00A7688C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67C2"/>
    <w:rsid w:val="00AA7B81"/>
    <w:rsid w:val="00AB2BBE"/>
    <w:rsid w:val="00AB5BE4"/>
    <w:rsid w:val="00AB71BA"/>
    <w:rsid w:val="00AB7F62"/>
    <w:rsid w:val="00AC0669"/>
    <w:rsid w:val="00AC2241"/>
    <w:rsid w:val="00AC437C"/>
    <w:rsid w:val="00AD085D"/>
    <w:rsid w:val="00AD0BAA"/>
    <w:rsid w:val="00AD307B"/>
    <w:rsid w:val="00AD481C"/>
    <w:rsid w:val="00AD602E"/>
    <w:rsid w:val="00AD61DB"/>
    <w:rsid w:val="00AE1952"/>
    <w:rsid w:val="00AE3AC4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03539"/>
    <w:rsid w:val="00B07112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B6A"/>
    <w:rsid w:val="00B44CAD"/>
    <w:rsid w:val="00B452AB"/>
    <w:rsid w:val="00B458F2"/>
    <w:rsid w:val="00B46132"/>
    <w:rsid w:val="00B462EF"/>
    <w:rsid w:val="00B618D9"/>
    <w:rsid w:val="00B618FC"/>
    <w:rsid w:val="00B61A84"/>
    <w:rsid w:val="00B62267"/>
    <w:rsid w:val="00B668C1"/>
    <w:rsid w:val="00B70766"/>
    <w:rsid w:val="00B74901"/>
    <w:rsid w:val="00B74C94"/>
    <w:rsid w:val="00B76889"/>
    <w:rsid w:val="00B800D3"/>
    <w:rsid w:val="00B826D7"/>
    <w:rsid w:val="00B8462D"/>
    <w:rsid w:val="00B86610"/>
    <w:rsid w:val="00B8738C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2EF5"/>
    <w:rsid w:val="00BB51B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E524D"/>
    <w:rsid w:val="00BE5676"/>
    <w:rsid w:val="00BF19DD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3ECF"/>
    <w:rsid w:val="00C249BC"/>
    <w:rsid w:val="00C25713"/>
    <w:rsid w:val="00C257EE"/>
    <w:rsid w:val="00C30916"/>
    <w:rsid w:val="00C31681"/>
    <w:rsid w:val="00C35602"/>
    <w:rsid w:val="00C3688C"/>
    <w:rsid w:val="00C4039F"/>
    <w:rsid w:val="00C45BF3"/>
    <w:rsid w:val="00C470C3"/>
    <w:rsid w:val="00C4764C"/>
    <w:rsid w:val="00C50BDA"/>
    <w:rsid w:val="00C510FB"/>
    <w:rsid w:val="00C51F22"/>
    <w:rsid w:val="00C60D67"/>
    <w:rsid w:val="00C66019"/>
    <w:rsid w:val="00C66F37"/>
    <w:rsid w:val="00C82CA2"/>
    <w:rsid w:val="00C83861"/>
    <w:rsid w:val="00C8392A"/>
    <w:rsid w:val="00C83D57"/>
    <w:rsid w:val="00C843BC"/>
    <w:rsid w:val="00C86991"/>
    <w:rsid w:val="00C8774D"/>
    <w:rsid w:val="00C901A9"/>
    <w:rsid w:val="00C949AA"/>
    <w:rsid w:val="00C94B5F"/>
    <w:rsid w:val="00C95D9D"/>
    <w:rsid w:val="00C97373"/>
    <w:rsid w:val="00C97A31"/>
    <w:rsid w:val="00CA14E7"/>
    <w:rsid w:val="00CA7111"/>
    <w:rsid w:val="00CA7FB4"/>
    <w:rsid w:val="00CB2007"/>
    <w:rsid w:val="00CB3121"/>
    <w:rsid w:val="00CB529A"/>
    <w:rsid w:val="00CC1AF3"/>
    <w:rsid w:val="00CC31D5"/>
    <w:rsid w:val="00CC43B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CF384A"/>
    <w:rsid w:val="00D00F24"/>
    <w:rsid w:val="00D0635C"/>
    <w:rsid w:val="00D0699A"/>
    <w:rsid w:val="00D06D1B"/>
    <w:rsid w:val="00D11807"/>
    <w:rsid w:val="00D15C5C"/>
    <w:rsid w:val="00D213BD"/>
    <w:rsid w:val="00D22C5C"/>
    <w:rsid w:val="00D26B26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2B4A"/>
    <w:rsid w:val="00D53813"/>
    <w:rsid w:val="00D563A0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4097"/>
    <w:rsid w:val="00D85B3A"/>
    <w:rsid w:val="00D87131"/>
    <w:rsid w:val="00D9089B"/>
    <w:rsid w:val="00D90E4F"/>
    <w:rsid w:val="00D91886"/>
    <w:rsid w:val="00D92077"/>
    <w:rsid w:val="00D94055"/>
    <w:rsid w:val="00D97C26"/>
    <w:rsid w:val="00DA057B"/>
    <w:rsid w:val="00DA2CB7"/>
    <w:rsid w:val="00DA37E5"/>
    <w:rsid w:val="00DA3B24"/>
    <w:rsid w:val="00DA40D5"/>
    <w:rsid w:val="00DA4B26"/>
    <w:rsid w:val="00DB5592"/>
    <w:rsid w:val="00DB5DC0"/>
    <w:rsid w:val="00DB766C"/>
    <w:rsid w:val="00DC3E08"/>
    <w:rsid w:val="00DC42AA"/>
    <w:rsid w:val="00DC506D"/>
    <w:rsid w:val="00DC5650"/>
    <w:rsid w:val="00DC7925"/>
    <w:rsid w:val="00DD0E11"/>
    <w:rsid w:val="00DD1EBB"/>
    <w:rsid w:val="00DD44A2"/>
    <w:rsid w:val="00DD5885"/>
    <w:rsid w:val="00DD5BB0"/>
    <w:rsid w:val="00DE3421"/>
    <w:rsid w:val="00DE56DD"/>
    <w:rsid w:val="00DE6847"/>
    <w:rsid w:val="00DF31B4"/>
    <w:rsid w:val="00DF3C53"/>
    <w:rsid w:val="00DF3D08"/>
    <w:rsid w:val="00DF46D9"/>
    <w:rsid w:val="00DF4DDA"/>
    <w:rsid w:val="00E0460F"/>
    <w:rsid w:val="00E04AEB"/>
    <w:rsid w:val="00E0773E"/>
    <w:rsid w:val="00E07D37"/>
    <w:rsid w:val="00E1346A"/>
    <w:rsid w:val="00E1373B"/>
    <w:rsid w:val="00E16EFB"/>
    <w:rsid w:val="00E20156"/>
    <w:rsid w:val="00E21167"/>
    <w:rsid w:val="00E22D6C"/>
    <w:rsid w:val="00E26245"/>
    <w:rsid w:val="00E269C9"/>
    <w:rsid w:val="00E300E1"/>
    <w:rsid w:val="00E33DF0"/>
    <w:rsid w:val="00E342E9"/>
    <w:rsid w:val="00E379D8"/>
    <w:rsid w:val="00E4205F"/>
    <w:rsid w:val="00E42CE8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1669"/>
    <w:rsid w:val="00E630DA"/>
    <w:rsid w:val="00E63852"/>
    <w:rsid w:val="00E659C4"/>
    <w:rsid w:val="00E66809"/>
    <w:rsid w:val="00E6730A"/>
    <w:rsid w:val="00E71B68"/>
    <w:rsid w:val="00E725D6"/>
    <w:rsid w:val="00E72606"/>
    <w:rsid w:val="00E74B1F"/>
    <w:rsid w:val="00E76A27"/>
    <w:rsid w:val="00E77126"/>
    <w:rsid w:val="00E90767"/>
    <w:rsid w:val="00E91353"/>
    <w:rsid w:val="00E92C28"/>
    <w:rsid w:val="00E92C42"/>
    <w:rsid w:val="00E949FE"/>
    <w:rsid w:val="00E96177"/>
    <w:rsid w:val="00EA6353"/>
    <w:rsid w:val="00EB0559"/>
    <w:rsid w:val="00EB0CDF"/>
    <w:rsid w:val="00EB6D1A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4A9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0FBC"/>
    <w:rsid w:val="00F67EBC"/>
    <w:rsid w:val="00F72DD4"/>
    <w:rsid w:val="00F73FB1"/>
    <w:rsid w:val="00F7727C"/>
    <w:rsid w:val="00F77BEC"/>
    <w:rsid w:val="00F84734"/>
    <w:rsid w:val="00F849CD"/>
    <w:rsid w:val="00F86442"/>
    <w:rsid w:val="00F86F7B"/>
    <w:rsid w:val="00F90D0F"/>
    <w:rsid w:val="00F90FDC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A1E6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2A40"/>
    <w:rsid w:val="00FD4BCF"/>
    <w:rsid w:val="00FD4D0C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0722"/>
    <w:rsid w:val="00FF2478"/>
    <w:rsid w:val="00FF24C1"/>
    <w:rsid w:val="00FF3099"/>
    <w:rsid w:val="00FF35AC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9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fcf04dab-dc09-4c96-8051-2bc2fa59da3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24</cp:revision>
  <cp:lastPrinted>2025-08-21T11:36:00Z</cp:lastPrinted>
  <dcterms:created xsi:type="dcterms:W3CDTF">2024-12-17T14:40:00Z</dcterms:created>
  <dcterms:modified xsi:type="dcterms:W3CDTF">2025-09-03T07:31:00Z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