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11AC2" w14:textId="77777777" w:rsidR="0006307F" w:rsidRDefault="0006307F" w:rsidP="0058276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lidl continua a crescere: </w:t>
      </w:r>
    </w:p>
    <w:p w14:paraId="526C79BD" w14:textId="77777777" w:rsidR="0015267E" w:rsidRPr="00E6730A" w:rsidRDefault="0006307F" w:rsidP="0058276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NUOVO PUNTO VENDITA AD ANCOnA E 6 ASSUNZIONI</w:t>
      </w:r>
    </w:p>
    <w:p w14:paraId="26872BD7" w14:textId="77777777" w:rsidR="004D30BC" w:rsidRPr="00E6730A" w:rsidRDefault="005F12DD" w:rsidP="00C86991">
      <w:pPr>
        <w:spacing w:after="0"/>
        <w:jc w:val="center"/>
        <w:rPr>
          <w:rFonts w:cs="Calibri-Bold"/>
          <w:bCs/>
          <w:i/>
          <w:sz w:val="32"/>
          <w:szCs w:val="32"/>
          <w:lang w:val="it-IT"/>
        </w:rPr>
      </w:pPr>
      <w:r>
        <w:rPr>
          <w:rFonts w:cs="Calibri-Bold"/>
          <w:bCs/>
          <w:i/>
          <w:sz w:val="32"/>
          <w:szCs w:val="32"/>
          <w:lang w:val="it-IT"/>
        </w:rPr>
        <w:t xml:space="preserve">Giovedì 28 maggio inaugurazione del </w:t>
      </w:r>
      <w:r w:rsidR="0006307F">
        <w:rPr>
          <w:rFonts w:cs="Calibri-Bold"/>
          <w:bCs/>
          <w:i/>
          <w:sz w:val="32"/>
          <w:szCs w:val="32"/>
          <w:lang w:val="it-IT"/>
        </w:rPr>
        <w:t>secondo s</w:t>
      </w:r>
      <w:r>
        <w:rPr>
          <w:rFonts w:cs="Calibri-Bold"/>
          <w:bCs/>
          <w:i/>
          <w:sz w:val="32"/>
          <w:szCs w:val="32"/>
          <w:lang w:val="it-IT"/>
        </w:rPr>
        <w:t>upermarket dell’Inseg</w:t>
      </w:r>
      <w:r w:rsidR="0058276E">
        <w:rPr>
          <w:rFonts w:cs="Calibri-Bold"/>
          <w:bCs/>
          <w:i/>
          <w:sz w:val="32"/>
          <w:szCs w:val="32"/>
          <w:lang w:val="it-IT"/>
        </w:rPr>
        <w:t xml:space="preserve">na </w:t>
      </w:r>
      <w:r w:rsidR="0006307F">
        <w:rPr>
          <w:rFonts w:cs="Calibri-Bold"/>
          <w:bCs/>
          <w:i/>
          <w:sz w:val="32"/>
          <w:szCs w:val="32"/>
          <w:lang w:val="it-IT"/>
        </w:rPr>
        <w:t>nel capoluogo marchigiano</w:t>
      </w:r>
    </w:p>
    <w:p w14:paraId="2AA9AB54" w14:textId="77777777" w:rsidR="003C0B97" w:rsidRPr="004934BF" w:rsidRDefault="003C0B97" w:rsidP="00E07D37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4A1E6F49" w14:textId="63C6FA6A" w:rsidR="00BB7EE9" w:rsidRDefault="0006307F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bookmarkStart w:id="0" w:name="_GoBack"/>
      <w:bookmarkEnd w:id="0"/>
      <w:r w:rsidRPr="007D7A9E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Ancona,</w:t>
      </w:r>
      <w:r w:rsidR="005F12DD" w:rsidRPr="007D7A9E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7D7A9E" w:rsidRPr="007D7A9E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26</w:t>
      </w:r>
      <w:r w:rsidR="005F12DD" w:rsidRPr="007D7A9E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maggio</w:t>
      </w:r>
      <w:r w:rsidR="00F90D0F" w:rsidRPr="007D7A9E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31699" w:rsidRPr="007D7A9E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FE71D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BA6EB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A104F0" w:rsidRPr="008B41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Lidl, catena di supermercati leader in Italia con oltre 6</w:t>
      </w:r>
      <w:r w:rsidR="009E7A37" w:rsidRPr="008B41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5</w:t>
      </w:r>
      <w:r w:rsidR="00A104F0" w:rsidRPr="008B41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0 punti vendita</w:t>
      </w:r>
      <w:r w:rsidR="005F12D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raddoppia la sua presenza ad Anco</w:t>
      </w:r>
      <w:r w:rsidR="00A349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con l’apertura del suo punto vendita, </w:t>
      </w:r>
      <w:r w:rsidR="00A3496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giovedì 28 maggio alle ore </w:t>
      </w:r>
      <w:r w:rsidR="00A3496E" w:rsidRPr="0028686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8:00, </w:t>
      </w:r>
      <w:r w:rsidR="00A3496E" w:rsidRPr="0028686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sulla Strada Statale 16 Adriatica all’altezza di Via Achille Grandi.</w:t>
      </w:r>
      <w:r w:rsidR="00A349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 tratta del secondo </w:t>
      </w:r>
      <w:r w:rsidR="00D570D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 w:rsidR="00A349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dell’Insegna nel capoluogo marchigiano dopo lo storico </w:t>
      </w:r>
      <w:r w:rsidR="00D570D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negozio </w:t>
      </w:r>
      <w:r w:rsidR="00A349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Via Flaminia, 220 inaugurato nel 2002. Particolarmente positivo, specialmente nell’attuale contesto di incertezza, il risvolto occupazionale. Sono infatti ben 6 i </w:t>
      </w:r>
      <w:r w:rsidR="00B34C3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collaboratori</w:t>
      </w:r>
      <w:r w:rsidR="00A349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570D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neoassunti</w:t>
      </w:r>
      <w:r w:rsidR="00A349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inizieranno il loro percorso lavorativo in Lidl proprio nel nuovo punto vendita. </w:t>
      </w:r>
    </w:p>
    <w:p w14:paraId="0CA01F16" w14:textId="77777777" w:rsidR="0058276E" w:rsidRDefault="0058276E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75D5411E" w14:textId="77777777" w:rsidR="007971AA" w:rsidRPr="008E02F9" w:rsidRDefault="000B5485" w:rsidP="000B548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Nella stessa giornata, Lidl si appresta ad inaugurare ben due punti vendita. Oltre ad Ancona, infatti, l’Insegna apre un nuovo supermercato anche in Lombardia, a Manerba del Garda, in provincia di Brescia. </w:t>
      </w:r>
      <w:r w:rsidRPr="000B548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Doppia apertura dopo il </w:t>
      </w:r>
      <w:proofErr w:type="spellStart"/>
      <w:r w:rsidRPr="000B548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lockdown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a testimonianza della ripartenza del piano nazionale di sviluppo dell’Azienda </w:t>
      </w:r>
      <w:r w:rsidR="007971AA" w:rsidRPr="008E02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che, proprio in questi giorni, ha lanciato </w:t>
      </w:r>
      <w:r w:rsidR="007971AA" w:rsidRPr="008E02F9">
        <w:rPr>
          <w:rFonts w:asciiTheme="minorHAnsi" w:hAnsiTheme="minorHAnsi" w:cstheme="minorHAnsi"/>
          <w:iCs/>
          <w:sz w:val="22"/>
          <w:szCs w:val="22"/>
          <w:lang w:val="it-IT"/>
        </w:rPr>
        <w:t>“</w:t>
      </w:r>
      <w:r w:rsidR="007971AA" w:rsidRPr="008E02F9">
        <w:rPr>
          <w:rFonts w:asciiTheme="minorHAnsi" w:hAnsiTheme="minorHAnsi" w:cstheme="minorHAnsi"/>
          <w:b/>
          <w:bCs/>
          <w:iCs/>
          <w:sz w:val="22"/>
          <w:szCs w:val="22"/>
          <w:lang w:val="it-IT"/>
        </w:rPr>
        <w:t>Lidl per l’Italia</w:t>
      </w:r>
      <w:r w:rsidR="007971AA" w:rsidRPr="008E02F9">
        <w:rPr>
          <w:rFonts w:asciiTheme="minorHAnsi" w:hAnsiTheme="minorHAnsi" w:cstheme="minorHAnsi"/>
          <w:iCs/>
          <w:sz w:val="22"/>
          <w:szCs w:val="22"/>
          <w:lang w:val="it-IT"/>
        </w:rPr>
        <w:t xml:space="preserve">”: un programma a sostegno dell'economia del Paese che prevede la valorizzazione della filiera agroalimentare italiana, anche grazie all’export di prodotti locali nei Paesi europei e del mondo in cui l'Insegna opera, la continua creazione di posti di lavoro sul territorio e gli investimenti immobiliari nella rete vendita. Proprio nell'ottica di sostenere il Paese, Lidl ha recentemente annunciato la sua adesione </w:t>
      </w:r>
      <w:r w:rsidR="007971AA" w:rsidRPr="008E02F9">
        <w:rPr>
          <w:rFonts w:asciiTheme="minorHAnsi" w:hAnsiTheme="minorHAnsi" w:cstheme="minorHAnsi"/>
          <w:sz w:val="22"/>
          <w:szCs w:val="22"/>
          <w:lang w:val="it-IT"/>
        </w:rPr>
        <w:t xml:space="preserve">al piano di Confindustria Moda, CNA </w:t>
      </w:r>
      <w:proofErr w:type="spellStart"/>
      <w:r w:rsidR="007971AA" w:rsidRPr="008E02F9">
        <w:rPr>
          <w:rFonts w:asciiTheme="minorHAnsi" w:hAnsiTheme="minorHAnsi" w:cstheme="minorHAnsi"/>
          <w:sz w:val="22"/>
          <w:szCs w:val="22"/>
          <w:lang w:val="it-IT"/>
        </w:rPr>
        <w:t>Federmoda</w:t>
      </w:r>
      <w:proofErr w:type="spellEnd"/>
      <w:r w:rsidR="007971AA" w:rsidRPr="008E02F9">
        <w:rPr>
          <w:rFonts w:asciiTheme="minorHAnsi" w:hAnsiTheme="minorHAnsi" w:cstheme="minorHAnsi"/>
          <w:sz w:val="22"/>
          <w:szCs w:val="22"/>
          <w:lang w:val="it-IT"/>
        </w:rPr>
        <w:t xml:space="preserve"> e Sportello Amianto Nazionale per il supporto della filiera del tessile-moda, attraverso la vendita di mascherine 100% Made in </w:t>
      </w:r>
      <w:proofErr w:type="spellStart"/>
      <w:r w:rsidR="007971AA" w:rsidRPr="008E02F9">
        <w:rPr>
          <w:rFonts w:asciiTheme="minorHAnsi" w:hAnsiTheme="minorHAnsi" w:cstheme="minorHAnsi"/>
          <w:sz w:val="22"/>
          <w:szCs w:val="22"/>
          <w:lang w:val="it-IT"/>
        </w:rPr>
        <w:t>Italy</w:t>
      </w:r>
      <w:proofErr w:type="spellEnd"/>
      <w:r w:rsidR="007971AA" w:rsidRPr="008E02F9">
        <w:rPr>
          <w:rFonts w:asciiTheme="minorHAnsi" w:hAnsiTheme="minorHAnsi" w:cstheme="minorHAnsi"/>
          <w:sz w:val="22"/>
          <w:szCs w:val="22"/>
          <w:lang w:val="it-IT"/>
        </w:rPr>
        <w:t xml:space="preserve"> prodotte da aziende nazionali che hanno riconvertito la produzione.</w:t>
      </w:r>
      <w:r w:rsidR="007971AA" w:rsidRPr="008E02F9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</w:p>
    <w:p w14:paraId="11300999" w14:textId="77777777" w:rsidR="0028686D" w:rsidRDefault="0028686D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7AECE30F" w14:textId="77777777" w:rsidR="006E42C5" w:rsidRPr="000B2CA6" w:rsidRDefault="007971AA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nuovo punto vendita Lidl di Ancona si svolgerà nel </w:t>
      </w:r>
      <w:r w:rsidR="00FF6D7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FF6D7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 questa fase</w:t>
      </w:r>
      <w:r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 </w:t>
      </w:r>
      <w:r w:rsidR="00B34C30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</w:t>
      </w:r>
      <w:r w:rsidR="000B2CA6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aranno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muniti di mascherine</w:t>
      </w:r>
      <w:r w:rsidR="000B2CA6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state installate barriere in plexiglass. </w:t>
      </w:r>
      <w:r w:rsidR="00B1096B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Ai clienti in attesa di entrare nel punto vendita</w:t>
      </w:r>
      <w:r w:rsidR="0058276E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B1096B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verranno forniti, 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 sprovvisti, guanti </w:t>
      </w:r>
      <w:r w:rsidR="00B1096B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B1096B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un </w:t>
      </w:r>
      <w:r w:rsidR="00B34C30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sistema a </w:t>
      </w:r>
      <w:r w:rsidR="00B1096B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>semaforo gestirà l’accesso in base al numero di clienti già presenti all’interno</w:t>
      </w:r>
      <w:r w:rsidR="0058276E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della struttura</w:t>
      </w:r>
      <w:r w:rsidR="00B1096B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28686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 possibile, evitando il più possibile l’affollamento del punto vendita: </w:t>
      </w:r>
      <w:r w:rsidR="000B2CA6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a 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sabato</w:t>
      </w:r>
      <w:r w:rsidR="000B2CA6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dalle 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0B2CA6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0B2CA6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0 alle </w:t>
      </w:r>
      <w:r w:rsidR="000B2CA6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lastRenderedPageBreak/>
        <w:t>2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="000B2CA6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:0</w:t>
      </w:r>
      <w:r w:rsidR="00A3496E" w:rsidRPr="0028686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e la domenica dalle 9:00 alle 20:00.</w:t>
      </w:r>
    </w:p>
    <w:p w14:paraId="6CCFA44B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74DEB62C" w14:textId="77777777" w:rsidR="00E4205F" w:rsidRDefault="00F16C0E" w:rsidP="00E4205F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nuovo supermercato è </w:t>
      </w:r>
      <w:r w:rsidR="00E4205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stato realizzato con grande </w:t>
      </w:r>
      <w:r w:rsidR="00E4205F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attenzione alla sostenibilità </w:t>
      </w:r>
      <w:r w:rsidR="00E4205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ambientale </w:t>
      </w:r>
      <w:r w:rsidR="00E4205F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all’efficienza </w:t>
      </w:r>
      <w:r w:rsidR="00E4205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energetica. </w:t>
      </w:r>
      <w:r w:rsidR="00E4205F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L’edificio</w:t>
      </w:r>
      <w:r w:rsidR="00E4205F">
        <w:rPr>
          <w:rFonts w:ascii="Calibri" w:hAnsi="Calibri" w:cs="Calibri-Bold"/>
          <w:bCs/>
          <w:color w:val="auto"/>
          <w:sz w:val="22"/>
          <w:szCs w:val="22"/>
          <w:lang w:val="it-IT"/>
        </w:rPr>
        <w:t>, che rientra in</w:t>
      </w:r>
      <w:r w:rsidR="00E4205F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4205F" w:rsidRPr="001E104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classe</w:t>
      </w:r>
      <w:r w:rsidR="00E4205F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4205F"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energetica</w:t>
      </w:r>
      <w:r w:rsidR="00E4205F" w:rsidRPr="004B0B3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4205F"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A+</w:t>
      </w:r>
      <w:r w:rsidR="00AE1952" w:rsidRPr="00AE1952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E4205F" w:rsidRPr="00AE1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4205F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dotato di </w:t>
      </w:r>
      <w:r w:rsidR="00E4205F" w:rsidRPr="001E1040">
        <w:rPr>
          <w:rFonts w:ascii="Calibri" w:hAnsi="Calibri" w:cs="Calibri-Bold"/>
          <w:bCs/>
          <w:color w:val="auto"/>
          <w:sz w:val="22"/>
          <w:szCs w:val="22"/>
          <w:lang w:val="it-IT"/>
        </w:rPr>
        <w:t>ampie vetrate</w:t>
      </w:r>
      <w:r w:rsidR="00E4205F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fa</w:t>
      </w:r>
      <w:r w:rsidR="00E4205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vorire la luminosità naturale, </w:t>
      </w:r>
      <w:r w:rsidR="00E4205F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presenta</w:t>
      </w:r>
      <w:r w:rsidR="00E4205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un’area vendita di </w:t>
      </w:r>
      <w:r w:rsidR="00A3496E">
        <w:rPr>
          <w:rFonts w:ascii="Calibri" w:hAnsi="Calibri" w:cs="Calibri-Bold"/>
          <w:bCs/>
          <w:color w:val="auto"/>
          <w:sz w:val="22"/>
          <w:szCs w:val="22"/>
          <w:lang w:val="it-IT"/>
        </w:rPr>
        <w:t>oltre</w:t>
      </w:r>
      <w:r w:rsidR="00E4205F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4205F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1.</w:t>
      </w:r>
      <w:r w:rsidR="00A3496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E4205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00</w:t>
      </w:r>
      <w:r w:rsidR="00E4205F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mq</w:t>
      </w:r>
      <w:r w:rsidR="00E4205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</w:t>
      </w:r>
      <w:r w:rsidR="00E4205F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dispone di un </w:t>
      </w:r>
      <w:r w:rsidR="00E4205F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da </w:t>
      </w:r>
      <w:r w:rsidR="00A3496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51</w:t>
      </w:r>
      <w:r w:rsidR="00E4205F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kW</w:t>
      </w:r>
      <w:r w:rsidR="005E78E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E4205F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</w:t>
      </w:r>
      <w:r w:rsidR="00E4205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l’impianto di </w:t>
      </w:r>
      <w:r w:rsidR="00E4205F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luci a LED</w:t>
      </w:r>
      <w:r w:rsidR="00E4205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cui è dotato consente di risparmiare oltre il 50% rispetto alla normale illuminazione. I</w:t>
      </w:r>
      <w:r w:rsidR="00E4205F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 </w:t>
      </w:r>
      <w:r w:rsidR="00E4205F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="00E4205F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 w:rsidR="00E4205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. </w:t>
      </w:r>
    </w:p>
    <w:p w14:paraId="1EFFA99A" w14:textId="77777777" w:rsidR="00674292" w:rsidRDefault="00674292" w:rsidP="00877B4F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511A36E9" w14:textId="77777777" w:rsidR="003E3B9B" w:rsidRPr="00B4063B" w:rsidRDefault="003E3B9B" w:rsidP="00DD1EBB">
      <w:pPr>
        <w:pStyle w:val="EinfAbs"/>
        <w:rPr>
          <w:rFonts w:ascii="Calibri" w:hAnsi="Calibri" w:cs="Calibri"/>
          <w:sz w:val="22"/>
          <w:szCs w:val="22"/>
          <w:lang w:val="it-IT"/>
        </w:rPr>
      </w:pPr>
    </w:p>
    <w:p w14:paraId="75B96ACC" w14:textId="77777777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6543125D" w14:textId="77777777" w:rsid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 w:rsidR="000603EC"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 w:rsidR="003747D3">
        <w:rPr>
          <w:rFonts w:cs="Calibri-Bold"/>
          <w:bCs/>
          <w:sz w:val="18"/>
          <w:szCs w:val="18"/>
          <w:lang w:val="it-IT"/>
        </w:rPr>
        <w:t>contare su una rete di più di 6</w:t>
      </w:r>
      <w:r w:rsidR="000603EC"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 w:rsidR="00AF2A99"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 w:rsidR="000603EC"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 w:rsidR="00E91353"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 w:rsidR="00A015C7"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171FA8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171FA8">
        <w:rPr>
          <w:rFonts w:cs="Calibri-Bold"/>
          <w:bCs/>
          <w:sz w:val="18"/>
          <w:szCs w:val="18"/>
          <w:lang w:val="it-IT"/>
        </w:rPr>
        <w:t>. Attualmente, oltre l</w:t>
      </w:r>
      <w:r w:rsidR="003747D3"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5924562C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620AAE66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4ED165C8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3A849E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29FE8EDF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DB55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CCCB1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E1025AC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A171F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169A2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3204389" wp14:editId="07CB8C8E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6DBD664" wp14:editId="5ABC8AA4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3CE130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DBD6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" filled="f" stroked="f">
              <v:textbox inset="0,0,0,0">
                <w:txbxContent>
                  <w:p w14:paraId="023CE130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E3537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DF4A1DA" wp14:editId="5CF20B5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CA954FB" wp14:editId="172DF542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FB1550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954F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" filled="f" stroked="f">
              <v:textbox inset="0,0,0,0">
                <w:txbxContent>
                  <w:p w14:paraId="74FB1550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8E12D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3BC49AC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4318F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7C199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053C61DD" wp14:editId="78831487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57B7768D" wp14:editId="344BF4A3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4" name="Immagine 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0F4DCE4" wp14:editId="2CCB0234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2690CF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378E3901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F4DCE4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" filled="f" stroked="f">
              <v:textbox inset="0,0,0,0">
                <w:txbxContent>
                  <w:p w14:paraId="592690CF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378E3901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B8D5F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E1F9BBF" wp14:editId="6DA6A83B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D90C1F7" wp14:editId="256DF52D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21" name="Immagine 21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6638E07" wp14:editId="344C4B61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59FF0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675B2E5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7C5CED01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638E0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" filled="f" stroked="f">
              <v:textbox inset="0,0,0,0">
                <w:txbxContent>
                  <w:p w14:paraId="78259FF0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675B2E5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7C5CED01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17AD1"/>
    <w:rsid w:val="00017DEE"/>
    <w:rsid w:val="000425DF"/>
    <w:rsid w:val="000603EC"/>
    <w:rsid w:val="0006307F"/>
    <w:rsid w:val="0007383C"/>
    <w:rsid w:val="00081A27"/>
    <w:rsid w:val="000914C7"/>
    <w:rsid w:val="00095DF9"/>
    <w:rsid w:val="000A21BD"/>
    <w:rsid w:val="000B2CA6"/>
    <w:rsid w:val="000B5485"/>
    <w:rsid w:val="000C1FE1"/>
    <w:rsid w:val="000C4D97"/>
    <w:rsid w:val="000C6C42"/>
    <w:rsid w:val="000E6341"/>
    <w:rsid w:val="000F67E7"/>
    <w:rsid w:val="001103F8"/>
    <w:rsid w:val="001241B5"/>
    <w:rsid w:val="0015267E"/>
    <w:rsid w:val="00153BC8"/>
    <w:rsid w:val="00171FA8"/>
    <w:rsid w:val="00177431"/>
    <w:rsid w:val="00181A68"/>
    <w:rsid w:val="00182F03"/>
    <w:rsid w:val="001C2784"/>
    <w:rsid w:val="001D47AB"/>
    <w:rsid w:val="001E0DB3"/>
    <w:rsid w:val="001E5219"/>
    <w:rsid w:val="002003B8"/>
    <w:rsid w:val="00200EFB"/>
    <w:rsid w:val="0020497C"/>
    <w:rsid w:val="002244A1"/>
    <w:rsid w:val="00244CA2"/>
    <w:rsid w:val="0024740A"/>
    <w:rsid w:val="00251EEE"/>
    <w:rsid w:val="00256E76"/>
    <w:rsid w:val="0026716E"/>
    <w:rsid w:val="002822F1"/>
    <w:rsid w:val="0028454D"/>
    <w:rsid w:val="0028686D"/>
    <w:rsid w:val="00291ED4"/>
    <w:rsid w:val="002A2EA8"/>
    <w:rsid w:val="002B09E0"/>
    <w:rsid w:val="002B149C"/>
    <w:rsid w:val="002D779A"/>
    <w:rsid w:val="002F516C"/>
    <w:rsid w:val="003062A4"/>
    <w:rsid w:val="00310E19"/>
    <w:rsid w:val="003160B1"/>
    <w:rsid w:val="003230DC"/>
    <w:rsid w:val="00340E34"/>
    <w:rsid w:val="00362FE4"/>
    <w:rsid w:val="00363AF9"/>
    <w:rsid w:val="0037317E"/>
    <w:rsid w:val="003747D3"/>
    <w:rsid w:val="003A5FAA"/>
    <w:rsid w:val="003B0583"/>
    <w:rsid w:val="003B2E94"/>
    <w:rsid w:val="003C0B97"/>
    <w:rsid w:val="003C6067"/>
    <w:rsid w:val="003D0D62"/>
    <w:rsid w:val="003D1C14"/>
    <w:rsid w:val="003D467C"/>
    <w:rsid w:val="003E05B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569A0"/>
    <w:rsid w:val="00464F63"/>
    <w:rsid w:val="0048056B"/>
    <w:rsid w:val="004934BF"/>
    <w:rsid w:val="0049612D"/>
    <w:rsid w:val="004B0B31"/>
    <w:rsid w:val="004B6791"/>
    <w:rsid w:val="004D30BC"/>
    <w:rsid w:val="004D4E8D"/>
    <w:rsid w:val="004E16C7"/>
    <w:rsid w:val="004E78E7"/>
    <w:rsid w:val="005278FE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D1258"/>
    <w:rsid w:val="005D2763"/>
    <w:rsid w:val="005E4374"/>
    <w:rsid w:val="005E73B6"/>
    <w:rsid w:val="005E78E5"/>
    <w:rsid w:val="005F12DD"/>
    <w:rsid w:val="005F7BEA"/>
    <w:rsid w:val="00613262"/>
    <w:rsid w:val="00642205"/>
    <w:rsid w:val="00646F25"/>
    <w:rsid w:val="006513C5"/>
    <w:rsid w:val="00672E99"/>
    <w:rsid w:val="00674292"/>
    <w:rsid w:val="006947AB"/>
    <w:rsid w:val="006A7843"/>
    <w:rsid w:val="006B7030"/>
    <w:rsid w:val="006E42C5"/>
    <w:rsid w:val="00705351"/>
    <w:rsid w:val="007060CE"/>
    <w:rsid w:val="00764ECB"/>
    <w:rsid w:val="00767921"/>
    <w:rsid w:val="00770F6B"/>
    <w:rsid w:val="00772C30"/>
    <w:rsid w:val="00791C40"/>
    <w:rsid w:val="007971AA"/>
    <w:rsid w:val="007A6C9E"/>
    <w:rsid w:val="007B25DA"/>
    <w:rsid w:val="007C1315"/>
    <w:rsid w:val="007D53DB"/>
    <w:rsid w:val="007D7A9E"/>
    <w:rsid w:val="007F6D48"/>
    <w:rsid w:val="008040D9"/>
    <w:rsid w:val="00832CB5"/>
    <w:rsid w:val="00835F47"/>
    <w:rsid w:val="0084746E"/>
    <w:rsid w:val="00851B0A"/>
    <w:rsid w:val="00877B4F"/>
    <w:rsid w:val="008834FB"/>
    <w:rsid w:val="00887485"/>
    <w:rsid w:val="00894A70"/>
    <w:rsid w:val="008B41E3"/>
    <w:rsid w:val="008C08A0"/>
    <w:rsid w:val="008C28B4"/>
    <w:rsid w:val="008C3BA8"/>
    <w:rsid w:val="008C521D"/>
    <w:rsid w:val="008D4910"/>
    <w:rsid w:val="008E02F9"/>
    <w:rsid w:val="008E2F14"/>
    <w:rsid w:val="008E5D01"/>
    <w:rsid w:val="008F3883"/>
    <w:rsid w:val="008F5D82"/>
    <w:rsid w:val="00904237"/>
    <w:rsid w:val="00917877"/>
    <w:rsid w:val="0093165D"/>
    <w:rsid w:val="0093340C"/>
    <w:rsid w:val="00933BC4"/>
    <w:rsid w:val="009430F7"/>
    <w:rsid w:val="00956053"/>
    <w:rsid w:val="0096473E"/>
    <w:rsid w:val="009651B2"/>
    <w:rsid w:val="009923C2"/>
    <w:rsid w:val="009A15E3"/>
    <w:rsid w:val="009A4B76"/>
    <w:rsid w:val="009A6E93"/>
    <w:rsid w:val="009B28B2"/>
    <w:rsid w:val="009D7413"/>
    <w:rsid w:val="009E7A37"/>
    <w:rsid w:val="009F0BA9"/>
    <w:rsid w:val="00A015C7"/>
    <w:rsid w:val="00A03E5D"/>
    <w:rsid w:val="00A07B54"/>
    <w:rsid w:val="00A104F0"/>
    <w:rsid w:val="00A10A49"/>
    <w:rsid w:val="00A3496E"/>
    <w:rsid w:val="00A474BA"/>
    <w:rsid w:val="00A54D40"/>
    <w:rsid w:val="00A91D97"/>
    <w:rsid w:val="00A96258"/>
    <w:rsid w:val="00A974BF"/>
    <w:rsid w:val="00AA0D98"/>
    <w:rsid w:val="00AB71BA"/>
    <w:rsid w:val="00AB7F62"/>
    <w:rsid w:val="00AD307B"/>
    <w:rsid w:val="00AE1952"/>
    <w:rsid w:val="00AE43D2"/>
    <w:rsid w:val="00AF2A99"/>
    <w:rsid w:val="00B0160E"/>
    <w:rsid w:val="00B1096B"/>
    <w:rsid w:val="00B24737"/>
    <w:rsid w:val="00B306AF"/>
    <w:rsid w:val="00B34C30"/>
    <w:rsid w:val="00B4063B"/>
    <w:rsid w:val="00B61A84"/>
    <w:rsid w:val="00B74901"/>
    <w:rsid w:val="00B76889"/>
    <w:rsid w:val="00BA4995"/>
    <w:rsid w:val="00BA6EB1"/>
    <w:rsid w:val="00BA7A07"/>
    <w:rsid w:val="00BB6989"/>
    <w:rsid w:val="00BB7EE9"/>
    <w:rsid w:val="00BC26FA"/>
    <w:rsid w:val="00BF2955"/>
    <w:rsid w:val="00C118D7"/>
    <w:rsid w:val="00C249BC"/>
    <w:rsid w:val="00C31681"/>
    <w:rsid w:val="00C51F22"/>
    <w:rsid w:val="00C86991"/>
    <w:rsid w:val="00C8774D"/>
    <w:rsid w:val="00C94B5F"/>
    <w:rsid w:val="00C95D9D"/>
    <w:rsid w:val="00CD6B04"/>
    <w:rsid w:val="00CE1C60"/>
    <w:rsid w:val="00CF1A14"/>
    <w:rsid w:val="00D0635C"/>
    <w:rsid w:val="00D0699A"/>
    <w:rsid w:val="00D213BD"/>
    <w:rsid w:val="00D22C5C"/>
    <w:rsid w:val="00D31699"/>
    <w:rsid w:val="00D45AAC"/>
    <w:rsid w:val="00D53813"/>
    <w:rsid w:val="00D570D2"/>
    <w:rsid w:val="00D57B2C"/>
    <w:rsid w:val="00D6078F"/>
    <w:rsid w:val="00D75220"/>
    <w:rsid w:val="00D7546B"/>
    <w:rsid w:val="00D97C26"/>
    <w:rsid w:val="00DA057B"/>
    <w:rsid w:val="00DB5592"/>
    <w:rsid w:val="00DC42AA"/>
    <w:rsid w:val="00DC7925"/>
    <w:rsid w:val="00DD0E11"/>
    <w:rsid w:val="00DD1EBB"/>
    <w:rsid w:val="00DE56DD"/>
    <w:rsid w:val="00DF3D08"/>
    <w:rsid w:val="00DF46D9"/>
    <w:rsid w:val="00E07D37"/>
    <w:rsid w:val="00E20156"/>
    <w:rsid w:val="00E269C9"/>
    <w:rsid w:val="00E4205F"/>
    <w:rsid w:val="00E52299"/>
    <w:rsid w:val="00E539E8"/>
    <w:rsid w:val="00E53EAD"/>
    <w:rsid w:val="00E579D7"/>
    <w:rsid w:val="00E659C4"/>
    <w:rsid w:val="00E6730A"/>
    <w:rsid w:val="00E77126"/>
    <w:rsid w:val="00E91353"/>
    <w:rsid w:val="00E92C28"/>
    <w:rsid w:val="00EB0559"/>
    <w:rsid w:val="00EC4CE1"/>
    <w:rsid w:val="00EC726F"/>
    <w:rsid w:val="00ED1B20"/>
    <w:rsid w:val="00ED20A6"/>
    <w:rsid w:val="00EE4F5C"/>
    <w:rsid w:val="00F16C0E"/>
    <w:rsid w:val="00F17DDA"/>
    <w:rsid w:val="00F2625C"/>
    <w:rsid w:val="00F47C01"/>
    <w:rsid w:val="00F5038E"/>
    <w:rsid w:val="00F84734"/>
    <w:rsid w:val="00F90D0F"/>
    <w:rsid w:val="00FD4BCF"/>
    <w:rsid w:val="00FD5386"/>
    <w:rsid w:val="00FD6D03"/>
    <w:rsid w:val="00FE1986"/>
    <w:rsid w:val="00FE2258"/>
    <w:rsid w:val="00FE6115"/>
    <w:rsid w:val="00FE71D6"/>
    <w:rsid w:val="00FF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4:docId w14:val="0EE109FA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fcf04dab-dc09-4c96-8051-2bc2fa59da3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8</cp:revision>
  <cp:lastPrinted>2020-05-26T08:14:00Z</cp:lastPrinted>
  <dcterms:created xsi:type="dcterms:W3CDTF">2020-05-26T07:32:00Z</dcterms:created>
  <dcterms:modified xsi:type="dcterms:W3CDTF">2020-05-26T09:01:00Z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