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B8EEA" w14:textId="196AD962" w:rsidR="00B00AFD" w:rsidRPr="002467B8" w:rsidRDefault="007443A4" w:rsidP="00B00AFD">
      <w:pPr>
        <w:pStyle w:val="EinfAbs"/>
        <w:jc w:val="center"/>
        <w:rPr>
          <w:rFonts w:ascii="Calibri" w:hAnsi="Calibri" w:cs="Calibri-Bold"/>
          <w:b/>
          <w:bCs/>
          <w:caps/>
          <w:color w:val="365F91" w:themeColor="accent1" w:themeShade="BF"/>
          <w:sz w:val="36"/>
          <w:szCs w:val="38"/>
          <w:lang w:val="it-IT"/>
        </w:rPr>
      </w:pPr>
      <w:bookmarkStart w:id="0" w:name="_Hlk48750123"/>
      <w:r>
        <w:rPr>
          <w:rFonts w:ascii="Calibri" w:hAnsi="Calibri" w:cs="Calibri-Bold"/>
          <w:b/>
          <w:bCs/>
          <w:caps/>
          <w:color w:val="365F91" w:themeColor="accent1" w:themeShade="BF"/>
          <w:sz w:val="36"/>
          <w:szCs w:val="38"/>
          <w:lang w:val="it-IT"/>
        </w:rPr>
        <w:t>tre nuove aperture</w:t>
      </w:r>
      <w:r w:rsidR="00B00AFD" w:rsidRPr="002467B8">
        <w:rPr>
          <w:rFonts w:ascii="Calibri" w:hAnsi="Calibri" w:cs="Calibri-Bold"/>
          <w:b/>
          <w:bCs/>
          <w:caps/>
          <w:color w:val="365F91" w:themeColor="accent1" w:themeShade="BF"/>
          <w:sz w:val="36"/>
          <w:szCs w:val="38"/>
          <w:lang w:val="it-IT"/>
        </w:rPr>
        <w:t xml:space="preserve"> PER LIDL</w:t>
      </w:r>
      <w:r>
        <w:rPr>
          <w:rFonts w:ascii="Calibri" w:hAnsi="Calibri" w:cs="Calibri-Bold"/>
          <w:b/>
          <w:bCs/>
          <w:caps/>
          <w:color w:val="365F91" w:themeColor="accent1" w:themeShade="BF"/>
          <w:sz w:val="36"/>
          <w:szCs w:val="38"/>
          <w:lang w:val="it-IT"/>
        </w:rPr>
        <w:t xml:space="preserve"> da nord a sud</w:t>
      </w:r>
      <w:r w:rsidR="00B00AFD" w:rsidRPr="002467B8">
        <w:rPr>
          <w:rFonts w:ascii="Calibri" w:hAnsi="Calibri" w:cs="Calibri-Bold"/>
          <w:b/>
          <w:bCs/>
          <w:caps/>
          <w:color w:val="365F91" w:themeColor="accent1" w:themeShade="BF"/>
          <w:sz w:val="36"/>
          <w:szCs w:val="38"/>
          <w:lang w:val="it-IT"/>
        </w:rPr>
        <w:t>:</w:t>
      </w:r>
    </w:p>
    <w:p w14:paraId="1E967C21" w14:textId="159A31CF" w:rsidR="00B00AFD" w:rsidRPr="002467B8" w:rsidRDefault="00B00AFD" w:rsidP="00B00AFD">
      <w:pPr>
        <w:pStyle w:val="EinfAbs"/>
        <w:jc w:val="center"/>
        <w:rPr>
          <w:rFonts w:ascii="Calibri" w:hAnsi="Calibri" w:cs="Calibri-Bold"/>
          <w:b/>
          <w:bCs/>
          <w:caps/>
          <w:color w:val="365F91" w:themeColor="accent1" w:themeShade="BF"/>
          <w:sz w:val="36"/>
          <w:szCs w:val="38"/>
          <w:lang w:val="it-IT"/>
        </w:rPr>
      </w:pPr>
      <w:r w:rsidRPr="002467B8">
        <w:rPr>
          <w:rFonts w:ascii="Calibri" w:hAnsi="Calibri" w:cs="Calibri-Bold"/>
          <w:b/>
          <w:bCs/>
          <w:caps/>
          <w:color w:val="365F91" w:themeColor="accent1" w:themeShade="BF"/>
          <w:sz w:val="36"/>
          <w:szCs w:val="38"/>
          <w:lang w:val="it-IT"/>
        </w:rPr>
        <w:t xml:space="preserve">TAGLIO DEL NASTRO a </w:t>
      </w:r>
      <w:r w:rsidR="007443A4">
        <w:rPr>
          <w:rFonts w:ascii="Calibri" w:hAnsi="Calibri" w:cs="Calibri-Bold"/>
          <w:b/>
          <w:bCs/>
          <w:caps/>
          <w:color w:val="365F91" w:themeColor="accent1" w:themeShade="BF"/>
          <w:sz w:val="36"/>
          <w:szCs w:val="38"/>
          <w:lang w:val="it-IT"/>
        </w:rPr>
        <w:t>san giuliano milanese (MI)</w:t>
      </w:r>
      <w:r w:rsidRPr="002467B8">
        <w:rPr>
          <w:rFonts w:ascii="Calibri" w:hAnsi="Calibri" w:cs="Calibri-Bold"/>
          <w:b/>
          <w:bCs/>
          <w:caps/>
          <w:color w:val="365F91" w:themeColor="accent1" w:themeShade="BF"/>
          <w:sz w:val="36"/>
          <w:szCs w:val="38"/>
          <w:lang w:val="it-IT"/>
        </w:rPr>
        <w:t xml:space="preserve">, </w:t>
      </w:r>
      <w:r w:rsidR="007443A4">
        <w:rPr>
          <w:rFonts w:ascii="Calibri" w:hAnsi="Calibri" w:cs="Calibri-Bold"/>
          <w:b/>
          <w:bCs/>
          <w:caps/>
          <w:color w:val="365F91" w:themeColor="accent1" w:themeShade="BF"/>
          <w:sz w:val="36"/>
          <w:szCs w:val="38"/>
          <w:lang w:val="it-IT"/>
        </w:rPr>
        <w:t>LUCCA</w:t>
      </w:r>
      <w:r w:rsidRPr="002467B8">
        <w:rPr>
          <w:rFonts w:ascii="Calibri" w:hAnsi="Calibri" w:cs="Calibri-Bold"/>
          <w:b/>
          <w:bCs/>
          <w:caps/>
          <w:color w:val="365F91" w:themeColor="accent1" w:themeShade="BF"/>
          <w:sz w:val="36"/>
          <w:szCs w:val="38"/>
          <w:lang w:val="it-IT"/>
        </w:rPr>
        <w:t xml:space="preserve"> E </w:t>
      </w:r>
      <w:r w:rsidR="007443A4">
        <w:rPr>
          <w:rFonts w:ascii="Calibri" w:hAnsi="Calibri" w:cs="Calibri-Bold"/>
          <w:b/>
          <w:bCs/>
          <w:caps/>
          <w:color w:val="365F91" w:themeColor="accent1" w:themeShade="BF"/>
          <w:sz w:val="36"/>
          <w:szCs w:val="38"/>
          <w:lang w:val="it-IT"/>
        </w:rPr>
        <w:t>CARINI</w:t>
      </w:r>
      <w:r w:rsidRPr="002467B8">
        <w:rPr>
          <w:rFonts w:ascii="Calibri" w:hAnsi="Calibri" w:cs="Calibri-Bold"/>
          <w:b/>
          <w:bCs/>
          <w:caps/>
          <w:color w:val="365F91" w:themeColor="accent1" w:themeShade="BF"/>
          <w:sz w:val="36"/>
          <w:szCs w:val="38"/>
          <w:lang w:val="it-IT"/>
        </w:rPr>
        <w:t xml:space="preserve"> (</w:t>
      </w:r>
      <w:r w:rsidR="007443A4">
        <w:rPr>
          <w:rFonts w:ascii="Calibri" w:hAnsi="Calibri" w:cs="Calibri-Bold"/>
          <w:b/>
          <w:bCs/>
          <w:caps/>
          <w:color w:val="365F91" w:themeColor="accent1" w:themeShade="BF"/>
          <w:sz w:val="36"/>
          <w:szCs w:val="38"/>
          <w:lang w:val="it-IT"/>
        </w:rPr>
        <w:t>P</w:t>
      </w:r>
      <w:r w:rsidRPr="002467B8">
        <w:rPr>
          <w:rFonts w:ascii="Calibri" w:hAnsi="Calibri" w:cs="Calibri-Bold"/>
          <w:b/>
          <w:bCs/>
          <w:caps/>
          <w:color w:val="365F91" w:themeColor="accent1" w:themeShade="BF"/>
          <w:sz w:val="36"/>
          <w:szCs w:val="38"/>
          <w:lang w:val="it-IT"/>
        </w:rPr>
        <w:t>A)</w:t>
      </w:r>
    </w:p>
    <w:p w14:paraId="0E24BEA8" w14:textId="0D04D83A" w:rsidR="00B00AFD" w:rsidRPr="00ED229D" w:rsidRDefault="00B00AFD" w:rsidP="00B00AFD">
      <w:pPr>
        <w:pStyle w:val="EinfAbs"/>
        <w:jc w:val="center"/>
        <w:rPr>
          <w:rFonts w:ascii="Calibri" w:hAnsi="Calibri" w:cs="Calibri-Bold"/>
          <w:b/>
          <w:bCs/>
          <w:caps/>
          <w:color w:val="1F497D" w:themeColor="text2"/>
          <w:sz w:val="28"/>
          <w:szCs w:val="28"/>
          <w:lang w:val="it-IT"/>
        </w:rPr>
      </w:pPr>
      <w:r>
        <w:rPr>
          <w:rFonts w:cs="Calibri-Bold"/>
          <w:bCs/>
          <w:i/>
          <w:sz w:val="28"/>
          <w:szCs w:val="28"/>
          <w:lang w:val="it-IT"/>
        </w:rPr>
        <w:t xml:space="preserve">Giovedì </w:t>
      </w:r>
      <w:r w:rsidR="007443A4">
        <w:rPr>
          <w:rFonts w:cs="Calibri-Bold"/>
          <w:bCs/>
          <w:i/>
          <w:sz w:val="28"/>
          <w:szCs w:val="28"/>
          <w:lang w:val="it-IT"/>
        </w:rPr>
        <w:t>5 novembre</w:t>
      </w:r>
      <w:r>
        <w:rPr>
          <w:rFonts w:cs="Calibri-Bold"/>
          <w:bCs/>
          <w:i/>
          <w:sz w:val="28"/>
          <w:szCs w:val="28"/>
          <w:lang w:val="it-IT"/>
        </w:rPr>
        <w:t xml:space="preserve"> altre tre inaugurazioni per l'Insegna per un investimento complessivo </w:t>
      </w:r>
      <w:r w:rsidRPr="00ED4AB7">
        <w:rPr>
          <w:rFonts w:cs="Calibri-Bold"/>
          <w:bCs/>
          <w:i/>
          <w:sz w:val="28"/>
          <w:szCs w:val="28"/>
          <w:lang w:val="it-IT"/>
        </w:rPr>
        <w:t xml:space="preserve">di oltre </w:t>
      </w:r>
      <w:r w:rsidR="007443A4">
        <w:rPr>
          <w:rFonts w:cs="Calibri-Bold"/>
          <w:bCs/>
          <w:i/>
          <w:sz w:val="28"/>
          <w:szCs w:val="28"/>
          <w:lang w:val="it-IT"/>
        </w:rPr>
        <w:t>21</w:t>
      </w:r>
      <w:r w:rsidRPr="00ED4AB7">
        <w:rPr>
          <w:rFonts w:cs="Calibri-Bold"/>
          <w:bCs/>
          <w:i/>
          <w:sz w:val="28"/>
          <w:szCs w:val="28"/>
          <w:lang w:val="it-IT"/>
        </w:rPr>
        <w:t xml:space="preserve"> milioni di euro.</w:t>
      </w:r>
      <w:r w:rsidRPr="00447819">
        <w:rPr>
          <w:rFonts w:cs="Calibri-Bold"/>
          <w:bCs/>
          <w:i/>
          <w:sz w:val="28"/>
          <w:szCs w:val="28"/>
          <w:lang w:val="it-IT"/>
        </w:rPr>
        <w:t xml:space="preserve"> </w:t>
      </w:r>
    </w:p>
    <w:bookmarkEnd w:id="0"/>
    <w:p w14:paraId="32B2DD24" w14:textId="77777777" w:rsidR="00B00AFD" w:rsidRPr="004934BF" w:rsidRDefault="00B00AFD" w:rsidP="00B00AFD">
      <w:pPr>
        <w:jc w:val="center"/>
        <w:rPr>
          <w:rFonts w:cs="Calibri-Bold"/>
          <w:bCs/>
          <w:i/>
          <w:sz w:val="28"/>
          <w:szCs w:val="28"/>
          <w:lang w:val="it-IT"/>
        </w:rPr>
      </w:pPr>
    </w:p>
    <w:p w14:paraId="12DA8B11" w14:textId="6439BFB7" w:rsidR="00B00AFD" w:rsidRDefault="007443A4" w:rsidP="00B00AFD">
      <w:pPr>
        <w:pStyle w:val="EinfAbs"/>
        <w:jc w:val="both"/>
        <w:rPr>
          <w:rFonts w:ascii="Calibri" w:hAnsi="Calibri" w:cs="Calibri-Bold"/>
          <w:bCs/>
          <w:color w:val="auto"/>
          <w:sz w:val="22"/>
          <w:szCs w:val="22"/>
          <w:lang w:val="it-IT"/>
        </w:rPr>
      </w:pPr>
      <w:r>
        <w:rPr>
          <w:rFonts w:ascii="Calibri" w:hAnsi="Calibri" w:cs="Calibri-Bold"/>
          <w:bCs/>
          <w:i/>
          <w:color w:val="auto"/>
          <w:sz w:val="22"/>
          <w:szCs w:val="22"/>
          <w:lang w:val="it-IT"/>
        </w:rPr>
        <w:t>Carini (PA)</w:t>
      </w:r>
      <w:r w:rsidR="00B00AFD" w:rsidRPr="00E56355">
        <w:rPr>
          <w:rFonts w:ascii="Calibri" w:hAnsi="Calibri" w:cs="Calibri-Bold"/>
          <w:bCs/>
          <w:i/>
          <w:color w:val="auto"/>
          <w:sz w:val="22"/>
          <w:szCs w:val="22"/>
          <w:lang w:val="it-IT"/>
        </w:rPr>
        <w:t xml:space="preserve">, </w:t>
      </w:r>
      <w:r>
        <w:rPr>
          <w:rFonts w:ascii="Calibri" w:hAnsi="Calibri" w:cs="Calibri-Bold"/>
          <w:bCs/>
          <w:i/>
          <w:color w:val="auto"/>
          <w:sz w:val="22"/>
          <w:szCs w:val="22"/>
          <w:lang w:val="it-IT"/>
        </w:rPr>
        <w:t>5</w:t>
      </w:r>
      <w:r w:rsidR="00B00AFD">
        <w:rPr>
          <w:rFonts w:ascii="Calibri" w:hAnsi="Calibri" w:cs="Calibri-Bold"/>
          <w:bCs/>
          <w:i/>
          <w:color w:val="auto"/>
          <w:sz w:val="22"/>
          <w:szCs w:val="22"/>
          <w:lang w:val="it-IT"/>
        </w:rPr>
        <w:t xml:space="preserve"> </w:t>
      </w:r>
      <w:r>
        <w:rPr>
          <w:rFonts w:ascii="Calibri" w:hAnsi="Calibri" w:cs="Calibri-Bold"/>
          <w:bCs/>
          <w:i/>
          <w:color w:val="auto"/>
          <w:sz w:val="22"/>
          <w:szCs w:val="22"/>
          <w:lang w:val="it-IT"/>
        </w:rPr>
        <w:t>novembre</w:t>
      </w:r>
      <w:r w:rsidR="00B00AFD" w:rsidRPr="00E56355">
        <w:rPr>
          <w:rFonts w:ascii="Calibri" w:hAnsi="Calibri" w:cs="Calibri-Bold"/>
          <w:bCs/>
          <w:i/>
          <w:color w:val="auto"/>
          <w:sz w:val="22"/>
          <w:szCs w:val="22"/>
          <w:lang w:val="it-IT"/>
        </w:rPr>
        <w:t xml:space="preserve"> 2020 </w:t>
      </w:r>
      <w:r w:rsidR="00B00AFD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– </w:t>
      </w:r>
      <w:r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Dopo aver inaugurato 6 nuovi punti vendita ad ottobre, Lidl Italia, </w:t>
      </w:r>
      <w:r w:rsidR="00B00AFD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catena di supermercati con oltre 660 punti vendita su tutto il territorio nazionale, </w:t>
      </w:r>
      <w:r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apre il mese di novembre tagliando il nastro, </w:t>
      </w:r>
      <w:r w:rsidRPr="00B04C92">
        <w:rPr>
          <w:rFonts w:ascii="Calibri" w:hAnsi="Calibri" w:cs="Calibri-Bold"/>
          <w:b/>
          <w:color w:val="auto"/>
          <w:sz w:val="22"/>
          <w:szCs w:val="22"/>
          <w:lang w:val="it-IT"/>
        </w:rPr>
        <w:t>giovedì 5</w:t>
      </w:r>
      <w:r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, </w:t>
      </w:r>
      <w:r w:rsidR="00B00AFD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di ben tre nuovi punti vendita, da Nord a Sud passando per il Centro: </w:t>
      </w:r>
      <w:r>
        <w:rPr>
          <w:rFonts w:ascii="Calibri" w:hAnsi="Calibri" w:cs="Calibri-Bold"/>
          <w:bCs/>
          <w:color w:val="auto"/>
          <w:sz w:val="22"/>
          <w:szCs w:val="22"/>
          <w:lang w:val="it-IT"/>
        </w:rPr>
        <w:t>San Giuliano Milanese (MI)</w:t>
      </w:r>
      <w:r w:rsidR="00B00AFD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, </w:t>
      </w:r>
      <w:r>
        <w:rPr>
          <w:rFonts w:ascii="Calibri" w:hAnsi="Calibri" w:cs="Calibri-Bold"/>
          <w:bCs/>
          <w:color w:val="auto"/>
          <w:sz w:val="22"/>
          <w:szCs w:val="22"/>
          <w:lang w:val="it-IT"/>
        </w:rPr>
        <w:t>Lucca</w:t>
      </w:r>
      <w:r w:rsidR="00B00AFD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 e </w:t>
      </w:r>
      <w:r>
        <w:rPr>
          <w:rFonts w:ascii="Calibri" w:hAnsi="Calibri" w:cs="Calibri-Bold"/>
          <w:bCs/>
          <w:color w:val="auto"/>
          <w:sz w:val="22"/>
          <w:szCs w:val="22"/>
          <w:lang w:val="it-IT"/>
        </w:rPr>
        <w:t>Carini</w:t>
      </w:r>
      <w:r w:rsidR="00B00AFD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 (</w:t>
      </w:r>
      <w:r>
        <w:rPr>
          <w:rFonts w:ascii="Calibri" w:hAnsi="Calibri" w:cs="Calibri-Bold"/>
          <w:bCs/>
          <w:color w:val="auto"/>
          <w:sz w:val="22"/>
          <w:szCs w:val="22"/>
          <w:lang w:val="it-IT"/>
        </w:rPr>
        <w:t>P</w:t>
      </w:r>
      <w:r w:rsidR="00B00AFD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A). </w:t>
      </w:r>
      <w:r w:rsidR="00B00AFD" w:rsidRPr="000804E6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L’investimento complessivo sostenuto dall’Azienda per le tre operazioni ammonta ad </w:t>
      </w:r>
      <w:r w:rsidR="00B00AFD" w:rsidRPr="00ED4AB7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oltre </w:t>
      </w:r>
      <w:r>
        <w:rPr>
          <w:rFonts w:ascii="Calibri" w:hAnsi="Calibri" w:cs="Calibri-Bold"/>
          <w:bCs/>
          <w:color w:val="auto"/>
          <w:sz w:val="22"/>
          <w:szCs w:val="22"/>
          <w:lang w:val="it-IT"/>
        </w:rPr>
        <w:t>21</w:t>
      </w:r>
      <w:r w:rsidR="00B00AFD" w:rsidRPr="00ED4AB7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 milioni di euro che</w:t>
      </w:r>
      <w:r w:rsidR="00B00AFD" w:rsidRPr="000804E6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 rientrano nel piano di sviluppo denominato </w:t>
      </w:r>
      <w:r w:rsidR="00B00AFD" w:rsidRPr="000804E6">
        <w:rPr>
          <w:rFonts w:ascii="Calibri" w:hAnsi="Calibri" w:cs="Calibri-Bold"/>
          <w:b/>
          <w:color w:val="auto"/>
          <w:sz w:val="22"/>
          <w:szCs w:val="22"/>
          <w:lang w:val="it-IT"/>
        </w:rPr>
        <w:t>“Lidl per l’Italia”</w:t>
      </w:r>
      <w:r w:rsidR="00B00AFD" w:rsidRPr="000804E6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 fondato su tre pilastri:</w:t>
      </w:r>
    </w:p>
    <w:p w14:paraId="6515CE9C" w14:textId="77777777" w:rsidR="00B00AFD" w:rsidRDefault="00B00AFD" w:rsidP="00B00AFD">
      <w:pPr>
        <w:pStyle w:val="EinfAbs"/>
        <w:numPr>
          <w:ilvl w:val="0"/>
          <w:numId w:val="10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</w:pPr>
      <w:r w:rsidRPr="00CB2007"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  <w:t>investimenti immobiliari</w:t>
      </w:r>
      <w:r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  <w:t xml:space="preserve"> </w:t>
      </w:r>
      <w:r w:rsidRPr="00EA6353"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  <w:t>per oltre 400 milioni di euro</w:t>
      </w:r>
      <w:r w:rsidRPr="00FE3AFB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 </w:t>
      </w:r>
      <w:r w:rsidRPr="00FE3AFB"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  <w:t>con l’apertura prevista di 50 nuovi punti vendita</w:t>
      </w:r>
      <w:r w:rsidRPr="00532BD6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 entro la fine dell’esercizio fiscale, diversi interventi di restyling della rete esistente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 e</w:t>
      </w:r>
      <w:r w:rsidRPr="00532BD6"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 importanti investimenti nella logistica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; </w:t>
      </w:r>
    </w:p>
    <w:p w14:paraId="10A422CC" w14:textId="77777777" w:rsidR="00B00AFD" w:rsidRDefault="00B00AFD" w:rsidP="00B00AFD">
      <w:pPr>
        <w:pStyle w:val="EinfAbs"/>
        <w:numPr>
          <w:ilvl w:val="0"/>
          <w:numId w:val="10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la creazione di </w:t>
      </w:r>
      <w:r w:rsidRPr="00CB2007"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  <w:t>nuovi posti di lavoro con oltre 2.000 assunzioni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 previste per l’anno in corso;</w:t>
      </w:r>
    </w:p>
    <w:p w14:paraId="03D7A3B6" w14:textId="77777777" w:rsidR="00B00AFD" w:rsidRPr="002C350E" w:rsidRDefault="00B00AFD" w:rsidP="00B00AFD">
      <w:pPr>
        <w:pStyle w:val="EinfAbs"/>
        <w:numPr>
          <w:ilvl w:val="0"/>
          <w:numId w:val="10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la </w:t>
      </w:r>
      <w:r w:rsidRPr="00CB2007">
        <w:rPr>
          <w:rFonts w:asciiTheme="minorHAnsi" w:hAnsiTheme="minorHAnsi" w:cstheme="minorHAnsi"/>
          <w:b/>
          <w:color w:val="auto"/>
          <w:sz w:val="22"/>
          <w:szCs w:val="22"/>
          <w:lang w:val="it-IT"/>
        </w:rPr>
        <w:t>valorizzazione della filiera agroalimentare italiana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  <w:t xml:space="preserve"> anche attraverso l’export di oltre 1,6 miliardi di euro di prodotti Made in Italy nei quasi 11.000 punti vendita dell’Insegna nel mondo.</w:t>
      </w:r>
    </w:p>
    <w:p w14:paraId="5CFA4772" w14:textId="0893BBAE" w:rsidR="00316529" w:rsidRDefault="00316529" w:rsidP="00316529">
      <w:pPr>
        <w:pStyle w:val="EinfAbs"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it-IT"/>
        </w:rPr>
      </w:pPr>
    </w:p>
    <w:p w14:paraId="1D70E719" w14:textId="4117DB52" w:rsidR="00316529" w:rsidRPr="00AF7FD3" w:rsidRDefault="00316529" w:rsidP="00316529">
      <w:pPr>
        <w:pBdr>
          <w:bottom w:val="single" w:sz="4" w:space="1" w:color="auto"/>
        </w:pBdr>
        <w:spacing w:after="120"/>
        <w:rPr>
          <w:rFonts w:cs="Calibri-Bold"/>
          <w:b/>
          <w:bCs/>
          <w:color w:val="1F497D" w:themeColor="text2"/>
          <w:sz w:val="28"/>
          <w:szCs w:val="26"/>
          <w:lang w:val="it-IT"/>
        </w:rPr>
      </w:pPr>
      <w:r>
        <w:rPr>
          <w:rFonts w:cs="Calibri-Bold"/>
          <w:b/>
          <w:bCs/>
          <w:color w:val="1F497D" w:themeColor="text2"/>
          <w:sz w:val="28"/>
          <w:szCs w:val="26"/>
          <w:lang w:val="it-IT"/>
        </w:rPr>
        <w:t xml:space="preserve">Il nuovo Lidl di </w:t>
      </w:r>
      <w:r w:rsidR="00D06793">
        <w:rPr>
          <w:rFonts w:cs="Calibri-Bold"/>
          <w:b/>
          <w:bCs/>
          <w:color w:val="1F497D" w:themeColor="text2"/>
          <w:sz w:val="28"/>
          <w:szCs w:val="26"/>
          <w:lang w:val="it-IT"/>
        </w:rPr>
        <w:t>Carini (PA)</w:t>
      </w:r>
    </w:p>
    <w:p w14:paraId="4045ED02" w14:textId="048D5335" w:rsidR="005F328B" w:rsidRDefault="005F328B" w:rsidP="00DA2CB7">
      <w:pPr>
        <w:pStyle w:val="EinfAbs"/>
        <w:jc w:val="both"/>
        <w:rPr>
          <w:rFonts w:ascii="Calibri" w:hAnsi="Calibri" w:cs="Calibri-Bold"/>
          <w:bCs/>
          <w:color w:val="auto"/>
          <w:sz w:val="22"/>
          <w:szCs w:val="22"/>
          <w:lang w:val="it-IT"/>
        </w:rPr>
      </w:pPr>
    </w:p>
    <w:p w14:paraId="7DDC4DFF" w14:textId="46A9A138" w:rsidR="00AC4419" w:rsidRPr="00A57E0D" w:rsidRDefault="008F48A7" w:rsidP="00AC4419">
      <w:pPr>
        <w:pStyle w:val="EinfAbs"/>
        <w:jc w:val="both"/>
        <w:rPr>
          <w:rFonts w:ascii="Calibri" w:hAnsi="Calibri" w:cs="Calibri-Bold"/>
          <w:bCs/>
          <w:color w:val="auto"/>
          <w:sz w:val="22"/>
          <w:szCs w:val="22"/>
          <w:lang w:val="it-IT"/>
        </w:rPr>
      </w:pPr>
      <w:r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Lidl </w:t>
      </w:r>
      <w:r w:rsidR="00D06793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consolida la propria presenza in Sicilia con l’inaugurazione di un nuovo punto vendita a Carini (PA) </w:t>
      </w:r>
      <w:r w:rsidR="00B44D8C">
        <w:rPr>
          <w:rFonts w:ascii="Calibri" w:hAnsi="Calibri" w:cs="Calibri-Bold"/>
          <w:bCs/>
          <w:color w:val="auto"/>
          <w:sz w:val="22"/>
          <w:szCs w:val="22"/>
          <w:lang w:val="it-IT"/>
        </w:rPr>
        <w:t>sulla</w:t>
      </w:r>
      <w:r w:rsidR="00D06793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 della Strada Statale 113.</w:t>
      </w:r>
      <w:r w:rsidR="00891258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 </w:t>
      </w:r>
      <w:r w:rsidR="00BA030F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Il taglio del nastro, </w:t>
      </w:r>
      <w:r w:rsidR="00B44D8C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a cui </w:t>
      </w:r>
      <w:r w:rsidR="00DC772A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ha preso </w:t>
      </w:r>
      <w:r w:rsidR="00BA030F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parte </w:t>
      </w:r>
      <w:r w:rsidR="00B44D8C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anche </w:t>
      </w:r>
      <w:r w:rsidR="00B44D8C" w:rsidRPr="004D6A44">
        <w:rPr>
          <w:rFonts w:ascii="Calibri" w:hAnsi="Calibri" w:cs="Calibri-Bold"/>
          <w:bCs/>
          <w:color w:val="auto"/>
          <w:sz w:val="22"/>
          <w:szCs w:val="22"/>
          <w:lang w:val="it-IT"/>
        </w:rPr>
        <w:t>il</w:t>
      </w:r>
      <w:r w:rsidR="00BA030F" w:rsidRPr="004D6A44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 Sindaco Giuseppe Monteleone,</w:t>
      </w:r>
      <w:r w:rsidR="00BA030F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 è avvenuto </w:t>
      </w:r>
      <w:r w:rsidR="00BA030F" w:rsidRPr="00A57E0D">
        <w:rPr>
          <w:rFonts w:ascii="Calibri" w:hAnsi="Calibri" w:cs="Calibri-Bold"/>
          <w:b/>
          <w:color w:val="auto"/>
          <w:sz w:val="22"/>
          <w:szCs w:val="22"/>
          <w:lang w:val="it-IT"/>
        </w:rPr>
        <w:t>giovedì 5 novembre</w:t>
      </w:r>
      <w:r w:rsidR="00BA030F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. </w:t>
      </w:r>
      <w:r w:rsidR="00D06793">
        <w:rPr>
          <w:rFonts w:ascii="Calibri" w:hAnsi="Calibri" w:cs="Calibri-Bold"/>
          <w:bCs/>
          <w:color w:val="auto"/>
          <w:sz w:val="22"/>
          <w:szCs w:val="22"/>
          <w:lang w:val="it-IT"/>
        </w:rPr>
        <w:t>Particolarmente positivo il risvolto occupazionale</w:t>
      </w:r>
      <w:r w:rsidR="00A57E0D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 di questa nuova apertura che ha portato all’</w:t>
      </w:r>
      <w:r w:rsidR="00A57E0D" w:rsidRPr="00A57E0D">
        <w:rPr>
          <w:rFonts w:ascii="Calibri" w:hAnsi="Calibri" w:cs="Calibri-Bold"/>
          <w:b/>
          <w:color w:val="auto"/>
          <w:sz w:val="22"/>
          <w:szCs w:val="22"/>
          <w:lang w:val="it-IT"/>
        </w:rPr>
        <w:t xml:space="preserve">assunzione di </w:t>
      </w:r>
      <w:r w:rsidR="00A57E0D">
        <w:rPr>
          <w:rFonts w:ascii="Calibri" w:hAnsi="Calibri" w:cs="Calibri-Bold"/>
          <w:b/>
          <w:color w:val="auto"/>
          <w:sz w:val="22"/>
          <w:szCs w:val="22"/>
          <w:lang w:val="it-IT"/>
        </w:rPr>
        <w:t>20</w:t>
      </w:r>
      <w:r w:rsidR="00D06793" w:rsidRPr="00A57E0D">
        <w:rPr>
          <w:rFonts w:ascii="Calibri" w:hAnsi="Calibri" w:cs="Calibri-Bold"/>
          <w:b/>
          <w:color w:val="auto"/>
          <w:sz w:val="22"/>
          <w:szCs w:val="22"/>
          <w:lang w:val="it-IT"/>
        </w:rPr>
        <w:t xml:space="preserve"> nuovi collaboratori</w:t>
      </w:r>
      <w:r w:rsidR="00BD7D7E">
        <w:rPr>
          <w:rFonts w:ascii="Calibri" w:hAnsi="Calibri" w:cs="Calibri-Bold"/>
          <w:b/>
          <w:color w:val="auto"/>
          <w:sz w:val="22"/>
          <w:szCs w:val="22"/>
          <w:lang w:val="it-IT"/>
        </w:rPr>
        <w:t xml:space="preserve"> </w:t>
      </w:r>
      <w:r w:rsidR="00BD7D7E">
        <w:rPr>
          <w:rFonts w:ascii="Calibri" w:hAnsi="Calibri" w:cs="Calibri-Bold"/>
          <w:bCs/>
          <w:color w:val="auto"/>
          <w:sz w:val="22"/>
          <w:szCs w:val="22"/>
          <w:lang w:val="it-IT"/>
        </w:rPr>
        <w:t>nel bacino del palermitano</w:t>
      </w:r>
      <w:r w:rsidR="00A57E0D">
        <w:rPr>
          <w:rFonts w:ascii="Calibri" w:hAnsi="Calibri" w:cs="Calibri-Bold"/>
          <w:b/>
          <w:color w:val="auto"/>
          <w:sz w:val="22"/>
          <w:szCs w:val="22"/>
          <w:lang w:val="it-IT"/>
        </w:rPr>
        <w:t xml:space="preserve">, </w:t>
      </w:r>
      <w:r w:rsidR="00A57E0D">
        <w:rPr>
          <w:rFonts w:ascii="Calibri" w:hAnsi="Calibri" w:cs="Calibri-Bold"/>
          <w:bCs/>
          <w:color w:val="auto"/>
          <w:sz w:val="22"/>
          <w:szCs w:val="22"/>
          <w:lang w:val="it-IT"/>
        </w:rPr>
        <w:t>portando così a</w:t>
      </w:r>
      <w:r w:rsidR="00BD7D7E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d oltre 1.400 </w:t>
      </w:r>
      <w:bookmarkStart w:id="1" w:name="_GoBack"/>
      <w:bookmarkEnd w:id="1"/>
      <w:r w:rsidR="00DC772A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il totale dei </w:t>
      </w:r>
      <w:r w:rsidR="00A57E0D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dipendenti Lidl in Sicilia. </w:t>
      </w:r>
    </w:p>
    <w:p w14:paraId="5DC345F3" w14:textId="77777777" w:rsidR="00AC4419" w:rsidRDefault="00AC4419" w:rsidP="0036626B">
      <w:pPr>
        <w:pStyle w:val="EinfAbs"/>
        <w:jc w:val="both"/>
        <w:rPr>
          <w:rFonts w:ascii="Calibri" w:hAnsi="Calibri" w:cs="Calibri-Bold"/>
          <w:bCs/>
          <w:color w:val="auto"/>
          <w:sz w:val="22"/>
          <w:szCs w:val="22"/>
          <w:lang w:val="it-IT"/>
        </w:rPr>
      </w:pPr>
    </w:p>
    <w:p w14:paraId="687988BD" w14:textId="507E0955" w:rsidR="00CD0F12" w:rsidRDefault="002346BE" w:rsidP="0036626B">
      <w:pPr>
        <w:pStyle w:val="EinfAbs"/>
        <w:jc w:val="both"/>
        <w:rPr>
          <w:rFonts w:ascii="Calibri" w:hAnsi="Calibri" w:cs="Calibri-Bold"/>
          <w:color w:val="auto"/>
          <w:sz w:val="22"/>
          <w:szCs w:val="22"/>
          <w:lang w:val="it-IT"/>
        </w:rPr>
      </w:pPr>
      <w:r>
        <w:rPr>
          <w:rFonts w:ascii="Calibri" w:hAnsi="Calibri" w:cs="Calibri-Bold"/>
          <w:bCs/>
          <w:color w:val="auto"/>
          <w:sz w:val="22"/>
          <w:szCs w:val="22"/>
          <w:lang w:val="it-IT"/>
        </w:rPr>
        <w:t>I</w:t>
      </w:r>
      <w:r w:rsidR="004D6A44">
        <w:rPr>
          <w:rFonts w:ascii="Calibri" w:hAnsi="Calibri" w:cs="Calibri-Bold"/>
          <w:bCs/>
          <w:color w:val="auto"/>
          <w:sz w:val="22"/>
          <w:szCs w:val="22"/>
          <w:lang w:val="it-IT"/>
        </w:rPr>
        <w:t>n</w:t>
      </w:r>
      <w:r w:rsidR="00891258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 </w:t>
      </w:r>
      <w:r w:rsidR="00BA030F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linea con la politica aziendale “green”, il nuovo store </w:t>
      </w:r>
      <w:r w:rsidR="00C61D91">
        <w:rPr>
          <w:rFonts w:ascii="Calibri" w:hAnsi="Calibri" w:cs="Calibri-Bold"/>
          <w:bCs/>
          <w:color w:val="auto"/>
          <w:sz w:val="22"/>
          <w:szCs w:val="22"/>
          <w:lang w:val="it-IT"/>
        </w:rPr>
        <w:t>è stat</w:t>
      </w:r>
      <w:r>
        <w:rPr>
          <w:rFonts w:ascii="Calibri" w:hAnsi="Calibri" w:cs="Calibri-Bold"/>
          <w:bCs/>
          <w:color w:val="auto"/>
          <w:sz w:val="22"/>
          <w:szCs w:val="22"/>
          <w:lang w:val="it-IT"/>
        </w:rPr>
        <w:t>o</w:t>
      </w:r>
      <w:r w:rsidR="00C61D91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 realizzat</w:t>
      </w:r>
      <w:r>
        <w:rPr>
          <w:rFonts w:ascii="Calibri" w:hAnsi="Calibri" w:cs="Calibri-Bold"/>
          <w:bCs/>
          <w:color w:val="auto"/>
          <w:sz w:val="22"/>
          <w:szCs w:val="22"/>
          <w:lang w:val="it-IT"/>
        </w:rPr>
        <w:t>o</w:t>
      </w:r>
      <w:r w:rsidR="00C61D91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 dedicando grande attenzione all’ambiente e all’efficienza energetica</w:t>
      </w:r>
      <w:r>
        <w:rPr>
          <w:rFonts w:ascii="Calibri" w:hAnsi="Calibri" w:cs="Calibri-Bold"/>
          <w:bCs/>
          <w:color w:val="auto"/>
          <w:sz w:val="22"/>
          <w:szCs w:val="22"/>
          <w:lang w:val="it-IT"/>
        </w:rPr>
        <w:t>: l</w:t>
      </w:r>
      <w:r w:rsidRPr="00F2625C">
        <w:rPr>
          <w:rFonts w:ascii="Calibri" w:hAnsi="Calibri" w:cs="Calibri-Bold"/>
          <w:bCs/>
          <w:color w:val="auto"/>
          <w:sz w:val="22"/>
          <w:szCs w:val="22"/>
          <w:lang w:val="it-IT"/>
        </w:rPr>
        <w:t>’edificio</w:t>
      </w:r>
      <w:r>
        <w:rPr>
          <w:rFonts w:ascii="Calibri" w:hAnsi="Calibri" w:cs="Calibri-Bold"/>
          <w:bCs/>
          <w:color w:val="auto"/>
          <w:sz w:val="22"/>
          <w:szCs w:val="22"/>
          <w:lang w:val="it-IT"/>
        </w:rPr>
        <w:t>, che rientra in</w:t>
      </w:r>
      <w:r w:rsidRPr="00480BEE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 </w:t>
      </w:r>
      <w:r w:rsidRPr="001E1040">
        <w:rPr>
          <w:rFonts w:ascii="Calibri" w:hAnsi="Calibri" w:cs="Calibri-Bold"/>
          <w:b/>
          <w:bCs/>
          <w:color w:val="auto"/>
          <w:sz w:val="22"/>
          <w:szCs w:val="22"/>
          <w:lang w:val="it-IT"/>
        </w:rPr>
        <w:t>classe</w:t>
      </w:r>
      <w:r w:rsidRPr="00480BEE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 </w:t>
      </w:r>
      <w:r w:rsidRPr="004B0B31">
        <w:rPr>
          <w:rFonts w:ascii="Calibri" w:hAnsi="Calibri" w:cs="Calibri-Bold"/>
          <w:b/>
          <w:bCs/>
          <w:color w:val="auto"/>
          <w:sz w:val="22"/>
          <w:szCs w:val="22"/>
          <w:lang w:val="it-IT"/>
        </w:rPr>
        <w:t>energetica</w:t>
      </w:r>
      <w:r w:rsidRPr="004B0B31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 </w:t>
      </w:r>
      <w:r w:rsidRPr="004B0B31">
        <w:rPr>
          <w:rFonts w:ascii="Calibri" w:hAnsi="Calibri" w:cs="Calibri-Bold"/>
          <w:b/>
          <w:bCs/>
          <w:color w:val="auto"/>
          <w:sz w:val="22"/>
          <w:szCs w:val="22"/>
          <w:lang w:val="it-IT"/>
        </w:rPr>
        <w:t>A+</w:t>
      </w:r>
      <w:r w:rsidRPr="00AE1952">
        <w:rPr>
          <w:rFonts w:ascii="Calibri" w:hAnsi="Calibri" w:cs="Calibri-Bold"/>
          <w:bCs/>
          <w:color w:val="auto"/>
          <w:sz w:val="22"/>
          <w:szCs w:val="22"/>
          <w:lang w:val="it-IT"/>
        </w:rPr>
        <w:t>,</w:t>
      </w:r>
      <w:r w:rsidR="00803451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 </w:t>
      </w:r>
      <w:r w:rsidR="00803451" w:rsidRPr="00F2625C">
        <w:rPr>
          <w:rFonts w:ascii="Calibri" w:hAnsi="Calibri" w:cs="Calibri-Bold"/>
          <w:bCs/>
          <w:color w:val="auto"/>
          <w:sz w:val="22"/>
          <w:szCs w:val="22"/>
          <w:lang w:val="it-IT"/>
        </w:rPr>
        <w:t>presenta</w:t>
      </w:r>
      <w:r w:rsidR="00803451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 un’area vendita di </w:t>
      </w:r>
      <w:r w:rsidR="00803451" w:rsidRPr="00AC4419">
        <w:rPr>
          <w:rFonts w:ascii="Calibri" w:hAnsi="Calibri" w:cs="Calibri-Bold"/>
          <w:b/>
          <w:color w:val="auto"/>
          <w:sz w:val="22"/>
          <w:szCs w:val="22"/>
          <w:lang w:val="it-IT"/>
        </w:rPr>
        <w:t>circa 1.</w:t>
      </w:r>
      <w:r w:rsidR="00803451">
        <w:rPr>
          <w:rFonts w:ascii="Calibri" w:hAnsi="Calibri" w:cs="Calibri-Bold"/>
          <w:b/>
          <w:color w:val="auto"/>
          <w:sz w:val="22"/>
          <w:szCs w:val="22"/>
          <w:lang w:val="it-IT"/>
        </w:rPr>
        <w:t>1</w:t>
      </w:r>
      <w:r w:rsidR="00803451" w:rsidRPr="00AC4419">
        <w:rPr>
          <w:rFonts w:ascii="Calibri" w:hAnsi="Calibri" w:cs="Calibri-Bold"/>
          <w:b/>
          <w:color w:val="auto"/>
          <w:sz w:val="22"/>
          <w:szCs w:val="22"/>
          <w:lang w:val="it-IT"/>
        </w:rPr>
        <w:t>00</w:t>
      </w:r>
      <w:r w:rsidR="00803451" w:rsidRPr="00F2625C">
        <w:rPr>
          <w:rFonts w:ascii="Calibri" w:hAnsi="Calibri" w:cs="Calibri-Bold"/>
          <w:b/>
          <w:bCs/>
          <w:color w:val="auto"/>
          <w:sz w:val="22"/>
          <w:szCs w:val="22"/>
          <w:lang w:val="it-IT"/>
        </w:rPr>
        <w:t xml:space="preserve"> mq</w:t>
      </w:r>
      <w:r w:rsidR="00803451">
        <w:rPr>
          <w:rFonts w:ascii="Calibri" w:hAnsi="Calibri" w:cs="Calibri-Bold"/>
          <w:b/>
          <w:bCs/>
          <w:color w:val="auto"/>
          <w:sz w:val="22"/>
          <w:szCs w:val="22"/>
          <w:lang w:val="it-IT"/>
        </w:rPr>
        <w:t>,</w:t>
      </w:r>
      <w:r w:rsidRPr="00AE1952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 </w:t>
      </w:r>
      <w:r w:rsidRPr="00A57E0D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è dotato di ampie vetrate per favorire la luminosità naturale, </w:t>
      </w:r>
      <w:r w:rsidRPr="00F2625C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dispone di un </w:t>
      </w:r>
      <w:r w:rsidRPr="00F2625C">
        <w:rPr>
          <w:rFonts w:ascii="Calibri" w:hAnsi="Calibri" w:cs="Calibri-Bold"/>
          <w:b/>
          <w:bCs/>
          <w:color w:val="auto"/>
          <w:sz w:val="22"/>
          <w:szCs w:val="22"/>
          <w:lang w:val="it-IT"/>
        </w:rPr>
        <w:t xml:space="preserve">impianto fotovoltaico </w:t>
      </w:r>
      <w:r w:rsidRPr="00A57E0D">
        <w:rPr>
          <w:rFonts w:ascii="Calibri" w:hAnsi="Calibri" w:cs="Calibri-Bold"/>
          <w:b/>
          <w:bCs/>
          <w:color w:val="auto"/>
          <w:sz w:val="22"/>
          <w:szCs w:val="22"/>
          <w:lang w:val="it-IT"/>
        </w:rPr>
        <w:t xml:space="preserve">da </w:t>
      </w:r>
      <w:r w:rsidR="00A57E0D" w:rsidRPr="00A57E0D">
        <w:rPr>
          <w:rFonts w:ascii="Calibri" w:hAnsi="Calibri" w:cs="Calibri-Bold"/>
          <w:b/>
          <w:bCs/>
          <w:color w:val="auto"/>
          <w:sz w:val="22"/>
          <w:szCs w:val="22"/>
          <w:lang w:val="it-IT"/>
        </w:rPr>
        <w:t>36</w:t>
      </w:r>
      <w:r w:rsidRPr="00A57E0D">
        <w:rPr>
          <w:rFonts w:ascii="Calibri" w:hAnsi="Calibri" w:cs="Calibri-Bold"/>
          <w:b/>
          <w:bCs/>
          <w:color w:val="auto"/>
          <w:sz w:val="22"/>
          <w:szCs w:val="22"/>
          <w:lang w:val="it-IT"/>
        </w:rPr>
        <w:t xml:space="preserve"> kW</w:t>
      </w:r>
      <w:r w:rsidR="00817A00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. </w:t>
      </w:r>
      <w:r w:rsidR="00D146FB">
        <w:rPr>
          <w:rFonts w:ascii="Calibri" w:hAnsi="Calibri" w:cs="Calibri-Bold"/>
          <w:bCs/>
          <w:color w:val="auto"/>
          <w:sz w:val="22"/>
          <w:szCs w:val="22"/>
          <w:lang w:val="it-IT"/>
        </w:rPr>
        <w:t>L</w:t>
      </w:r>
      <w:r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’impianto di </w:t>
      </w:r>
      <w:r w:rsidRPr="00B273FE">
        <w:rPr>
          <w:rFonts w:ascii="Calibri" w:hAnsi="Calibri" w:cs="Calibri-Bold"/>
          <w:b/>
          <w:bCs/>
          <w:color w:val="auto"/>
          <w:sz w:val="22"/>
          <w:szCs w:val="22"/>
          <w:lang w:val="it-IT"/>
        </w:rPr>
        <w:t>luci a LED</w:t>
      </w:r>
      <w:r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 di cui è dotato consente di risparmiare oltre il 50% rispetto alla normale illuminazione</w:t>
      </w:r>
      <w:r w:rsidR="00D146FB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 ed i</w:t>
      </w:r>
      <w:r w:rsidRPr="00F2625C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l </w:t>
      </w:r>
      <w:r w:rsidRPr="00F2625C">
        <w:rPr>
          <w:rFonts w:ascii="Calibri" w:hAnsi="Calibri" w:cs="Calibri-Bold"/>
          <w:b/>
          <w:bCs/>
          <w:color w:val="auto"/>
          <w:sz w:val="22"/>
          <w:szCs w:val="22"/>
          <w:lang w:val="it-IT"/>
        </w:rPr>
        <w:t>100% dell’energia</w:t>
      </w:r>
      <w:r w:rsidRPr="00B273FE">
        <w:rPr>
          <w:rFonts w:ascii="Calibri" w:hAnsi="Calibri" w:cs="Calibri-Bold"/>
          <w:b/>
          <w:bCs/>
          <w:color w:val="auto"/>
          <w:sz w:val="22"/>
          <w:szCs w:val="22"/>
          <w:lang w:val="it-IT"/>
        </w:rPr>
        <w:t xml:space="preserve"> utilizzata dal supermercato proviene da fonti rinnovabili</w:t>
      </w:r>
      <w:r w:rsidR="00D146FB">
        <w:rPr>
          <w:rFonts w:ascii="Calibri" w:hAnsi="Calibri" w:cs="Calibri-Bold"/>
          <w:b/>
          <w:bCs/>
          <w:color w:val="auto"/>
          <w:sz w:val="22"/>
          <w:szCs w:val="22"/>
          <w:lang w:val="it-IT"/>
        </w:rPr>
        <w:t xml:space="preserve">. </w:t>
      </w:r>
      <w:r w:rsidR="00D146FB" w:rsidRPr="00D146FB">
        <w:rPr>
          <w:rFonts w:ascii="Calibri" w:hAnsi="Calibri" w:cs="Calibri-Bold"/>
          <w:color w:val="auto"/>
          <w:sz w:val="22"/>
          <w:szCs w:val="22"/>
          <w:lang w:val="it-IT"/>
        </w:rPr>
        <w:t>Inoltre,</w:t>
      </w:r>
      <w:r w:rsidRPr="00D146FB">
        <w:rPr>
          <w:rFonts w:ascii="Calibri" w:hAnsi="Calibri" w:cs="Calibri-Bold"/>
          <w:color w:val="auto"/>
          <w:sz w:val="22"/>
          <w:szCs w:val="22"/>
          <w:lang w:val="it-IT"/>
        </w:rPr>
        <w:t xml:space="preserve"> </w:t>
      </w:r>
      <w:r w:rsidR="00A57E0D">
        <w:rPr>
          <w:rFonts w:ascii="Calibri" w:hAnsi="Calibri" w:cs="Calibri-Bold"/>
          <w:color w:val="auto"/>
          <w:sz w:val="22"/>
          <w:szCs w:val="22"/>
          <w:lang w:val="it-IT"/>
        </w:rPr>
        <w:t xml:space="preserve">nel parcheggio sono state installate delle colonnine per la ricarica di auto elettriche, messe gratuitamente a disposizione della clientela. </w:t>
      </w:r>
    </w:p>
    <w:p w14:paraId="17A290EC" w14:textId="77777777" w:rsidR="00EC3840" w:rsidRDefault="00EC3840" w:rsidP="0036626B">
      <w:pPr>
        <w:pStyle w:val="EinfAbs"/>
        <w:jc w:val="both"/>
        <w:rPr>
          <w:rFonts w:ascii="Calibri" w:hAnsi="Calibri" w:cs="Calibri-Bold"/>
          <w:color w:val="auto"/>
          <w:sz w:val="22"/>
          <w:szCs w:val="22"/>
          <w:lang w:val="it-IT"/>
        </w:rPr>
      </w:pPr>
    </w:p>
    <w:p w14:paraId="0B07CC34" w14:textId="7A666618" w:rsidR="00EC3840" w:rsidRDefault="00EC3840" w:rsidP="0036626B">
      <w:pPr>
        <w:pStyle w:val="EinfAbs"/>
        <w:jc w:val="both"/>
        <w:rPr>
          <w:rFonts w:ascii="Calibri" w:hAnsi="Calibri" w:cs="Calibri-Bold"/>
          <w:color w:val="auto"/>
          <w:sz w:val="22"/>
          <w:szCs w:val="22"/>
          <w:lang w:val="it-IT"/>
        </w:rPr>
      </w:pPr>
      <w:r>
        <w:rPr>
          <w:rFonts w:ascii="Calibri" w:hAnsi="Calibri" w:cs="Calibri-Bold"/>
          <w:color w:val="auto"/>
          <w:sz w:val="22"/>
          <w:szCs w:val="22"/>
          <w:lang w:val="it-IT"/>
        </w:rPr>
        <w:t>Il nuovo punto vendita</w:t>
      </w:r>
      <w:r w:rsidR="00A57E0D">
        <w:rPr>
          <w:rFonts w:ascii="Calibri" w:hAnsi="Calibri" w:cs="Calibri-Bold"/>
          <w:color w:val="auto"/>
          <w:sz w:val="22"/>
          <w:szCs w:val="22"/>
          <w:lang w:val="it-IT"/>
        </w:rPr>
        <w:t xml:space="preserve"> Lidl</w:t>
      </w:r>
      <w:r>
        <w:rPr>
          <w:rFonts w:ascii="Calibri" w:hAnsi="Calibri" w:cs="Calibri-Bold"/>
          <w:color w:val="auto"/>
          <w:sz w:val="22"/>
          <w:szCs w:val="22"/>
          <w:lang w:val="it-IT"/>
        </w:rPr>
        <w:t xml:space="preserve"> è frutto di un progetto di recupero</w:t>
      </w:r>
      <w:r w:rsidR="00A57E0D">
        <w:rPr>
          <w:rFonts w:ascii="Calibri" w:hAnsi="Calibri" w:cs="Calibri-Bold"/>
          <w:color w:val="auto"/>
          <w:sz w:val="22"/>
          <w:szCs w:val="22"/>
          <w:lang w:val="it-IT"/>
        </w:rPr>
        <w:t xml:space="preserve"> di un’area dismessa. Dopo la </w:t>
      </w:r>
      <w:r>
        <w:rPr>
          <w:rFonts w:ascii="Calibri" w:hAnsi="Calibri" w:cs="Calibri-Bold"/>
          <w:color w:val="auto"/>
          <w:sz w:val="22"/>
          <w:szCs w:val="22"/>
          <w:lang w:val="it-IT"/>
        </w:rPr>
        <w:t xml:space="preserve">demolizione dell’edificio preesistente </w:t>
      </w:r>
      <w:r w:rsidR="00A57E0D">
        <w:rPr>
          <w:rFonts w:ascii="Calibri" w:hAnsi="Calibri" w:cs="Calibri-Bold"/>
          <w:color w:val="auto"/>
          <w:sz w:val="22"/>
          <w:szCs w:val="22"/>
          <w:lang w:val="it-IT"/>
        </w:rPr>
        <w:t xml:space="preserve">è stata </w:t>
      </w:r>
      <w:r w:rsidR="009324D7">
        <w:rPr>
          <w:rFonts w:ascii="Calibri" w:hAnsi="Calibri" w:cs="Calibri-Bold"/>
          <w:color w:val="auto"/>
          <w:sz w:val="22"/>
          <w:szCs w:val="22"/>
          <w:lang w:val="it-IT"/>
        </w:rPr>
        <w:t>realizzata la</w:t>
      </w:r>
      <w:r>
        <w:rPr>
          <w:rFonts w:ascii="Calibri" w:hAnsi="Calibri" w:cs="Calibri-Bold"/>
          <w:color w:val="auto"/>
          <w:sz w:val="22"/>
          <w:szCs w:val="22"/>
          <w:lang w:val="it-IT"/>
        </w:rPr>
        <w:t xml:space="preserve"> nuova struttura</w:t>
      </w:r>
      <w:r w:rsidR="009324D7">
        <w:rPr>
          <w:rFonts w:ascii="Calibri" w:hAnsi="Calibri" w:cs="Calibri-Bold"/>
          <w:color w:val="auto"/>
          <w:sz w:val="22"/>
          <w:szCs w:val="22"/>
          <w:lang w:val="it-IT"/>
        </w:rPr>
        <w:t xml:space="preserve"> </w:t>
      </w:r>
      <w:r w:rsidR="009324D7" w:rsidRPr="00B04C92">
        <w:rPr>
          <w:rFonts w:ascii="Calibri" w:hAnsi="Calibri" w:cs="Calibri-Bold"/>
          <w:b/>
          <w:bCs/>
          <w:color w:val="auto"/>
          <w:sz w:val="22"/>
          <w:szCs w:val="22"/>
          <w:lang w:val="it-IT"/>
        </w:rPr>
        <w:t xml:space="preserve">con </w:t>
      </w:r>
      <w:r w:rsidR="00B84BE4" w:rsidRPr="00B04C92">
        <w:rPr>
          <w:rFonts w:ascii="Calibri" w:hAnsi="Calibri" w:cs="Calibri-Bold"/>
          <w:b/>
          <w:bCs/>
          <w:color w:val="auto"/>
          <w:sz w:val="22"/>
          <w:szCs w:val="22"/>
          <w:lang w:val="it-IT"/>
        </w:rPr>
        <w:t>consumo di suolo pari a zero</w:t>
      </w:r>
      <w:r w:rsidR="00B84BE4">
        <w:rPr>
          <w:rFonts w:ascii="Calibri" w:hAnsi="Calibri" w:cs="Calibri-Bold"/>
          <w:color w:val="auto"/>
          <w:sz w:val="22"/>
          <w:szCs w:val="22"/>
          <w:lang w:val="it-IT"/>
        </w:rPr>
        <w:t xml:space="preserve">, </w:t>
      </w:r>
      <w:r w:rsidR="009324D7">
        <w:rPr>
          <w:rFonts w:ascii="Calibri" w:hAnsi="Calibri" w:cs="Calibri-Bold"/>
          <w:color w:val="auto"/>
          <w:sz w:val="22"/>
          <w:szCs w:val="22"/>
          <w:lang w:val="it-IT"/>
        </w:rPr>
        <w:t>in linea con la politica di sviluppo dell’Azienda che predilige operazioni di riqualificazione di aree già occupate.</w:t>
      </w:r>
    </w:p>
    <w:p w14:paraId="222F18D7" w14:textId="5F494BEF" w:rsidR="00EC3840" w:rsidRPr="002346BE" w:rsidRDefault="00EC3840" w:rsidP="0036626B">
      <w:pPr>
        <w:pStyle w:val="EinfAbs"/>
        <w:jc w:val="both"/>
        <w:rPr>
          <w:rFonts w:ascii="Calibri" w:hAnsi="Calibri" w:cs="Calibri-Bold"/>
          <w:color w:val="auto"/>
          <w:sz w:val="22"/>
          <w:szCs w:val="22"/>
          <w:lang w:val="it-IT"/>
        </w:rPr>
      </w:pPr>
      <w:r>
        <w:rPr>
          <w:rFonts w:ascii="Calibri" w:hAnsi="Calibri" w:cs="Calibri-Bold"/>
          <w:color w:val="auto"/>
          <w:sz w:val="22"/>
          <w:szCs w:val="22"/>
          <w:lang w:val="it-IT"/>
        </w:rPr>
        <w:t>In collaborazione con l’amministrazione comunale,</w:t>
      </w:r>
      <w:r w:rsidR="009324D7">
        <w:rPr>
          <w:rFonts w:ascii="Calibri" w:hAnsi="Calibri" w:cs="Calibri-Bold"/>
          <w:color w:val="auto"/>
          <w:sz w:val="22"/>
          <w:szCs w:val="22"/>
          <w:lang w:val="it-IT"/>
        </w:rPr>
        <w:t xml:space="preserve"> inoltre,</w:t>
      </w:r>
      <w:r>
        <w:rPr>
          <w:rFonts w:ascii="Calibri" w:hAnsi="Calibri" w:cs="Calibri-Bold"/>
          <w:color w:val="auto"/>
          <w:sz w:val="22"/>
          <w:szCs w:val="22"/>
          <w:lang w:val="it-IT"/>
        </w:rPr>
        <w:t xml:space="preserve"> </w:t>
      </w:r>
      <w:r w:rsidR="00761FE6">
        <w:rPr>
          <w:rFonts w:ascii="Calibri" w:hAnsi="Calibri" w:cs="Calibri-Bold"/>
          <w:color w:val="auto"/>
          <w:sz w:val="22"/>
          <w:szCs w:val="22"/>
          <w:lang w:val="it-IT"/>
        </w:rPr>
        <w:t xml:space="preserve">Lidl ha realizzato anche </w:t>
      </w:r>
      <w:r w:rsidR="009324D7">
        <w:rPr>
          <w:rFonts w:ascii="Calibri" w:hAnsi="Calibri" w:cs="Calibri-Bold"/>
          <w:color w:val="auto"/>
          <w:sz w:val="22"/>
          <w:szCs w:val="22"/>
          <w:lang w:val="it-IT"/>
        </w:rPr>
        <w:t xml:space="preserve">importanti </w:t>
      </w:r>
      <w:r w:rsidR="00761FE6">
        <w:rPr>
          <w:rFonts w:ascii="Calibri" w:hAnsi="Calibri" w:cs="Calibri-Bold"/>
          <w:color w:val="auto"/>
          <w:sz w:val="22"/>
          <w:szCs w:val="22"/>
          <w:lang w:val="it-IT"/>
        </w:rPr>
        <w:t xml:space="preserve">opere di pubblica utilità, a testimonianza della propria vicinanza al territorio. In particolare, è stato eseguito il rifacimento dell’impianto d’illuminazione </w:t>
      </w:r>
      <w:r w:rsidR="009324D7">
        <w:rPr>
          <w:rFonts w:ascii="Calibri" w:hAnsi="Calibri" w:cs="Calibri-Bold"/>
          <w:color w:val="auto"/>
          <w:sz w:val="22"/>
          <w:szCs w:val="22"/>
          <w:lang w:val="it-IT"/>
        </w:rPr>
        <w:t>della</w:t>
      </w:r>
      <w:r w:rsidR="00761FE6">
        <w:rPr>
          <w:rFonts w:ascii="Calibri" w:hAnsi="Calibri" w:cs="Calibri-Bold"/>
          <w:color w:val="auto"/>
          <w:sz w:val="22"/>
          <w:szCs w:val="22"/>
          <w:lang w:val="it-IT"/>
        </w:rPr>
        <w:t xml:space="preserve"> Strada Statale 113, andando poi a collocare nuove barriere in sostituzione dei vecchi guardrail.</w:t>
      </w:r>
    </w:p>
    <w:p w14:paraId="4CC07D84" w14:textId="77777777" w:rsidR="00F3413C" w:rsidRPr="00683F54" w:rsidRDefault="00F3413C" w:rsidP="00DC7925">
      <w:pPr>
        <w:pStyle w:val="EinfAbs"/>
        <w:jc w:val="both"/>
        <w:rPr>
          <w:rFonts w:ascii="Calibri" w:hAnsi="Calibri" w:cs="Calibri-Bold"/>
          <w:bCs/>
          <w:color w:val="auto"/>
          <w:sz w:val="22"/>
          <w:szCs w:val="22"/>
          <w:lang w:val="it-IT"/>
        </w:rPr>
      </w:pPr>
    </w:p>
    <w:p w14:paraId="6AE2209F" w14:textId="7DB0B8FB" w:rsidR="006E42C5" w:rsidRPr="000B2CA6" w:rsidRDefault="001769EB" w:rsidP="006E42C5">
      <w:pPr>
        <w:pStyle w:val="EinfAbs"/>
        <w:jc w:val="both"/>
        <w:rPr>
          <w:rFonts w:ascii="Calibri" w:hAnsi="Calibri" w:cs="Calibri-Bold"/>
          <w:b/>
          <w:bCs/>
          <w:color w:val="auto"/>
          <w:sz w:val="22"/>
          <w:szCs w:val="22"/>
          <w:lang w:val="it-IT"/>
        </w:rPr>
      </w:pPr>
      <w:r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L’inaugurazione del punto vendita Lidl di </w:t>
      </w:r>
      <w:r w:rsidR="00761FE6">
        <w:rPr>
          <w:rFonts w:ascii="Calibri" w:hAnsi="Calibri" w:cs="Calibri-Bold"/>
          <w:bCs/>
          <w:color w:val="auto"/>
          <w:sz w:val="22"/>
          <w:szCs w:val="22"/>
          <w:lang w:val="it-IT"/>
        </w:rPr>
        <w:t>Carini</w:t>
      </w:r>
      <w:r w:rsidR="001D7609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 </w:t>
      </w:r>
      <w:r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si </w:t>
      </w:r>
      <w:r w:rsidR="00447819">
        <w:rPr>
          <w:rFonts w:ascii="Calibri" w:hAnsi="Calibri" w:cs="Calibri-Bold"/>
          <w:bCs/>
          <w:color w:val="auto"/>
          <w:sz w:val="22"/>
          <w:szCs w:val="22"/>
          <w:lang w:val="it-IT"/>
        </w:rPr>
        <w:t>è svolta</w:t>
      </w:r>
      <w:r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 nel </w:t>
      </w:r>
      <w:r w:rsidR="00255F30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pieno </w:t>
      </w:r>
      <w:r>
        <w:rPr>
          <w:rFonts w:ascii="Calibri" w:hAnsi="Calibri" w:cs="Calibri-Bold"/>
          <w:bCs/>
          <w:color w:val="auto"/>
          <w:sz w:val="22"/>
          <w:szCs w:val="22"/>
          <w:lang w:val="it-IT"/>
        </w:rPr>
        <w:t>rispetto delle norme di sicurezza necessarie</w:t>
      </w:r>
      <w:r w:rsidR="006E42C5" w:rsidRPr="00AF037F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: i </w:t>
      </w:r>
      <w:r w:rsidR="00AF037F">
        <w:rPr>
          <w:rFonts w:ascii="Calibri" w:hAnsi="Calibri" w:cs="Calibri-Bold"/>
          <w:bCs/>
          <w:color w:val="auto"/>
          <w:sz w:val="22"/>
          <w:szCs w:val="22"/>
          <w:lang w:val="it-IT"/>
        </w:rPr>
        <w:t>collaboratori</w:t>
      </w:r>
      <w:r w:rsidR="006E42C5" w:rsidRPr="00AF037F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 </w:t>
      </w:r>
      <w:r w:rsidR="005F328B">
        <w:rPr>
          <w:rFonts w:ascii="Calibri" w:hAnsi="Calibri" w:cs="Calibri-Bold"/>
          <w:bCs/>
          <w:color w:val="auto"/>
          <w:sz w:val="22"/>
          <w:szCs w:val="22"/>
          <w:lang w:val="it-IT"/>
        </w:rPr>
        <w:t>sono</w:t>
      </w:r>
      <w:r w:rsidR="00CD7684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 </w:t>
      </w:r>
      <w:r w:rsidR="006E42C5" w:rsidRPr="00AF037F">
        <w:rPr>
          <w:rFonts w:ascii="Calibri" w:hAnsi="Calibri" w:cs="Calibri-Bold"/>
          <w:bCs/>
          <w:color w:val="auto"/>
          <w:sz w:val="22"/>
          <w:szCs w:val="22"/>
          <w:lang w:val="it-IT"/>
        </w:rPr>
        <w:t>muniti di mascherine</w:t>
      </w:r>
      <w:r w:rsidR="000B2CA6" w:rsidRPr="00AF037F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 e</w:t>
      </w:r>
      <w:r w:rsidR="006E42C5" w:rsidRPr="00AF037F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 guanti monouso</w:t>
      </w:r>
      <w:r w:rsidR="000B2CA6" w:rsidRPr="00AF037F">
        <w:rPr>
          <w:rFonts w:ascii="Calibri" w:hAnsi="Calibri" w:cs="Calibri-Bold"/>
          <w:bCs/>
          <w:color w:val="auto"/>
          <w:sz w:val="22"/>
          <w:szCs w:val="22"/>
          <w:lang w:val="it-IT"/>
        </w:rPr>
        <w:t>, mentre alle casse</w:t>
      </w:r>
      <w:r w:rsidR="006E42C5" w:rsidRPr="00AF037F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 sono installate barriere in plexiglass. </w:t>
      </w:r>
      <w:r w:rsidR="00B1096B" w:rsidRPr="00AF037F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Ai clienti in attesa di entrare nel punto vendita </w:t>
      </w:r>
      <w:r w:rsidR="00447819">
        <w:rPr>
          <w:rFonts w:ascii="Calibri" w:hAnsi="Calibri" w:cs="Calibri-Bold"/>
          <w:bCs/>
          <w:color w:val="auto"/>
          <w:sz w:val="22"/>
          <w:szCs w:val="22"/>
          <w:lang w:val="it-IT"/>
        </w:rPr>
        <w:t>vengono</w:t>
      </w:r>
      <w:r w:rsidR="001167C9" w:rsidRPr="00AF037F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 </w:t>
      </w:r>
      <w:r w:rsidR="00B1096B" w:rsidRPr="00AF037F">
        <w:rPr>
          <w:rFonts w:ascii="Calibri" w:hAnsi="Calibri" w:cs="Calibri-Bold"/>
          <w:bCs/>
          <w:color w:val="auto"/>
          <w:sz w:val="22"/>
          <w:szCs w:val="22"/>
          <w:lang w:val="it-IT"/>
        </w:rPr>
        <w:t>forniti</w:t>
      </w:r>
      <w:r w:rsidR="002F3A5C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 </w:t>
      </w:r>
      <w:r w:rsidR="00DC772A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il gel </w:t>
      </w:r>
      <w:r w:rsidR="002F3A5C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igienizzante per le mani o i </w:t>
      </w:r>
      <w:r w:rsidR="006E42C5" w:rsidRPr="00AF037F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guanti </w:t>
      </w:r>
      <w:r w:rsidR="00B1096B" w:rsidRPr="00AF037F">
        <w:rPr>
          <w:rFonts w:ascii="Calibri" w:hAnsi="Calibri" w:cs="Calibri-Bold"/>
          <w:bCs/>
          <w:color w:val="auto"/>
          <w:sz w:val="22"/>
          <w:szCs w:val="22"/>
          <w:lang w:val="it-IT"/>
        </w:rPr>
        <w:t>monouso</w:t>
      </w:r>
      <w:r w:rsidR="00D6078F" w:rsidRPr="00AF037F">
        <w:rPr>
          <w:rFonts w:ascii="Calibri" w:hAnsi="Calibri" w:cs="Calibri-Bold"/>
          <w:bCs/>
          <w:color w:val="auto"/>
          <w:sz w:val="22"/>
          <w:szCs w:val="22"/>
          <w:lang w:val="it-IT"/>
        </w:rPr>
        <w:t>,</w:t>
      </w:r>
      <w:r w:rsidR="006E42C5" w:rsidRPr="00AF037F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 </w:t>
      </w:r>
      <w:r w:rsidR="000B2CA6" w:rsidRPr="00AF037F">
        <w:rPr>
          <w:rFonts w:ascii="Calibri" w:hAnsi="Calibri" w:cs="Calibri-Bold"/>
          <w:bCs/>
          <w:color w:val="auto"/>
          <w:sz w:val="22"/>
          <w:szCs w:val="22"/>
          <w:lang w:val="it-IT"/>
        </w:rPr>
        <w:t>oltre ad</w:t>
      </w:r>
      <w:r w:rsidR="006E42C5" w:rsidRPr="00AF037F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 un carrello igienizzato</w:t>
      </w:r>
      <w:r w:rsidR="000B2CA6" w:rsidRPr="00AF037F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 per gli acquisti</w:t>
      </w:r>
      <w:r w:rsidR="006E42C5" w:rsidRPr="00AF037F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. </w:t>
      </w:r>
      <w:r w:rsidR="000B2CA6" w:rsidRPr="00AF037F">
        <w:rPr>
          <w:rFonts w:ascii="Calibri" w:hAnsi="Calibri" w:cs="Calibri-Bold"/>
          <w:bCs/>
          <w:color w:val="auto"/>
          <w:sz w:val="22"/>
          <w:szCs w:val="22"/>
          <w:lang w:val="it-IT"/>
        </w:rPr>
        <w:t xml:space="preserve">Gli orari di apertura del supermercato sono pensati per garantire sempre il miglior servizio: </w:t>
      </w:r>
      <w:r w:rsidR="000B2CA6" w:rsidRPr="00AF037F">
        <w:rPr>
          <w:rFonts w:ascii="Calibri" w:hAnsi="Calibri" w:cs="Calibri-Bold"/>
          <w:b/>
          <w:bCs/>
          <w:color w:val="auto"/>
          <w:sz w:val="22"/>
          <w:szCs w:val="22"/>
          <w:lang w:val="it-IT"/>
        </w:rPr>
        <w:t xml:space="preserve">dal lunedì </w:t>
      </w:r>
      <w:r w:rsidR="009324D7">
        <w:rPr>
          <w:rFonts w:ascii="Calibri" w:hAnsi="Calibri" w:cs="Calibri-Bold"/>
          <w:b/>
          <w:bCs/>
          <w:color w:val="auto"/>
          <w:sz w:val="22"/>
          <w:szCs w:val="22"/>
          <w:lang w:val="it-IT"/>
        </w:rPr>
        <w:t>a domenica 8:00 – 22:00.</w:t>
      </w:r>
    </w:p>
    <w:p w14:paraId="000A5FF6" w14:textId="77777777" w:rsidR="008C3BA8" w:rsidRDefault="008C3BA8" w:rsidP="00764ECB">
      <w:pPr>
        <w:pStyle w:val="EinfAbs"/>
        <w:jc w:val="both"/>
        <w:rPr>
          <w:rFonts w:ascii="Calibri" w:hAnsi="Calibri" w:cs="Calibri-Bold"/>
          <w:bCs/>
          <w:color w:val="auto"/>
          <w:sz w:val="22"/>
          <w:szCs w:val="22"/>
          <w:lang w:val="it-IT"/>
        </w:rPr>
      </w:pPr>
    </w:p>
    <w:p w14:paraId="18DAE0C3" w14:textId="77777777" w:rsidR="000C7245" w:rsidRDefault="000C7245" w:rsidP="00171FA8">
      <w:pPr>
        <w:spacing w:after="120"/>
        <w:rPr>
          <w:rFonts w:cs="Calibri-Bold"/>
          <w:b/>
          <w:bCs/>
          <w:color w:val="1F497D" w:themeColor="text2"/>
          <w:sz w:val="18"/>
          <w:szCs w:val="18"/>
          <w:lang w:val="it-IT"/>
        </w:rPr>
      </w:pPr>
    </w:p>
    <w:p w14:paraId="3800A708" w14:textId="1851E56A" w:rsidR="00171FA8" w:rsidRPr="00171FA8" w:rsidRDefault="00171FA8" w:rsidP="00171FA8">
      <w:pPr>
        <w:spacing w:after="120"/>
        <w:rPr>
          <w:rFonts w:cs="Calibri-Bold"/>
          <w:b/>
          <w:bCs/>
          <w:color w:val="1F497D" w:themeColor="text2"/>
          <w:sz w:val="18"/>
          <w:szCs w:val="18"/>
          <w:lang w:val="it-IT"/>
        </w:rPr>
      </w:pPr>
      <w:r w:rsidRPr="00171FA8">
        <w:rPr>
          <w:rFonts w:cs="Calibri-Bold"/>
          <w:b/>
          <w:bCs/>
          <w:color w:val="1F497D" w:themeColor="text2"/>
          <w:sz w:val="18"/>
          <w:szCs w:val="18"/>
          <w:lang w:val="it-IT"/>
        </w:rPr>
        <w:t>Company profile Lidl</w:t>
      </w:r>
    </w:p>
    <w:p w14:paraId="4E05F2E3" w14:textId="77777777" w:rsidR="00316529" w:rsidRDefault="00316529" w:rsidP="00316529">
      <w:pPr>
        <w:jc w:val="both"/>
        <w:rPr>
          <w:rFonts w:cs="Calibri-Bold"/>
          <w:bCs/>
          <w:sz w:val="18"/>
          <w:szCs w:val="18"/>
          <w:lang w:val="it-IT"/>
        </w:rPr>
      </w:pPr>
      <w:r w:rsidRPr="00171FA8">
        <w:rPr>
          <w:rFonts w:cs="Calibri-Bold"/>
          <w:bCs/>
          <w:sz w:val="18"/>
          <w:szCs w:val="18"/>
          <w:lang w:val="it-IT"/>
        </w:rPr>
        <w:t>Lidl è presente in Italia da 2</w:t>
      </w:r>
      <w:r>
        <w:rPr>
          <w:rFonts w:cs="Calibri-Bold"/>
          <w:bCs/>
          <w:sz w:val="18"/>
          <w:szCs w:val="18"/>
          <w:lang w:val="it-IT"/>
        </w:rPr>
        <w:t>8</w:t>
      </w:r>
      <w:r w:rsidRPr="00171FA8">
        <w:rPr>
          <w:rFonts w:cs="Calibri-Bold"/>
          <w:bCs/>
          <w:sz w:val="18"/>
          <w:szCs w:val="18"/>
          <w:lang w:val="it-IT"/>
        </w:rPr>
        <w:t xml:space="preserve"> anni. Ad oggi, può </w:t>
      </w:r>
      <w:r>
        <w:rPr>
          <w:rFonts w:cs="Calibri-Bold"/>
          <w:bCs/>
          <w:sz w:val="18"/>
          <w:szCs w:val="18"/>
          <w:lang w:val="it-IT"/>
        </w:rPr>
        <w:t>contare su una rete di più di 66</w:t>
      </w:r>
      <w:r w:rsidRPr="00171FA8">
        <w:rPr>
          <w:rFonts w:cs="Calibri-Bold"/>
          <w:bCs/>
          <w:sz w:val="18"/>
          <w:szCs w:val="18"/>
          <w:lang w:val="it-IT"/>
        </w:rPr>
        <w:t xml:space="preserve">0 punti vendita in 19 regioni che occupano </w:t>
      </w:r>
      <w:r>
        <w:rPr>
          <w:rFonts w:cs="Calibri-Bold"/>
          <w:bCs/>
          <w:sz w:val="18"/>
          <w:szCs w:val="18"/>
          <w:lang w:val="it-IT"/>
        </w:rPr>
        <w:t>oltre</w:t>
      </w:r>
      <w:r w:rsidRPr="00171FA8">
        <w:rPr>
          <w:rFonts w:cs="Calibri-Bold"/>
          <w:bCs/>
          <w:sz w:val="18"/>
          <w:szCs w:val="18"/>
          <w:lang w:val="it-IT"/>
        </w:rPr>
        <w:t xml:space="preserve"> 1</w:t>
      </w:r>
      <w:r>
        <w:rPr>
          <w:rFonts w:cs="Calibri-Bold"/>
          <w:bCs/>
          <w:sz w:val="18"/>
          <w:szCs w:val="18"/>
          <w:lang w:val="it-IT"/>
        </w:rPr>
        <w:t>7</w:t>
      </w:r>
      <w:r w:rsidRPr="00171FA8">
        <w:rPr>
          <w:rFonts w:cs="Calibri-Bold"/>
          <w:bCs/>
          <w:sz w:val="18"/>
          <w:szCs w:val="18"/>
          <w:lang w:val="it-IT"/>
        </w:rPr>
        <w:t>.</w:t>
      </w:r>
      <w:r>
        <w:rPr>
          <w:rFonts w:cs="Calibri-Bold"/>
          <w:bCs/>
          <w:sz w:val="18"/>
          <w:szCs w:val="18"/>
          <w:lang w:val="it-IT"/>
        </w:rPr>
        <w:t>5</w:t>
      </w:r>
      <w:r w:rsidRPr="00171FA8">
        <w:rPr>
          <w:rFonts w:cs="Calibri-Bold"/>
          <w:bCs/>
          <w:sz w:val="18"/>
          <w:szCs w:val="18"/>
          <w:lang w:val="it-IT"/>
        </w:rPr>
        <w:t>00 collaboratori. Il rifornimento quotidiano dei negozi è garantito da 10 piattaforme logistiche dislocate sul territorio nazionale. Negli ultimi anni è stato portato avanti un percorso di profondo rinnovamento dell’</w:t>
      </w:r>
      <w:r>
        <w:rPr>
          <w:rFonts w:cs="Calibri-Bold"/>
          <w:bCs/>
          <w:sz w:val="18"/>
          <w:szCs w:val="18"/>
          <w:lang w:val="it-IT"/>
        </w:rPr>
        <w:t>I</w:t>
      </w:r>
      <w:r w:rsidRPr="00171FA8">
        <w:rPr>
          <w:rFonts w:cs="Calibri-Bold"/>
          <w:bCs/>
          <w:sz w:val="18"/>
          <w:szCs w:val="18"/>
          <w:lang w:val="it-IT"/>
        </w:rPr>
        <w:t>nsegna che, da un lato, ha coinvolto il radicale ammodernamento della rete vendita per offrire un’esperienza d’acquisto più piacevole e funzionale ai clienti, dall’altro ha visto la completa revisione dell’assortimento di prodotti a scaffale con una netta virata verso il Made in Italy. Attualmente, oltre l</w:t>
      </w:r>
      <w:r>
        <w:rPr>
          <w:rFonts w:cs="Calibri-Bold"/>
          <w:bCs/>
          <w:sz w:val="18"/>
          <w:szCs w:val="18"/>
          <w:lang w:val="it-IT"/>
        </w:rPr>
        <w:t>’80% dei prodotti offerti dall’I</w:t>
      </w:r>
      <w:r w:rsidRPr="00171FA8">
        <w:rPr>
          <w:rFonts w:cs="Calibri-Bold"/>
          <w:bCs/>
          <w:sz w:val="18"/>
          <w:szCs w:val="18"/>
          <w:lang w:val="it-IT"/>
        </w:rPr>
        <w:t>nsegna è prodotto in Italia.</w:t>
      </w:r>
    </w:p>
    <w:p w14:paraId="10250B2F" w14:textId="77777777" w:rsidR="00171FA8" w:rsidRPr="003E3B9B" w:rsidRDefault="00171FA8" w:rsidP="003E3B9B">
      <w:pPr>
        <w:jc w:val="both"/>
        <w:rPr>
          <w:rFonts w:cs="Calibri-Bold"/>
          <w:bCs/>
          <w:sz w:val="18"/>
          <w:szCs w:val="18"/>
          <w:lang w:val="it-IT"/>
        </w:rPr>
      </w:pPr>
      <w:r w:rsidRPr="00171FA8">
        <w:rPr>
          <w:rFonts w:cs="Calibri-Bold"/>
          <w:b/>
          <w:bCs/>
          <w:color w:val="1F497D" w:themeColor="text2"/>
          <w:sz w:val="18"/>
          <w:szCs w:val="18"/>
          <w:lang w:val="it-IT"/>
        </w:rPr>
        <w:t>Contatti per la stampa:</w:t>
      </w:r>
    </w:p>
    <w:p w14:paraId="782AC1AB" w14:textId="2385F618" w:rsidR="00171FA8" w:rsidRPr="00171FA8" w:rsidRDefault="00171FA8" w:rsidP="00171FA8">
      <w:pPr>
        <w:spacing w:after="0"/>
        <w:rPr>
          <w:rFonts w:cs="Calibri-Bold"/>
          <w:bCs/>
          <w:color w:val="1F497D" w:themeColor="text2"/>
          <w:sz w:val="18"/>
          <w:szCs w:val="18"/>
          <w:lang w:val="it-IT"/>
        </w:rPr>
      </w:pPr>
      <w:r w:rsidRPr="00171FA8">
        <w:rPr>
          <w:rFonts w:cs="Calibri-Bold"/>
          <w:bCs/>
          <w:color w:val="1F497D" w:themeColor="text2"/>
          <w:sz w:val="18"/>
          <w:szCs w:val="18"/>
          <w:lang w:val="it-IT"/>
        </w:rPr>
        <w:t>LIDL Italia srl</w:t>
      </w:r>
      <w:r w:rsidR="00766453">
        <w:rPr>
          <w:rFonts w:cs="Calibri-Bold"/>
          <w:bCs/>
          <w:color w:val="1F497D" w:themeColor="text2"/>
          <w:sz w:val="18"/>
          <w:szCs w:val="18"/>
          <w:lang w:val="it-IT"/>
        </w:rPr>
        <w:t xml:space="preserve"> a socio unico</w:t>
      </w:r>
      <w:r w:rsidRPr="00171FA8">
        <w:rPr>
          <w:rFonts w:cs="Calibri-Bold"/>
          <w:bCs/>
          <w:color w:val="1F497D" w:themeColor="text2"/>
          <w:sz w:val="18"/>
          <w:szCs w:val="18"/>
          <w:lang w:val="it-IT"/>
        </w:rPr>
        <w:t xml:space="preserve"> - Ufficio Comunicazione</w:t>
      </w:r>
    </w:p>
    <w:p w14:paraId="1B54B4C9" w14:textId="77777777" w:rsidR="00171FA8" w:rsidRPr="00171FA8" w:rsidRDefault="00171FA8" w:rsidP="00171FA8">
      <w:pPr>
        <w:spacing w:after="0"/>
        <w:rPr>
          <w:rFonts w:cs="Calibri-Bold"/>
          <w:bCs/>
          <w:color w:val="1F497D" w:themeColor="text2"/>
          <w:sz w:val="18"/>
          <w:szCs w:val="18"/>
          <w:lang w:val="it-IT"/>
        </w:rPr>
      </w:pPr>
      <w:r w:rsidRPr="00171FA8">
        <w:rPr>
          <w:rFonts w:cs="Calibri-Bold"/>
          <w:bCs/>
          <w:color w:val="1F497D" w:themeColor="text2"/>
          <w:sz w:val="18"/>
          <w:szCs w:val="18"/>
          <w:lang w:val="it-IT"/>
        </w:rPr>
        <w:t>Via Augusto Ruffo, 36 - 37040 Arcole (VR)</w:t>
      </w:r>
    </w:p>
    <w:p w14:paraId="1BA839A5" w14:textId="77777777" w:rsidR="00171FA8" w:rsidRPr="00A104F0" w:rsidRDefault="00171FA8" w:rsidP="00171FA8">
      <w:pPr>
        <w:spacing w:after="0"/>
        <w:rPr>
          <w:rFonts w:cs="Calibri-Bold"/>
          <w:bCs/>
          <w:color w:val="1F497D" w:themeColor="text2"/>
          <w:sz w:val="18"/>
          <w:szCs w:val="18"/>
          <w:lang w:val="pt-PT"/>
        </w:rPr>
      </w:pPr>
      <w:r w:rsidRPr="00A104F0">
        <w:rPr>
          <w:rFonts w:cs="Calibri-Bold"/>
          <w:bCs/>
          <w:color w:val="1F497D" w:themeColor="text2"/>
          <w:sz w:val="18"/>
          <w:szCs w:val="18"/>
          <w:lang w:val="pt-PT"/>
        </w:rPr>
        <w:t>Tel. 045.6135100</w:t>
      </w:r>
    </w:p>
    <w:p w14:paraId="1FB83261" w14:textId="77777777" w:rsidR="00171FA8" w:rsidRPr="006E42C5" w:rsidRDefault="00171FA8" w:rsidP="006E42C5">
      <w:pPr>
        <w:spacing w:after="0"/>
        <w:rPr>
          <w:rFonts w:cs="Calibri-Bold"/>
          <w:bCs/>
          <w:color w:val="1F497D" w:themeColor="text2"/>
          <w:sz w:val="18"/>
          <w:szCs w:val="18"/>
          <w:lang w:val="pt-PT"/>
        </w:rPr>
      </w:pPr>
      <w:r w:rsidRPr="00A104F0">
        <w:rPr>
          <w:rFonts w:cs="Calibri-Bold"/>
          <w:bCs/>
          <w:color w:val="1F497D" w:themeColor="text2"/>
          <w:sz w:val="18"/>
          <w:szCs w:val="18"/>
          <w:lang w:val="pt-PT"/>
        </w:rPr>
        <w:t>E-mail: stampa@lidl.it</w:t>
      </w:r>
    </w:p>
    <w:sectPr w:rsidR="00171FA8" w:rsidRPr="006E42C5" w:rsidSect="00B017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694" w:right="1418" w:bottom="1701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E95BD" w14:textId="77777777" w:rsidR="007060CE" w:rsidRDefault="007060CE" w:rsidP="003D467C">
      <w:pPr>
        <w:spacing w:after="0" w:line="240" w:lineRule="auto"/>
      </w:pPr>
      <w:r>
        <w:separator/>
      </w:r>
    </w:p>
  </w:endnote>
  <w:endnote w:type="continuationSeparator" w:id="0">
    <w:p w14:paraId="06C60AF4" w14:textId="77777777" w:rsidR="007060CE" w:rsidRDefault="007060CE" w:rsidP="003D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6DE84" w14:textId="77777777" w:rsidR="00C95D9D" w:rsidRDefault="00C95D9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21AFD" w14:textId="77777777" w:rsidR="003D467C" w:rsidRPr="003D467C" w:rsidRDefault="00FD5386" w:rsidP="003D467C">
    <w:pPr>
      <w:pStyle w:val="Pidipagina"/>
      <w:jc w:val="right"/>
      <w:rPr>
        <w:rFonts w:asciiTheme="minorHAnsi" w:hAnsiTheme="minorHAnsi"/>
      </w:rPr>
    </w:pPr>
    <w:r w:rsidRPr="003D467C">
      <w:rPr>
        <w:rFonts w:asciiTheme="minorHAnsi" w:hAnsiTheme="minorHAnsi"/>
        <w:noProof/>
        <w:lang w:val="it-IT" w:eastAsia="zh-TW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1F77F5B" wp14:editId="6EDDBB65">
              <wp:simplePos x="0" y="0"/>
              <wp:positionH relativeFrom="column">
                <wp:posOffset>-7430</wp:posOffset>
              </wp:positionH>
              <wp:positionV relativeFrom="paragraph">
                <wp:posOffset>-198005</wp:posOffset>
              </wp:positionV>
              <wp:extent cx="5763260" cy="0"/>
              <wp:effectExtent l="0" t="0" r="27940" b="19050"/>
              <wp:wrapNone/>
              <wp:docPr id="47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32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3856BA" id="Gerade Verbindung 4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5.6pt" to="453.2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" strokecolor="#003f7b" strokeweight=".5pt"/>
          </w:pict>
        </mc:Fallback>
      </mc:AlternateContent>
    </w:r>
    <w:r w:rsidR="008D4910" w:rsidRPr="003D467C">
      <w:rPr>
        <w:rFonts w:asciiTheme="minorHAnsi" w:hAnsiTheme="minorHAnsi"/>
        <w:noProof/>
        <w:lang w:val="it-IT" w:eastAsia="zh-TW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B6AFCC3" wp14:editId="626FB468">
              <wp:simplePos x="0" y="0"/>
              <wp:positionH relativeFrom="margin">
                <wp:align>left</wp:align>
              </wp:positionH>
              <wp:positionV relativeFrom="page">
                <wp:posOffset>9818451</wp:posOffset>
              </wp:positionV>
              <wp:extent cx="5763802" cy="466928"/>
              <wp:effectExtent l="0" t="0" r="8890" b="9525"/>
              <wp:wrapNone/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802" cy="4669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4C4BE" w14:textId="77777777" w:rsidR="003D467C" w:rsidRPr="00832CB5" w:rsidRDefault="00FD5386" w:rsidP="00FD5386">
                          <w:pPr>
                            <w:spacing w:after="120"/>
                            <w:rPr>
                              <w:rFonts w:asciiTheme="minorHAnsi" w:hAnsiTheme="minorHAnsi"/>
                              <w:lang w:val="it-IT"/>
                            </w:rPr>
                          </w:pPr>
                          <w:r w:rsidRPr="00832CB5">
                            <w:rPr>
                              <w:rFonts w:asciiTheme="minorHAnsi" w:hAnsiTheme="minorHAnsi"/>
                              <w:lang w:val="it-IT"/>
                            </w:rPr>
                            <w:t>Lidl Italia · Ufficio Comunicazione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6AFCC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0;margin-top:773.1pt;width:453.85pt;height:36.75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" filled="f" stroked="f">
              <v:textbox inset="0,0,0,0">
                <w:txbxContent>
                  <w:p w14:paraId="62F4C4BE" w14:textId="77777777" w:rsidR="003D467C" w:rsidRPr="00832CB5" w:rsidRDefault="00FD5386" w:rsidP="00FD5386">
                    <w:pPr>
                      <w:spacing w:after="120"/>
                      <w:rPr>
                        <w:rFonts w:asciiTheme="minorHAnsi" w:hAnsiTheme="minorHAnsi"/>
                        <w:lang w:val="it-IT"/>
                      </w:rPr>
                    </w:pPr>
                    <w:r w:rsidRPr="00832CB5">
                      <w:rPr>
                        <w:rFonts w:asciiTheme="minorHAnsi" w:hAnsiTheme="minorHAnsi"/>
                        <w:lang w:val="it-IT"/>
                      </w:rPr>
                      <w:t>Lidl Italia · Ufficio Comunicazione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rPr>
          <w:rFonts w:asciiTheme="minorHAnsi" w:hAnsiTheme="minorHAnsi"/>
        </w:rPr>
        <w:id w:val="638691146"/>
        <w:docPartObj>
          <w:docPartGallery w:val="Page Numbers (Top of Page)"/>
          <w:docPartUnique/>
        </w:docPartObj>
      </w:sdtPr>
      <w:sdtEndPr/>
      <w:sdtContent>
        <w:r w:rsidR="003D467C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3D467C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instrText>PAGE</w:instrText>
        </w:r>
        <w:r w:rsidR="003D467C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0C4D97">
          <w:rPr>
            <w:rFonts w:asciiTheme="minorHAnsi" w:hAnsiTheme="minorHAnsi"/>
            <w:b/>
            <w:bCs/>
            <w:noProof/>
            <w:color w:val="808080" w:themeColor="background1" w:themeShade="80"/>
            <w:sz w:val="16"/>
            <w:szCs w:val="16"/>
          </w:rPr>
          <w:t>2</w:t>
        </w:r>
        <w:r w:rsidR="003D467C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end"/>
        </w:r>
        <w:r w:rsidR="003D467C" w:rsidRPr="003D467C">
          <w:rPr>
            <w:rFonts w:asciiTheme="minorHAnsi" w:hAnsiTheme="minorHAnsi"/>
            <w:color w:val="808080" w:themeColor="background1" w:themeShade="80"/>
            <w:sz w:val="16"/>
            <w:szCs w:val="16"/>
          </w:rPr>
          <w:t xml:space="preserve"> | </w:t>
        </w:r>
        <w:r w:rsidR="003D467C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3D467C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instrText>NUMPAGES</w:instrText>
        </w:r>
        <w:r w:rsidR="003D467C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0C4D97">
          <w:rPr>
            <w:rFonts w:asciiTheme="minorHAnsi" w:hAnsiTheme="minorHAnsi"/>
            <w:b/>
            <w:bCs/>
            <w:noProof/>
            <w:color w:val="808080" w:themeColor="background1" w:themeShade="80"/>
            <w:sz w:val="16"/>
            <w:szCs w:val="16"/>
          </w:rPr>
          <w:t>2</w:t>
        </w:r>
        <w:r w:rsidR="003D467C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end"/>
        </w:r>
      </w:sdtContent>
    </w:sdt>
    <w:r w:rsidR="003D467C" w:rsidRPr="003D467C">
      <w:rPr>
        <w:rFonts w:asciiTheme="minorHAnsi" w:hAnsiTheme="minorHAns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84F84" w14:textId="77777777" w:rsidR="004B6791" w:rsidRDefault="00FD5386" w:rsidP="004B6791">
    <w:pPr>
      <w:pStyle w:val="Pidipagina"/>
      <w:jc w:val="right"/>
    </w:pPr>
    <w:r w:rsidRPr="004B6791">
      <w:rPr>
        <w:rFonts w:asciiTheme="minorHAnsi" w:hAnsiTheme="minorHAnsi"/>
        <w:noProof/>
        <w:lang w:val="it-IT" w:eastAsia="zh-TW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2729EC0" wp14:editId="2240F423">
              <wp:simplePos x="0" y="0"/>
              <wp:positionH relativeFrom="column">
                <wp:posOffset>-112395</wp:posOffset>
              </wp:positionH>
              <wp:positionV relativeFrom="paragraph">
                <wp:posOffset>-144137</wp:posOffset>
              </wp:positionV>
              <wp:extent cx="6245860" cy="0"/>
              <wp:effectExtent l="0" t="0" r="21590" b="19050"/>
              <wp:wrapNone/>
              <wp:docPr id="6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58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2F79A5" id="Gerade Verbindung 47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85pt,-11.35pt" to="482.95pt,-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" strokecolor="#003f7b" strokeweight=".5pt"/>
          </w:pict>
        </mc:Fallback>
      </mc:AlternateContent>
    </w:r>
    <w:r w:rsidR="008D4910" w:rsidRPr="004B6791">
      <w:rPr>
        <w:rFonts w:asciiTheme="minorHAnsi" w:hAnsiTheme="minorHAnsi"/>
        <w:noProof/>
        <w:lang w:val="it-IT" w:eastAsia="zh-TW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0E298AA" wp14:editId="00078336">
              <wp:simplePos x="0" y="0"/>
              <wp:positionH relativeFrom="margin">
                <wp:posOffset>7485</wp:posOffset>
              </wp:positionH>
              <wp:positionV relativeFrom="page">
                <wp:posOffset>9811966</wp:posOffset>
              </wp:positionV>
              <wp:extent cx="5763260" cy="564204"/>
              <wp:effectExtent l="0" t="0" r="8890" b="762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260" cy="5642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C3C6E9" w14:textId="77777777" w:rsidR="004B6791" w:rsidRPr="00832CB5" w:rsidRDefault="00DB5592" w:rsidP="00FD5386">
                          <w:pPr>
                            <w:spacing w:after="120"/>
                            <w:rPr>
                              <w:rFonts w:asciiTheme="minorHAnsi" w:hAnsiTheme="minorHAnsi"/>
                              <w:lang w:val="it-IT"/>
                            </w:rPr>
                          </w:pPr>
                          <w:r w:rsidRPr="00832CB5">
                            <w:rPr>
                              <w:rFonts w:asciiTheme="minorHAnsi" w:hAnsiTheme="minorHAnsi"/>
                              <w:lang w:val="it-IT"/>
                            </w:rPr>
                            <w:t xml:space="preserve">Lidl </w:t>
                          </w:r>
                          <w:r w:rsidR="00FD5386" w:rsidRPr="00832CB5">
                            <w:rPr>
                              <w:rFonts w:asciiTheme="minorHAnsi" w:hAnsiTheme="minorHAnsi"/>
                              <w:lang w:val="it-IT"/>
                            </w:rPr>
                            <w:t>Italia</w:t>
                          </w:r>
                          <w:r w:rsidRPr="00832CB5">
                            <w:rPr>
                              <w:rFonts w:asciiTheme="minorHAnsi" w:hAnsiTheme="minorHAnsi"/>
                              <w:lang w:val="it-IT"/>
                            </w:rPr>
                            <w:t xml:space="preserve"> · </w:t>
                          </w:r>
                          <w:r w:rsidR="00FD5386" w:rsidRPr="00832CB5">
                            <w:rPr>
                              <w:rFonts w:asciiTheme="minorHAnsi" w:hAnsiTheme="minorHAnsi"/>
                              <w:lang w:val="it-IT"/>
                            </w:rPr>
                            <w:t>Ufficio Comunicazione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E298A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.6pt;margin-top:772.6pt;width:453.8pt;height:44.4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" filled="f" stroked="f">
              <v:textbox inset="0,0,0,0">
                <w:txbxContent>
                  <w:p w14:paraId="01C3C6E9" w14:textId="77777777" w:rsidR="004B6791" w:rsidRPr="00832CB5" w:rsidRDefault="00DB5592" w:rsidP="00FD5386">
                    <w:pPr>
                      <w:spacing w:after="120"/>
                      <w:rPr>
                        <w:rFonts w:asciiTheme="minorHAnsi" w:hAnsiTheme="minorHAnsi"/>
                        <w:lang w:val="it-IT"/>
                      </w:rPr>
                    </w:pPr>
                    <w:r w:rsidRPr="00832CB5">
                      <w:rPr>
                        <w:rFonts w:asciiTheme="minorHAnsi" w:hAnsiTheme="minorHAnsi"/>
                        <w:lang w:val="it-IT"/>
                      </w:rPr>
                      <w:t xml:space="preserve">Lidl </w:t>
                    </w:r>
                    <w:r w:rsidR="00FD5386" w:rsidRPr="00832CB5">
                      <w:rPr>
                        <w:rFonts w:asciiTheme="minorHAnsi" w:hAnsiTheme="minorHAnsi"/>
                        <w:lang w:val="it-IT"/>
                      </w:rPr>
                      <w:t>Italia</w:t>
                    </w:r>
                    <w:r w:rsidRPr="00832CB5">
                      <w:rPr>
                        <w:rFonts w:asciiTheme="minorHAnsi" w:hAnsiTheme="minorHAnsi"/>
                        <w:lang w:val="it-IT"/>
                      </w:rPr>
                      <w:t xml:space="preserve"> · </w:t>
                    </w:r>
                    <w:r w:rsidR="00FD5386" w:rsidRPr="00832CB5">
                      <w:rPr>
                        <w:rFonts w:asciiTheme="minorHAnsi" w:hAnsiTheme="minorHAnsi"/>
                        <w:lang w:val="it-IT"/>
                      </w:rPr>
                      <w:t>Ufficio Comunicazione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rPr>
          <w:rFonts w:asciiTheme="minorHAnsi" w:hAnsiTheme="minorHAnsi"/>
        </w:rPr>
        <w:id w:val="787555110"/>
        <w:docPartObj>
          <w:docPartGallery w:val="Page Numbers (Top of Page)"/>
          <w:docPartUnique/>
        </w:docPartObj>
      </w:sdtPr>
      <w:sdtEndPr/>
      <w:sdtContent>
        <w:r w:rsidR="004B6791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4B6791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instrText>PAGE</w:instrText>
        </w:r>
        <w:r w:rsidR="004B6791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0C4D97">
          <w:rPr>
            <w:rFonts w:asciiTheme="minorHAnsi" w:hAnsiTheme="minorHAnsi"/>
            <w:b/>
            <w:bCs/>
            <w:noProof/>
            <w:color w:val="808080" w:themeColor="background1" w:themeShade="80"/>
            <w:sz w:val="16"/>
            <w:szCs w:val="16"/>
          </w:rPr>
          <w:t>1</w:t>
        </w:r>
        <w:r w:rsidR="004B6791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end"/>
        </w:r>
        <w:r w:rsidR="004B6791" w:rsidRPr="003D467C">
          <w:rPr>
            <w:rFonts w:asciiTheme="minorHAnsi" w:hAnsiTheme="minorHAnsi"/>
            <w:color w:val="808080" w:themeColor="background1" w:themeShade="80"/>
            <w:sz w:val="16"/>
            <w:szCs w:val="16"/>
          </w:rPr>
          <w:t xml:space="preserve"> | </w:t>
        </w:r>
        <w:r w:rsidR="004B6791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="004B6791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instrText>NUMPAGES</w:instrText>
        </w:r>
        <w:r w:rsidR="004B6791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0C4D97">
          <w:rPr>
            <w:rFonts w:asciiTheme="minorHAnsi" w:hAnsiTheme="minorHAnsi"/>
            <w:b/>
            <w:bCs/>
            <w:noProof/>
            <w:color w:val="808080" w:themeColor="background1" w:themeShade="80"/>
            <w:sz w:val="16"/>
            <w:szCs w:val="16"/>
          </w:rPr>
          <w:t>2</w:t>
        </w:r>
        <w:r w:rsidR="004B6791"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BAC99" w14:textId="77777777" w:rsidR="007060CE" w:rsidRDefault="007060CE" w:rsidP="003D467C">
      <w:pPr>
        <w:spacing w:after="0" w:line="240" w:lineRule="auto"/>
      </w:pPr>
      <w:r>
        <w:separator/>
      </w:r>
    </w:p>
  </w:footnote>
  <w:footnote w:type="continuationSeparator" w:id="0">
    <w:p w14:paraId="2A3A6664" w14:textId="77777777" w:rsidR="007060CE" w:rsidRDefault="007060CE" w:rsidP="003D4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B3174" w14:textId="77777777" w:rsidR="00C95D9D" w:rsidRDefault="00C95D9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36C94" w14:textId="77777777" w:rsidR="003D467C" w:rsidRDefault="00FD5386">
    <w:pPr>
      <w:pStyle w:val="Intestazione"/>
    </w:pPr>
    <w:r w:rsidRPr="003D467C">
      <w:rPr>
        <w:noProof/>
        <w:lang w:val="it-IT" w:eastAsia="zh-TW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373F7E2" wp14:editId="02F970B2">
              <wp:simplePos x="0" y="0"/>
              <wp:positionH relativeFrom="column">
                <wp:posOffset>-17367</wp:posOffset>
              </wp:positionH>
              <wp:positionV relativeFrom="paragraph">
                <wp:posOffset>737367</wp:posOffset>
              </wp:positionV>
              <wp:extent cx="5770928" cy="1689"/>
              <wp:effectExtent l="0" t="0" r="20320" b="36830"/>
              <wp:wrapNone/>
              <wp:docPr id="46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928" cy="1689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05E202" id="Gerade Verbindung 4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58.05pt" to="453.0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" strokecolor="#003f7b" strokeweight=".5pt"/>
          </w:pict>
        </mc:Fallback>
      </mc:AlternateContent>
    </w:r>
    <w:r w:rsidRPr="00CE3731">
      <w:rPr>
        <w:noProof/>
        <w:lang w:val="it-IT" w:eastAsia="zh-TW"/>
      </w:rPr>
      <w:drawing>
        <wp:anchor distT="0" distB="0" distL="114300" distR="114300" simplePos="0" relativeHeight="251661824" behindDoc="0" locked="0" layoutInCell="1" allowOverlap="1" wp14:anchorId="36651D1A" wp14:editId="601A5061">
          <wp:simplePos x="0" y="0"/>
          <wp:positionH relativeFrom="column">
            <wp:posOffset>5039137</wp:posOffset>
          </wp:positionH>
          <wp:positionV relativeFrom="paragraph">
            <wp:posOffset>-231297</wp:posOffset>
          </wp:positionV>
          <wp:extent cx="718185" cy="817245"/>
          <wp:effectExtent l="0" t="0" r="5715" b="1905"/>
          <wp:wrapSquare wrapText="bothSides"/>
          <wp:docPr id="13" name="Immagine 13" descr="Logo scudetto Italia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cudetto Italia-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817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28B4" w:rsidRPr="003D467C">
      <w:rPr>
        <w:noProof/>
        <w:lang w:val="it-IT" w:eastAsia="zh-TW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C8A733A" wp14:editId="167357AF">
              <wp:simplePos x="0" y="0"/>
              <wp:positionH relativeFrom="column">
                <wp:posOffset>-15528</wp:posOffset>
              </wp:positionH>
              <wp:positionV relativeFrom="page">
                <wp:posOffset>757084</wp:posOffset>
              </wp:positionV>
              <wp:extent cx="4975123" cy="493395"/>
              <wp:effectExtent l="0" t="0" r="16510" b="1905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5123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14CBD" w14:textId="77777777" w:rsidR="00FD5386" w:rsidRDefault="00FD5386" w:rsidP="00FD5386">
                          <w:pPr>
                            <w:rPr>
                              <w:color w:val="1F497D" w:themeColor="text2"/>
                              <w:sz w:val="38"/>
                              <w:szCs w:val="38"/>
                            </w:rPr>
                          </w:pPr>
                          <w:r>
                            <w:rPr>
                              <w:b/>
                              <w:color w:val="1F497D" w:themeColor="text2"/>
                              <w:sz w:val="38"/>
                              <w:szCs w:val="38"/>
                            </w:rPr>
                            <w:t xml:space="preserve">COMUNICATO </w:t>
                          </w:r>
                          <w:r w:rsidRPr="00FD5386">
                            <w:rPr>
                              <w:color w:val="1F497D" w:themeColor="text2"/>
                              <w:sz w:val="38"/>
                              <w:szCs w:val="38"/>
                            </w:rPr>
                            <w:t>STAMPA</w:t>
                          </w:r>
                        </w:p>
                        <w:p w14:paraId="5329C940" w14:textId="77777777" w:rsidR="003D467C" w:rsidRPr="003D467C" w:rsidRDefault="003D467C" w:rsidP="003D467C">
                          <w:pPr>
                            <w:rPr>
                              <w:rFonts w:asciiTheme="minorHAnsi" w:hAnsiTheme="minorHAnsi"/>
                              <w:color w:val="1F497D" w:themeColor="text2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8A733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1.2pt;margin-top:59.6pt;width:391.75pt;height:38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" filled="f" stroked="f">
              <v:textbox inset="0,0,0,0">
                <w:txbxContent>
                  <w:p w14:paraId="3B414CBD" w14:textId="77777777" w:rsidR="00FD5386" w:rsidRDefault="00FD5386" w:rsidP="00FD5386">
                    <w:pPr>
                      <w:rPr>
                        <w:color w:val="1F497D" w:themeColor="text2"/>
                        <w:sz w:val="38"/>
                        <w:szCs w:val="38"/>
                      </w:rPr>
                    </w:pPr>
                    <w:r>
                      <w:rPr>
                        <w:b/>
                        <w:color w:val="1F497D" w:themeColor="text2"/>
                        <w:sz w:val="38"/>
                        <w:szCs w:val="38"/>
                      </w:rPr>
                      <w:t xml:space="preserve">COMUNICATO </w:t>
                    </w:r>
                    <w:r w:rsidRPr="00FD5386">
                      <w:rPr>
                        <w:color w:val="1F497D" w:themeColor="text2"/>
                        <w:sz w:val="38"/>
                        <w:szCs w:val="38"/>
                      </w:rPr>
                      <w:t>STAMPA</w:t>
                    </w:r>
                  </w:p>
                  <w:p w14:paraId="5329C940" w14:textId="77777777" w:rsidR="003D467C" w:rsidRPr="003D467C" w:rsidRDefault="003D467C" w:rsidP="003D467C">
                    <w:pPr>
                      <w:rPr>
                        <w:rFonts w:asciiTheme="minorHAnsi" w:hAnsiTheme="minorHAnsi"/>
                        <w:color w:val="1F497D" w:themeColor="text2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6BB49" w14:textId="77777777" w:rsidR="004B6791" w:rsidRDefault="00FD5386" w:rsidP="008C28B4">
    <w:pPr>
      <w:pStyle w:val="Intestazione"/>
    </w:pPr>
    <w:r w:rsidRPr="004B6791">
      <w:rPr>
        <w:noProof/>
        <w:lang w:val="it-IT" w:eastAsia="zh-TW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268E560" wp14:editId="3D348DC9">
              <wp:simplePos x="0" y="0"/>
              <wp:positionH relativeFrom="column">
                <wp:posOffset>7620</wp:posOffset>
              </wp:positionH>
              <wp:positionV relativeFrom="paragraph">
                <wp:posOffset>744129</wp:posOffset>
              </wp:positionV>
              <wp:extent cx="6245860" cy="0"/>
              <wp:effectExtent l="0" t="0" r="21590" b="19050"/>
              <wp:wrapNone/>
              <wp:docPr id="1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58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F72E71" id="Gerade Verbindung 4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58.6pt" to="492.4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" strokecolor="#003f7b" strokeweight=".5pt"/>
          </w:pict>
        </mc:Fallback>
      </mc:AlternateContent>
    </w:r>
    <w:r w:rsidRPr="00CE3731">
      <w:rPr>
        <w:noProof/>
        <w:lang w:val="it-IT" w:eastAsia="zh-TW"/>
      </w:rPr>
      <w:drawing>
        <wp:anchor distT="0" distB="0" distL="114300" distR="114300" simplePos="0" relativeHeight="251660800" behindDoc="0" locked="0" layoutInCell="1" allowOverlap="1" wp14:anchorId="24301FE1" wp14:editId="6543B5A1">
          <wp:simplePos x="0" y="0"/>
          <wp:positionH relativeFrom="column">
            <wp:posOffset>5006291</wp:posOffset>
          </wp:positionH>
          <wp:positionV relativeFrom="paragraph">
            <wp:posOffset>-175104</wp:posOffset>
          </wp:positionV>
          <wp:extent cx="718185" cy="817245"/>
          <wp:effectExtent l="0" t="0" r="5715" b="1905"/>
          <wp:wrapSquare wrapText="bothSides"/>
          <wp:docPr id="14" name="Immagine 14" descr="Logo scudetto Italia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cudetto Italia-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817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5592" w:rsidRPr="004B6791">
      <w:rPr>
        <w:noProof/>
        <w:lang w:val="it-IT" w:eastAsia="zh-TW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9BD8D9" wp14:editId="02DAE43D">
              <wp:simplePos x="0" y="0"/>
              <wp:positionH relativeFrom="margin">
                <wp:align>left</wp:align>
              </wp:positionH>
              <wp:positionV relativeFrom="topMargin">
                <wp:posOffset>765728</wp:posOffset>
              </wp:positionV>
              <wp:extent cx="5004619" cy="493395"/>
              <wp:effectExtent l="0" t="0" r="5715" b="1905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619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A5EDCB" w14:textId="77777777" w:rsidR="008C28B4" w:rsidRDefault="00FD5386" w:rsidP="008C28B4">
                          <w:pPr>
                            <w:rPr>
                              <w:color w:val="1F497D" w:themeColor="text2"/>
                              <w:sz w:val="38"/>
                              <w:szCs w:val="38"/>
                            </w:rPr>
                          </w:pPr>
                          <w:r>
                            <w:rPr>
                              <w:b/>
                              <w:color w:val="1F497D" w:themeColor="text2"/>
                              <w:sz w:val="38"/>
                              <w:szCs w:val="38"/>
                            </w:rPr>
                            <w:t xml:space="preserve">COMUNICATO </w:t>
                          </w:r>
                          <w:r w:rsidRPr="00FD5386">
                            <w:rPr>
                              <w:color w:val="1F497D" w:themeColor="text2"/>
                              <w:sz w:val="38"/>
                              <w:szCs w:val="38"/>
                            </w:rPr>
                            <w:t>STAMPA</w:t>
                          </w:r>
                        </w:p>
                        <w:p w14:paraId="5BA04DBA" w14:textId="77777777" w:rsidR="00FD5386" w:rsidRPr="000438B9" w:rsidRDefault="00FD5386" w:rsidP="008C28B4">
                          <w:pPr>
                            <w:rPr>
                              <w:color w:val="1F497D" w:themeColor="text2"/>
                              <w:sz w:val="38"/>
                              <w:szCs w:val="38"/>
                            </w:rPr>
                          </w:pPr>
                        </w:p>
                        <w:p w14:paraId="2FD2AF43" w14:textId="77777777" w:rsidR="004B6791" w:rsidRPr="003D467C" w:rsidRDefault="004B6791" w:rsidP="004B6791">
                          <w:pPr>
                            <w:rPr>
                              <w:rFonts w:asciiTheme="minorHAnsi" w:hAnsiTheme="minorHAnsi"/>
                              <w:color w:val="1F497D" w:themeColor="text2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9BD8D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60.3pt;width:394.05pt;height:38.8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" filled="f" stroked="f">
              <v:textbox inset="0,0,0,0">
                <w:txbxContent>
                  <w:p w14:paraId="3FA5EDCB" w14:textId="77777777" w:rsidR="008C28B4" w:rsidRDefault="00FD5386" w:rsidP="008C28B4">
                    <w:pPr>
                      <w:rPr>
                        <w:color w:val="1F497D" w:themeColor="text2"/>
                        <w:sz w:val="38"/>
                        <w:szCs w:val="38"/>
                      </w:rPr>
                    </w:pPr>
                    <w:r>
                      <w:rPr>
                        <w:b/>
                        <w:color w:val="1F497D" w:themeColor="text2"/>
                        <w:sz w:val="38"/>
                        <w:szCs w:val="38"/>
                      </w:rPr>
                      <w:t xml:space="preserve">COMUNICATO </w:t>
                    </w:r>
                    <w:r w:rsidRPr="00FD5386">
                      <w:rPr>
                        <w:color w:val="1F497D" w:themeColor="text2"/>
                        <w:sz w:val="38"/>
                        <w:szCs w:val="38"/>
                      </w:rPr>
                      <w:t>STAMPA</w:t>
                    </w:r>
                  </w:p>
                  <w:p w14:paraId="5BA04DBA" w14:textId="77777777" w:rsidR="00FD5386" w:rsidRPr="000438B9" w:rsidRDefault="00FD5386" w:rsidP="008C28B4">
                    <w:pPr>
                      <w:rPr>
                        <w:color w:val="1F497D" w:themeColor="text2"/>
                        <w:sz w:val="38"/>
                        <w:szCs w:val="38"/>
                      </w:rPr>
                    </w:pPr>
                  </w:p>
                  <w:p w14:paraId="2FD2AF43" w14:textId="77777777" w:rsidR="004B6791" w:rsidRPr="003D467C" w:rsidRDefault="004B6791" w:rsidP="004B6791">
                    <w:pPr>
                      <w:rPr>
                        <w:rFonts w:asciiTheme="minorHAnsi" w:hAnsiTheme="minorHAnsi"/>
                        <w:color w:val="1F497D" w:themeColor="text2"/>
                        <w:sz w:val="38"/>
                        <w:szCs w:val="3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960D7"/>
    <w:multiLevelType w:val="hybridMultilevel"/>
    <w:tmpl w:val="BB9A88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E2A58"/>
    <w:multiLevelType w:val="multilevel"/>
    <w:tmpl w:val="B3BEF81C"/>
    <w:lvl w:ilvl="0">
      <w:start w:val="1"/>
      <w:numFmt w:val="decimal"/>
      <w:pStyle w:val="Titolo1"/>
      <w:lvlText w:val="%1"/>
      <w:lvlJc w:val="left"/>
      <w:pPr>
        <w:ind w:left="1142" w:hanging="432"/>
      </w:pPr>
    </w:lvl>
    <w:lvl w:ilvl="1">
      <w:start w:val="1"/>
      <w:numFmt w:val="decimal"/>
      <w:pStyle w:val="Titolo2"/>
      <w:lvlText w:val="%1.%2"/>
      <w:lvlJc w:val="left"/>
      <w:pPr>
        <w:ind w:left="1569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8B2"/>
    <w:rsid w:val="00005B4B"/>
    <w:rsid w:val="00006720"/>
    <w:rsid w:val="000106D3"/>
    <w:rsid w:val="00017AD1"/>
    <w:rsid w:val="00017DEE"/>
    <w:rsid w:val="00023663"/>
    <w:rsid w:val="00025A71"/>
    <w:rsid w:val="00032445"/>
    <w:rsid w:val="000425DF"/>
    <w:rsid w:val="000575B7"/>
    <w:rsid w:val="000603EC"/>
    <w:rsid w:val="0007383C"/>
    <w:rsid w:val="0007713C"/>
    <w:rsid w:val="00081A27"/>
    <w:rsid w:val="000854CC"/>
    <w:rsid w:val="000914C7"/>
    <w:rsid w:val="00095DF9"/>
    <w:rsid w:val="000A198C"/>
    <w:rsid w:val="000A21BD"/>
    <w:rsid w:val="000B0B5A"/>
    <w:rsid w:val="000B2CA6"/>
    <w:rsid w:val="000B3899"/>
    <w:rsid w:val="000C1FE1"/>
    <w:rsid w:val="000C4D97"/>
    <w:rsid w:val="000C6C42"/>
    <w:rsid w:val="000C7083"/>
    <w:rsid w:val="000C7245"/>
    <w:rsid w:val="000E6341"/>
    <w:rsid w:val="000F67E7"/>
    <w:rsid w:val="00105C99"/>
    <w:rsid w:val="00107A26"/>
    <w:rsid w:val="001103F8"/>
    <w:rsid w:val="001167C9"/>
    <w:rsid w:val="001241B5"/>
    <w:rsid w:val="0015267E"/>
    <w:rsid w:val="00153BC8"/>
    <w:rsid w:val="00171FA8"/>
    <w:rsid w:val="00173B1B"/>
    <w:rsid w:val="001769EB"/>
    <w:rsid w:val="00177431"/>
    <w:rsid w:val="00181A68"/>
    <w:rsid w:val="00182F03"/>
    <w:rsid w:val="001C2784"/>
    <w:rsid w:val="001C7401"/>
    <w:rsid w:val="001D3D2E"/>
    <w:rsid w:val="001D47AB"/>
    <w:rsid w:val="001D4E79"/>
    <w:rsid w:val="001D6750"/>
    <w:rsid w:val="001D7609"/>
    <w:rsid w:val="001E0DB3"/>
    <w:rsid w:val="001E5219"/>
    <w:rsid w:val="002003B8"/>
    <w:rsid w:val="00200EFB"/>
    <w:rsid w:val="0020497C"/>
    <w:rsid w:val="0020506A"/>
    <w:rsid w:val="00206F17"/>
    <w:rsid w:val="002244A1"/>
    <w:rsid w:val="002346BE"/>
    <w:rsid w:val="00244CA2"/>
    <w:rsid w:val="0024740A"/>
    <w:rsid w:val="0025075B"/>
    <w:rsid w:val="00251EEE"/>
    <w:rsid w:val="00254078"/>
    <w:rsid w:val="00254A63"/>
    <w:rsid w:val="00255F30"/>
    <w:rsid w:val="00255FAA"/>
    <w:rsid w:val="00256E76"/>
    <w:rsid w:val="00257AE3"/>
    <w:rsid w:val="00264DE3"/>
    <w:rsid w:val="0026716E"/>
    <w:rsid w:val="002822F1"/>
    <w:rsid w:val="0028454D"/>
    <w:rsid w:val="00291ED4"/>
    <w:rsid w:val="00295D53"/>
    <w:rsid w:val="002A2EA8"/>
    <w:rsid w:val="002B09E0"/>
    <w:rsid w:val="002B149C"/>
    <w:rsid w:val="002B2B76"/>
    <w:rsid w:val="002B77A1"/>
    <w:rsid w:val="002C350E"/>
    <w:rsid w:val="002D6A6B"/>
    <w:rsid w:val="002D779A"/>
    <w:rsid w:val="002E526E"/>
    <w:rsid w:val="002F325A"/>
    <w:rsid w:val="002F3A5C"/>
    <w:rsid w:val="002F516C"/>
    <w:rsid w:val="003062A4"/>
    <w:rsid w:val="00310E19"/>
    <w:rsid w:val="003160B1"/>
    <w:rsid w:val="00316529"/>
    <w:rsid w:val="003230DC"/>
    <w:rsid w:val="00340E34"/>
    <w:rsid w:val="00362FE4"/>
    <w:rsid w:val="00363AF9"/>
    <w:rsid w:val="0036626B"/>
    <w:rsid w:val="0037317E"/>
    <w:rsid w:val="003747D3"/>
    <w:rsid w:val="0037694A"/>
    <w:rsid w:val="00387336"/>
    <w:rsid w:val="003A5FAA"/>
    <w:rsid w:val="003B0583"/>
    <w:rsid w:val="003B2E94"/>
    <w:rsid w:val="003C0B97"/>
    <w:rsid w:val="003C3961"/>
    <w:rsid w:val="003C6067"/>
    <w:rsid w:val="003D0D62"/>
    <w:rsid w:val="003D0FC1"/>
    <w:rsid w:val="003D1C14"/>
    <w:rsid w:val="003D467C"/>
    <w:rsid w:val="003E05B0"/>
    <w:rsid w:val="003E1A70"/>
    <w:rsid w:val="003E3B9B"/>
    <w:rsid w:val="003F0553"/>
    <w:rsid w:val="003F12D7"/>
    <w:rsid w:val="003F182B"/>
    <w:rsid w:val="003F37FB"/>
    <w:rsid w:val="00404939"/>
    <w:rsid w:val="0042500D"/>
    <w:rsid w:val="004305C9"/>
    <w:rsid w:val="00444D83"/>
    <w:rsid w:val="0044601C"/>
    <w:rsid w:val="00447819"/>
    <w:rsid w:val="004569A0"/>
    <w:rsid w:val="00460BCA"/>
    <w:rsid w:val="00461B61"/>
    <w:rsid w:val="00464F63"/>
    <w:rsid w:val="0048056B"/>
    <w:rsid w:val="00487BD5"/>
    <w:rsid w:val="004934BF"/>
    <w:rsid w:val="0049612D"/>
    <w:rsid w:val="004A1C5A"/>
    <w:rsid w:val="004B0B31"/>
    <w:rsid w:val="004B6791"/>
    <w:rsid w:val="004C7FE3"/>
    <w:rsid w:val="004D30BC"/>
    <w:rsid w:val="004D4E8D"/>
    <w:rsid w:val="004D6A44"/>
    <w:rsid w:val="004E16C7"/>
    <w:rsid w:val="004E78E7"/>
    <w:rsid w:val="00501859"/>
    <w:rsid w:val="005025CE"/>
    <w:rsid w:val="005278FE"/>
    <w:rsid w:val="00531A26"/>
    <w:rsid w:val="00532BD6"/>
    <w:rsid w:val="00533200"/>
    <w:rsid w:val="005367C7"/>
    <w:rsid w:val="00536EE6"/>
    <w:rsid w:val="00540F70"/>
    <w:rsid w:val="00554AB8"/>
    <w:rsid w:val="00554CC1"/>
    <w:rsid w:val="0056010E"/>
    <w:rsid w:val="0056405F"/>
    <w:rsid w:val="00572298"/>
    <w:rsid w:val="005817EF"/>
    <w:rsid w:val="0058276E"/>
    <w:rsid w:val="0058457F"/>
    <w:rsid w:val="005A1874"/>
    <w:rsid w:val="005A3096"/>
    <w:rsid w:val="005C0E63"/>
    <w:rsid w:val="005D1258"/>
    <w:rsid w:val="005D18FE"/>
    <w:rsid w:val="005D2763"/>
    <w:rsid w:val="005E0E28"/>
    <w:rsid w:val="005E4374"/>
    <w:rsid w:val="005E73B6"/>
    <w:rsid w:val="005E78E5"/>
    <w:rsid w:val="005F12DD"/>
    <w:rsid w:val="005F328B"/>
    <w:rsid w:val="005F7BEA"/>
    <w:rsid w:val="00613262"/>
    <w:rsid w:val="006227DD"/>
    <w:rsid w:val="00631B8C"/>
    <w:rsid w:val="00642205"/>
    <w:rsid w:val="00646F25"/>
    <w:rsid w:val="006513C5"/>
    <w:rsid w:val="00672E99"/>
    <w:rsid w:val="00674292"/>
    <w:rsid w:val="006769B5"/>
    <w:rsid w:val="006805C2"/>
    <w:rsid w:val="00683F54"/>
    <w:rsid w:val="006947AB"/>
    <w:rsid w:val="006A7843"/>
    <w:rsid w:val="006B7030"/>
    <w:rsid w:val="006B7AB8"/>
    <w:rsid w:val="006D4394"/>
    <w:rsid w:val="006E2B61"/>
    <w:rsid w:val="006E42C5"/>
    <w:rsid w:val="00704D5B"/>
    <w:rsid w:val="00705351"/>
    <w:rsid w:val="007060CE"/>
    <w:rsid w:val="00712F5E"/>
    <w:rsid w:val="00730ED9"/>
    <w:rsid w:val="00733CE1"/>
    <w:rsid w:val="007443A4"/>
    <w:rsid w:val="00761FE6"/>
    <w:rsid w:val="00764ECB"/>
    <w:rsid w:val="00766453"/>
    <w:rsid w:val="00767921"/>
    <w:rsid w:val="00770F6B"/>
    <w:rsid w:val="00772C30"/>
    <w:rsid w:val="00791C40"/>
    <w:rsid w:val="007A160D"/>
    <w:rsid w:val="007A6C9E"/>
    <w:rsid w:val="007B25DA"/>
    <w:rsid w:val="007B71D7"/>
    <w:rsid w:val="007C1315"/>
    <w:rsid w:val="007D3DD0"/>
    <w:rsid w:val="007D536B"/>
    <w:rsid w:val="007D53DB"/>
    <w:rsid w:val="007F6D48"/>
    <w:rsid w:val="00803451"/>
    <w:rsid w:val="008040D9"/>
    <w:rsid w:val="00817A00"/>
    <w:rsid w:val="00832CB5"/>
    <w:rsid w:val="00835707"/>
    <w:rsid w:val="00835F47"/>
    <w:rsid w:val="00846371"/>
    <w:rsid w:val="0084746E"/>
    <w:rsid w:val="00851B0A"/>
    <w:rsid w:val="00877B4F"/>
    <w:rsid w:val="008834FB"/>
    <w:rsid w:val="00887485"/>
    <w:rsid w:val="00891258"/>
    <w:rsid w:val="00894A70"/>
    <w:rsid w:val="00894E87"/>
    <w:rsid w:val="008A1261"/>
    <w:rsid w:val="008A4EBB"/>
    <w:rsid w:val="008A70A4"/>
    <w:rsid w:val="008B41E3"/>
    <w:rsid w:val="008C08A0"/>
    <w:rsid w:val="008C28B4"/>
    <w:rsid w:val="008C3BA8"/>
    <w:rsid w:val="008C521D"/>
    <w:rsid w:val="008D4910"/>
    <w:rsid w:val="008E2F14"/>
    <w:rsid w:val="008E5D01"/>
    <w:rsid w:val="008F3883"/>
    <w:rsid w:val="008F48A7"/>
    <w:rsid w:val="008F5D82"/>
    <w:rsid w:val="00904237"/>
    <w:rsid w:val="0091168E"/>
    <w:rsid w:val="00917877"/>
    <w:rsid w:val="00921CB4"/>
    <w:rsid w:val="0093165D"/>
    <w:rsid w:val="009324D7"/>
    <w:rsid w:val="0093340C"/>
    <w:rsid w:val="00933BC4"/>
    <w:rsid w:val="00936CCD"/>
    <w:rsid w:val="009430F7"/>
    <w:rsid w:val="0095498A"/>
    <w:rsid w:val="00956053"/>
    <w:rsid w:val="009566E0"/>
    <w:rsid w:val="009602A8"/>
    <w:rsid w:val="00961E6B"/>
    <w:rsid w:val="0096473E"/>
    <w:rsid w:val="009651B2"/>
    <w:rsid w:val="009923C2"/>
    <w:rsid w:val="00996420"/>
    <w:rsid w:val="009A15E3"/>
    <w:rsid w:val="009A4B76"/>
    <w:rsid w:val="009A4D0F"/>
    <w:rsid w:val="009A6E93"/>
    <w:rsid w:val="009B1739"/>
    <w:rsid w:val="009B28B2"/>
    <w:rsid w:val="009C5BA7"/>
    <w:rsid w:val="009D149B"/>
    <w:rsid w:val="009D7413"/>
    <w:rsid w:val="009D7ED5"/>
    <w:rsid w:val="009E374F"/>
    <w:rsid w:val="009E59CA"/>
    <w:rsid w:val="009E7A37"/>
    <w:rsid w:val="009F0BA9"/>
    <w:rsid w:val="009F5573"/>
    <w:rsid w:val="00A015C7"/>
    <w:rsid w:val="00A01BC9"/>
    <w:rsid w:val="00A03374"/>
    <w:rsid w:val="00A03E5D"/>
    <w:rsid w:val="00A07B54"/>
    <w:rsid w:val="00A104F0"/>
    <w:rsid w:val="00A10A49"/>
    <w:rsid w:val="00A433E2"/>
    <w:rsid w:val="00A46B60"/>
    <w:rsid w:val="00A474BA"/>
    <w:rsid w:val="00A54D40"/>
    <w:rsid w:val="00A57E0D"/>
    <w:rsid w:val="00A91D97"/>
    <w:rsid w:val="00A96258"/>
    <w:rsid w:val="00A974BF"/>
    <w:rsid w:val="00AA0D98"/>
    <w:rsid w:val="00AA29AA"/>
    <w:rsid w:val="00AB71BA"/>
    <w:rsid w:val="00AB7F62"/>
    <w:rsid w:val="00AC4419"/>
    <w:rsid w:val="00AD307B"/>
    <w:rsid w:val="00AE1952"/>
    <w:rsid w:val="00AE43D2"/>
    <w:rsid w:val="00AE5AD6"/>
    <w:rsid w:val="00AE7DC5"/>
    <w:rsid w:val="00AF037F"/>
    <w:rsid w:val="00AF2A99"/>
    <w:rsid w:val="00B00AFD"/>
    <w:rsid w:val="00B0160E"/>
    <w:rsid w:val="00B0170B"/>
    <w:rsid w:val="00B0321F"/>
    <w:rsid w:val="00B04C92"/>
    <w:rsid w:val="00B1096B"/>
    <w:rsid w:val="00B16AE1"/>
    <w:rsid w:val="00B24737"/>
    <w:rsid w:val="00B306AF"/>
    <w:rsid w:val="00B4063B"/>
    <w:rsid w:val="00B44D8C"/>
    <w:rsid w:val="00B458F2"/>
    <w:rsid w:val="00B61A84"/>
    <w:rsid w:val="00B668C1"/>
    <w:rsid w:val="00B74901"/>
    <w:rsid w:val="00B76889"/>
    <w:rsid w:val="00B84BE4"/>
    <w:rsid w:val="00B87654"/>
    <w:rsid w:val="00B87D7E"/>
    <w:rsid w:val="00B90652"/>
    <w:rsid w:val="00BA030F"/>
    <w:rsid w:val="00BA4995"/>
    <w:rsid w:val="00BA6EB1"/>
    <w:rsid w:val="00BA7A07"/>
    <w:rsid w:val="00BB6989"/>
    <w:rsid w:val="00BB7EE9"/>
    <w:rsid w:val="00BC26FA"/>
    <w:rsid w:val="00BC3786"/>
    <w:rsid w:val="00BD500F"/>
    <w:rsid w:val="00BD7D7E"/>
    <w:rsid w:val="00BF2367"/>
    <w:rsid w:val="00BF2955"/>
    <w:rsid w:val="00C118D7"/>
    <w:rsid w:val="00C20E9A"/>
    <w:rsid w:val="00C249BC"/>
    <w:rsid w:val="00C31681"/>
    <w:rsid w:val="00C51F22"/>
    <w:rsid w:val="00C61D91"/>
    <w:rsid w:val="00C778E1"/>
    <w:rsid w:val="00C86991"/>
    <w:rsid w:val="00C8774D"/>
    <w:rsid w:val="00C94B5F"/>
    <w:rsid w:val="00C95D9D"/>
    <w:rsid w:val="00CB2007"/>
    <w:rsid w:val="00CD0F12"/>
    <w:rsid w:val="00CD6B04"/>
    <w:rsid w:val="00CD7684"/>
    <w:rsid w:val="00CE1C60"/>
    <w:rsid w:val="00CF1A14"/>
    <w:rsid w:val="00D0635C"/>
    <w:rsid w:val="00D06793"/>
    <w:rsid w:val="00D0699A"/>
    <w:rsid w:val="00D146FB"/>
    <w:rsid w:val="00D213BD"/>
    <w:rsid w:val="00D22C5C"/>
    <w:rsid w:val="00D31699"/>
    <w:rsid w:val="00D35B12"/>
    <w:rsid w:val="00D45AAC"/>
    <w:rsid w:val="00D53813"/>
    <w:rsid w:val="00D57B2C"/>
    <w:rsid w:val="00D6078F"/>
    <w:rsid w:val="00D734AF"/>
    <w:rsid w:val="00D75220"/>
    <w:rsid w:val="00D7546B"/>
    <w:rsid w:val="00D97C26"/>
    <w:rsid w:val="00DA057B"/>
    <w:rsid w:val="00DA2CB7"/>
    <w:rsid w:val="00DB5592"/>
    <w:rsid w:val="00DC42AA"/>
    <w:rsid w:val="00DC772A"/>
    <w:rsid w:val="00DC7925"/>
    <w:rsid w:val="00DD0B46"/>
    <w:rsid w:val="00DD0E11"/>
    <w:rsid w:val="00DD1EBB"/>
    <w:rsid w:val="00DE3421"/>
    <w:rsid w:val="00DE56DD"/>
    <w:rsid w:val="00DF3D08"/>
    <w:rsid w:val="00DF46D9"/>
    <w:rsid w:val="00E01311"/>
    <w:rsid w:val="00E0460F"/>
    <w:rsid w:val="00E07D37"/>
    <w:rsid w:val="00E20156"/>
    <w:rsid w:val="00E21AFD"/>
    <w:rsid w:val="00E269C9"/>
    <w:rsid w:val="00E342E9"/>
    <w:rsid w:val="00E4205F"/>
    <w:rsid w:val="00E52299"/>
    <w:rsid w:val="00E539E8"/>
    <w:rsid w:val="00E53EAD"/>
    <w:rsid w:val="00E56355"/>
    <w:rsid w:val="00E5649C"/>
    <w:rsid w:val="00E579D7"/>
    <w:rsid w:val="00E659C4"/>
    <w:rsid w:val="00E6730A"/>
    <w:rsid w:val="00E725D6"/>
    <w:rsid w:val="00E76A27"/>
    <w:rsid w:val="00E77126"/>
    <w:rsid w:val="00E91353"/>
    <w:rsid w:val="00E92C28"/>
    <w:rsid w:val="00E96CA5"/>
    <w:rsid w:val="00EA6353"/>
    <w:rsid w:val="00EB0559"/>
    <w:rsid w:val="00EC3840"/>
    <w:rsid w:val="00EC4CE1"/>
    <w:rsid w:val="00ED1B20"/>
    <w:rsid w:val="00ED20A6"/>
    <w:rsid w:val="00ED229D"/>
    <w:rsid w:val="00ED4AB7"/>
    <w:rsid w:val="00EE4F5C"/>
    <w:rsid w:val="00EE6CDC"/>
    <w:rsid w:val="00EF2FB0"/>
    <w:rsid w:val="00EF6391"/>
    <w:rsid w:val="00F027B9"/>
    <w:rsid w:val="00F16C0E"/>
    <w:rsid w:val="00F17DDA"/>
    <w:rsid w:val="00F2625C"/>
    <w:rsid w:val="00F3413C"/>
    <w:rsid w:val="00F47C01"/>
    <w:rsid w:val="00F5038E"/>
    <w:rsid w:val="00F77BEC"/>
    <w:rsid w:val="00F82CC1"/>
    <w:rsid w:val="00F84734"/>
    <w:rsid w:val="00F849CD"/>
    <w:rsid w:val="00F90D0F"/>
    <w:rsid w:val="00F93588"/>
    <w:rsid w:val="00FD297A"/>
    <w:rsid w:val="00FD4BCF"/>
    <w:rsid w:val="00FD5386"/>
    <w:rsid w:val="00FD6D03"/>
    <w:rsid w:val="00FE1986"/>
    <w:rsid w:val="00FE2258"/>
    <w:rsid w:val="00FE3AFB"/>
    <w:rsid w:val="00FE4536"/>
    <w:rsid w:val="00FE6115"/>
    <w:rsid w:val="00FE71D6"/>
    <w:rsid w:val="00FE7A32"/>
    <w:rsid w:val="00FF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09"/>
    <o:shapelayout v:ext="edit">
      <o:idmap v:ext="edit" data="1"/>
    </o:shapelayout>
  </w:shapeDefaults>
  <w:decimalSymbol w:val=","/>
  <w:listSeparator w:val=";"/>
  <w14:docId w14:val="36F3B64F"/>
  <w15:chartTrackingRefBased/>
  <w15:docId w15:val="{765F381D-E79D-4DF5-9F39-94225372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467C"/>
    <w:pPr>
      <w:spacing w:after="200" w:line="276" w:lineRule="auto"/>
    </w:pPr>
    <w:rPr>
      <w:rFonts w:ascii="Calibri" w:eastAsiaTheme="minorHAns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0425DF"/>
    <w:pPr>
      <w:keepNext/>
      <w:numPr>
        <w:numId w:val="9"/>
      </w:numPr>
      <w:spacing w:before="240" w:after="60"/>
      <w:outlineLvl w:val="0"/>
    </w:pPr>
    <w:rPr>
      <w:rFonts w:asciiTheme="minorHAnsi" w:hAnsiTheme="minorHAnsi"/>
      <w:b/>
      <w:color w:val="003278"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rsid w:val="000425DF"/>
    <w:pPr>
      <w:keepNext/>
      <w:numPr>
        <w:ilvl w:val="1"/>
        <w:numId w:val="9"/>
      </w:numPr>
      <w:spacing w:before="240"/>
      <w:outlineLvl w:val="1"/>
    </w:pPr>
    <w:rPr>
      <w:b/>
      <w:szCs w:val="28"/>
    </w:rPr>
  </w:style>
  <w:style w:type="paragraph" w:styleId="Titolo3">
    <w:name w:val="heading 3"/>
    <w:basedOn w:val="Normale"/>
    <w:next w:val="Normale"/>
    <w:link w:val="Titolo3Carattere"/>
    <w:qFormat/>
    <w:rsid w:val="000425DF"/>
    <w:pPr>
      <w:keepNext/>
      <w:numPr>
        <w:ilvl w:val="2"/>
        <w:numId w:val="9"/>
      </w:numPr>
      <w:spacing w:before="240" w:after="60"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qFormat/>
    <w:rsid w:val="000425DF"/>
    <w:pPr>
      <w:keepNext/>
      <w:numPr>
        <w:ilvl w:val="3"/>
        <w:numId w:val="9"/>
      </w:numPr>
      <w:spacing w:before="240" w:after="6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qFormat/>
    <w:rsid w:val="000425DF"/>
    <w:pPr>
      <w:numPr>
        <w:ilvl w:val="4"/>
        <w:numId w:val="9"/>
      </w:numPr>
      <w:spacing w:before="240" w:after="6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rsid w:val="000425DF"/>
    <w:pPr>
      <w:numPr>
        <w:ilvl w:val="5"/>
        <w:numId w:val="9"/>
      </w:numPr>
      <w:spacing w:before="240" w:after="60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qFormat/>
    <w:rsid w:val="000425DF"/>
    <w:pPr>
      <w:numPr>
        <w:ilvl w:val="6"/>
        <w:numId w:val="9"/>
      </w:numPr>
      <w:spacing w:before="240" w:after="60"/>
      <w:outlineLvl w:val="6"/>
    </w:pPr>
    <w:rPr>
      <w:b/>
    </w:rPr>
  </w:style>
  <w:style w:type="paragraph" w:styleId="Titolo8">
    <w:name w:val="heading 8"/>
    <w:basedOn w:val="Normale"/>
    <w:next w:val="Normale"/>
    <w:link w:val="Titolo8Carattere"/>
    <w:qFormat/>
    <w:rsid w:val="000425DF"/>
    <w:pPr>
      <w:numPr>
        <w:ilvl w:val="7"/>
        <w:numId w:val="9"/>
      </w:numPr>
      <w:spacing w:before="240" w:after="60"/>
      <w:outlineLvl w:val="7"/>
    </w:pPr>
    <w:rPr>
      <w:b/>
    </w:rPr>
  </w:style>
  <w:style w:type="paragraph" w:styleId="Titolo9">
    <w:name w:val="heading 9"/>
    <w:basedOn w:val="Normale"/>
    <w:next w:val="Normale"/>
    <w:link w:val="Titolo9Carattere"/>
    <w:qFormat/>
    <w:rsid w:val="000425DF"/>
    <w:pPr>
      <w:numPr>
        <w:ilvl w:val="8"/>
        <w:numId w:val="9"/>
      </w:numPr>
      <w:spacing w:before="240" w:after="60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aliases w:val="Lidl PR Handbuch"/>
    <w:basedOn w:val="Normale"/>
    <w:next w:val="Normale"/>
    <w:uiPriority w:val="39"/>
    <w:qFormat/>
    <w:rsid w:val="000425DF"/>
    <w:pPr>
      <w:tabs>
        <w:tab w:val="left" w:pos="0"/>
        <w:tab w:val="left" w:pos="284"/>
        <w:tab w:val="left" w:pos="567"/>
        <w:tab w:val="right" w:leader="dot" w:pos="9071"/>
      </w:tabs>
      <w:spacing w:before="14" w:after="8" w:line="312" w:lineRule="auto"/>
      <w:outlineLvl w:val="2"/>
    </w:pPr>
    <w:rPr>
      <w:rFonts w:eastAsiaTheme="majorEastAsia"/>
      <w:b/>
      <w:snapToGrid w:val="0"/>
      <w:color w:val="000000" w:themeColor="text1"/>
      <w:sz w:val="20"/>
    </w:rPr>
  </w:style>
  <w:style w:type="paragraph" w:customStyle="1" w:styleId="Bildabsatz">
    <w:name w:val="Bildabsatz"/>
    <w:basedOn w:val="Normale"/>
    <w:qFormat/>
    <w:rsid w:val="000425DF"/>
    <w:pPr>
      <w:spacing w:before="100" w:beforeAutospacing="1" w:after="100" w:afterAutospacing="1"/>
      <w:ind w:right="283"/>
      <w:jc w:val="center"/>
    </w:pPr>
    <w:rPr>
      <w:rFonts w:cs="Arial"/>
      <w:bCs/>
      <w:noProof/>
    </w:rPr>
  </w:style>
  <w:style w:type="character" w:customStyle="1" w:styleId="Titolo1Carattere">
    <w:name w:val="Titolo 1 Carattere"/>
    <w:basedOn w:val="Carpredefinitoparagrafo"/>
    <w:link w:val="Titolo1"/>
    <w:rsid w:val="000425DF"/>
    <w:rPr>
      <w:rFonts w:asciiTheme="minorHAnsi" w:hAnsiTheme="minorHAnsi"/>
      <w:b/>
      <w:color w:val="003278"/>
      <w:kern w:val="28"/>
      <w:sz w:val="28"/>
      <w:lang w:eastAsia="de-DE"/>
    </w:rPr>
  </w:style>
  <w:style w:type="character" w:customStyle="1" w:styleId="Titolo2Carattere">
    <w:name w:val="Titolo 2 Carattere"/>
    <w:basedOn w:val="Carpredefinitoparagrafo"/>
    <w:link w:val="Titolo2"/>
    <w:rsid w:val="000425DF"/>
    <w:rPr>
      <w:rFonts w:ascii="Arial" w:hAnsi="Arial"/>
      <w:b/>
      <w:sz w:val="22"/>
      <w:szCs w:val="28"/>
      <w:lang w:eastAsia="de-DE"/>
    </w:rPr>
  </w:style>
  <w:style w:type="character" w:customStyle="1" w:styleId="Titolo3Carattere">
    <w:name w:val="Titolo 3 Carattere"/>
    <w:basedOn w:val="Carpredefinitoparagrafo"/>
    <w:link w:val="Titolo3"/>
    <w:rsid w:val="000425DF"/>
    <w:rPr>
      <w:rFonts w:ascii="Arial" w:hAnsi="Arial"/>
      <w:b/>
      <w:sz w:val="22"/>
      <w:lang w:eastAsia="de-DE"/>
    </w:rPr>
  </w:style>
  <w:style w:type="character" w:customStyle="1" w:styleId="Titolo4Carattere">
    <w:name w:val="Titolo 4 Carattere"/>
    <w:basedOn w:val="Carpredefinitoparagrafo"/>
    <w:link w:val="Titolo4"/>
    <w:rsid w:val="000425DF"/>
    <w:rPr>
      <w:rFonts w:ascii="Arial" w:hAnsi="Arial"/>
      <w:b/>
      <w:sz w:val="22"/>
      <w:lang w:eastAsia="de-DE"/>
    </w:rPr>
  </w:style>
  <w:style w:type="character" w:customStyle="1" w:styleId="Titolo5Carattere">
    <w:name w:val="Titolo 5 Carattere"/>
    <w:basedOn w:val="Carpredefinitoparagrafo"/>
    <w:link w:val="Titolo5"/>
    <w:rsid w:val="000425DF"/>
    <w:rPr>
      <w:rFonts w:ascii="Arial" w:hAnsi="Arial"/>
      <w:b/>
      <w:sz w:val="22"/>
      <w:lang w:eastAsia="de-DE"/>
    </w:rPr>
  </w:style>
  <w:style w:type="character" w:customStyle="1" w:styleId="Titolo6Carattere">
    <w:name w:val="Titolo 6 Carattere"/>
    <w:basedOn w:val="Carpredefinitoparagrafo"/>
    <w:link w:val="Titolo6"/>
    <w:rsid w:val="000425DF"/>
    <w:rPr>
      <w:rFonts w:ascii="Arial" w:hAnsi="Arial"/>
      <w:b/>
      <w:sz w:val="22"/>
      <w:lang w:eastAsia="de-DE"/>
    </w:rPr>
  </w:style>
  <w:style w:type="character" w:customStyle="1" w:styleId="Titolo7Carattere">
    <w:name w:val="Titolo 7 Carattere"/>
    <w:basedOn w:val="Carpredefinitoparagrafo"/>
    <w:link w:val="Titolo7"/>
    <w:rsid w:val="000425DF"/>
    <w:rPr>
      <w:rFonts w:ascii="Arial" w:hAnsi="Arial"/>
      <w:b/>
      <w:sz w:val="22"/>
      <w:lang w:eastAsia="de-DE"/>
    </w:rPr>
  </w:style>
  <w:style w:type="character" w:customStyle="1" w:styleId="Titolo8Carattere">
    <w:name w:val="Titolo 8 Carattere"/>
    <w:basedOn w:val="Carpredefinitoparagrafo"/>
    <w:link w:val="Titolo8"/>
    <w:rsid w:val="000425DF"/>
    <w:rPr>
      <w:rFonts w:ascii="Arial" w:hAnsi="Arial"/>
      <w:b/>
      <w:sz w:val="22"/>
      <w:lang w:eastAsia="de-DE"/>
    </w:rPr>
  </w:style>
  <w:style w:type="character" w:customStyle="1" w:styleId="Titolo9Carattere">
    <w:name w:val="Titolo 9 Carattere"/>
    <w:basedOn w:val="Carpredefinitoparagrafo"/>
    <w:link w:val="Titolo9"/>
    <w:rsid w:val="000425DF"/>
    <w:rPr>
      <w:rFonts w:ascii="Arial" w:hAnsi="Arial"/>
      <w:b/>
      <w:sz w:val="22"/>
      <w:lang w:eastAsia="de-DE"/>
    </w:rPr>
  </w:style>
  <w:style w:type="paragraph" w:styleId="Didascalia">
    <w:name w:val="caption"/>
    <w:basedOn w:val="Normale"/>
    <w:next w:val="Normale"/>
    <w:qFormat/>
    <w:rsid w:val="000425DF"/>
    <w:rPr>
      <w:b/>
      <w:bCs/>
      <w:sz w:val="20"/>
    </w:rPr>
  </w:style>
  <w:style w:type="paragraph" w:styleId="Titolo">
    <w:name w:val="Title"/>
    <w:basedOn w:val="Normale"/>
    <w:link w:val="TitoloCarattere"/>
    <w:qFormat/>
    <w:rsid w:val="000425DF"/>
    <w:pPr>
      <w:spacing w:after="0"/>
      <w:jc w:val="center"/>
    </w:pPr>
    <w:rPr>
      <w:b/>
      <w:color w:val="000000"/>
      <w:sz w:val="32"/>
    </w:rPr>
  </w:style>
  <w:style w:type="character" w:customStyle="1" w:styleId="TitoloCarattere">
    <w:name w:val="Titolo Carattere"/>
    <w:basedOn w:val="Carpredefinitoparagrafo"/>
    <w:link w:val="Titolo"/>
    <w:rsid w:val="000425DF"/>
    <w:rPr>
      <w:rFonts w:ascii="Arial" w:hAnsi="Arial"/>
      <w:b/>
      <w:color w:val="000000"/>
      <w:sz w:val="32"/>
      <w:lang w:eastAsia="de-DE"/>
    </w:rPr>
  </w:style>
  <w:style w:type="character" w:styleId="Enfasigrassetto">
    <w:name w:val="Strong"/>
    <w:basedOn w:val="Carpredefinitoparagrafo"/>
    <w:uiPriority w:val="22"/>
    <w:qFormat/>
    <w:rsid w:val="000425DF"/>
    <w:rPr>
      <w:b/>
      <w:bCs/>
    </w:rPr>
  </w:style>
  <w:style w:type="character" w:styleId="Enfasicorsivo">
    <w:name w:val="Emphasis"/>
    <w:basedOn w:val="Carpredefinitoparagrafo"/>
    <w:uiPriority w:val="20"/>
    <w:qFormat/>
    <w:rsid w:val="000425DF"/>
    <w:rPr>
      <w:i/>
      <w:iCs/>
    </w:rPr>
  </w:style>
  <w:style w:type="paragraph" w:styleId="Paragrafoelenco">
    <w:name w:val="List Paragraph"/>
    <w:basedOn w:val="Normale"/>
    <w:uiPriority w:val="34"/>
    <w:qFormat/>
    <w:rsid w:val="000425DF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0425DF"/>
    <w:pPr>
      <w:keepLines/>
      <w:numPr>
        <w:numId w:val="0"/>
      </w:numPr>
      <w:spacing w:before="480" w:after="0"/>
      <w:outlineLvl w:val="9"/>
    </w:pPr>
    <w:rPr>
      <w:rFonts w:ascii="Cambria" w:hAnsi="Cambria"/>
      <w:bCs/>
      <w:color w:val="365F91"/>
      <w:kern w:val="0"/>
      <w:szCs w:val="2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467C"/>
    <w:rPr>
      <w:rFonts w:ascii="Arial" w:hAnsi="Arial"/>
      <w:sz w:val="22"/>
      <w:lang w:eastAsia="de-DE"/>
    </w:rPr>
  </w:style>
  <w:style w:type="paragraph" w:styleId="Pidipagina">
    <w:name w:val="footer"/>
    <w:basedOn w:val="Normale"/>
    <w:link w:val="PidipaginaCarattere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467C"/>
    <w:rPr>
      <w:rFonts w:ascii="Arial" w:hAnsi="Arial"/>
      <w:sz w:val="22"/>
      <w:lang w:eastAsia="de-DE"/>
    </w:rPr>
  </w:style>
  <w:style w:type="paragraph" w:customStyle="1" w:styleId="EinfAbs">
    <w:name w:val="[Einf. Abs.]"/>
    <w:basedOn w:val="Normale"/>
    <w:uiPriority w:val="99"/>
    <w:rsid w:val="003D4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B5592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8F38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38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F3883"/>
    <w:rPr>
      <w:rFonts w:ascii="Calibri" w:eastAsiaTheme="minorHAnsi" w:hAnsi="Calibr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38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3883"/>
    <w:rPr>
      <w:rFonts w:ascii="Calibri" w:eastAsiaTheme="minorHAnsi" w:hAnsi="Calibri"/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3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3883"/>
    <w:rPr>
      <w:rFonts w:ascii="Segoe UI" w:eastAsiaTheme="minorHAnsi" w:hAnsi="Segoe UI" w:cs="Segoe UI"/>
      <w:sz w:val="18"/>
      <w:szCs w:val="18"/>
      <w:lang w:eastAsia="en-US"/>
    </w:rPr>
  </w:style>
  <w:style w:type="paragraph" w:styleId="NormaleWeb">
    <w:name w:val="Normal (Web)"/>
    <w:basedOn w:val="Normale"/>
    <w:uiPriority w:val="99"/>
    <w:rsid w:val="006B7030"/>
    <w:pPr>
      <w:spacing w:beforeLines="1" w:afterLines="1" w:after="0" w:line="240" w:lineRule="auto"/>
    </w:pPr>
    <w:rPr>
      <w:rFonts w:ascii="Times" w:eastAsia="Calibri" w:hAnsi="Times"/>
      <w:sz w:val="20"/>
      <w:szCs w:val="20"/>
      <w:lang w:val="it-IT" w:eastAsia="it-IT"/>
    </w:rPr>
  </w:style>
  <w:style w:type="paragraph" w:customStyle="1" w:styleId="Default">
    <w:name w:val="Default"/>
    <w:rsid w:val="00AF037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2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rgbClr val="FFFF00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9E6023EE88D418AE6077B68E94A2C" ma:contentTypeVersion="11" ma:contentTypeDescription="Ein neues Dokument erstellen." ma:contentTypeScope="" ma:versionID="8d9c5a116fd08ff7fc45cb99e762b3ec">
  <xsd:schema xmlns:xsd="http://www.w3.org/2001/XMLSchema" xmlns:xs="http://www.w3.org/2001/XMLSchema" xmlns:p="http://schemas.microsoft.com/office/2006/metadata/properties" xmlns:ns2="fcf04dab-dc09-4c96-8051-2bc2fa59da3e" targetNamespace="http://schemas.microsoft.com/office/2006/metadata/properties" ma:root="true" ma:fieldsID="ba4c4d2e41b95dd3a8814737804a4297" ns2:_="">
    <xsd:import namespace="fcf04dab-dc09-4c96-8051-2bc2fa59da3e"/>
    <xsd:element name="properties">
      <xsd:complexType>
        <xsd:sequence>
          <xsd:element name="documentManagement">
            <xsd:complexType>
              <xsd:all>
                <xsd:element ref="ns2:Kategorie" minOccurs="0"/>
                <xsd:element ref="ns2:Kanal" minOccurs="0"/>
                <xsd:element ref="ns2:La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04dab-dc09-4c96-8051-2bc2fa59da3e" elementFormDefault="qualified">
    <xsd:import namespace="http://schemas.microsoft.com/office/2006/documentManagement/types"/>
    <xsd:import namespace="http://schemas.microsoft.com/office/infopath/2007/PartnerControls"/>
    <xsd:element name="Kategorie" ma:index="2" nillable="true" ma:displayName="Category" ma:list="{97599935-5f5b-4ce2-bf78-58e516a962c9}" ma:internalName="Kategorie" ma:readOnly="false" ma:showField="Title">
      <xsd:simpleType>
        <xsd:restriction base="dms:Lookup"/>
      </xsd:simpleType>
    </xsd:element>
    <xsd:element name="Kanal" ma:index="3" nillable="true" ma:displayName="Channel" ma:list="{0f31c94a-0ca0-4ec6-92cd-3470bb6ed945}" ma:internalName="Kanal" ma:readOnly="false" ma:showField="Title">
      <xsd:simpleType>
        <xsd:restriction base="dms:Lookup"/>
      </xsd:simpleType>
    </xsd:element>
    <xsd:element name="Land" ma:index="4" nillable="true" ma:displayName="Land" ma:internalName="Lan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e"/>
                    <xsd:enumeration value="AT"/>
                    <xsd:enumeration value="BE"/>
                    <xsd:enumeration value="BG"/>
                    <xsd:enumeration value="CH"/>
                    <xsd:enumeration value="CZ"/>
                    <xsd:enumeration value="DE"/>
                    <xsd:enumeration value="DK"/>
                    <xsd:enumeration value="ES"/>
                    <xsd:enumeration value="FI"/>
                    <xsd:enumeration value="FR"/>
                    <xsd:enumeration value="GB"/>
                    <xsd:enumeration value="GR"/>
                    <xsd:enumeration value="HK"/>
                    <xsd:enumeration value="HR"/>
                    <xsd:enumeration value="HU"/>
                    <xsd:enumeration value="IE"/>
                    <xsd:enumeration value="IT"/>
                    <xsd:enumeration value="LT"/>
                    <xsd:enumeration value="NL"/>
                    <xsd:enumeration value="PL"/>
                    <xsd:enumeration value="PT"/>
                    <xsd:enumeration value="RO"/>
                    <xsd:enumeration value="RS"/>
                    <xsd:enumeration value="SE"/>
                    <xsd:enumeration value="SI"/>
                    <xsd:enumeration value="SK"/>
                    <xsd:enumeration value="U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fcf04dab-dc09-4c96-8051-2bc2fa59da3e">33</Kategorie>
    <Kanal xmlns="fcf04dab-dc09-4c96-8051-2bc2fa59da3e" xsi:nil="true"/>
    <Land xmlns="fcf04dab-dc09-4c96-8051-2bc2fa59da3e">
      <Value>Alle</Value>
    </Lan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2740A1-C82A-4ECA-A8E8-BC0F6F7FF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04dab-dc09-4c96-8051-2bc2fa59d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2E0510-D9C4-4934-9C19-B70409517A44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fcf04dab-dc09-4c96-8051-2bc2fa59da3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FC1BB12-1D37-4CE5-88A8-4A02B51133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Lidl Stiftung &amp; Co. KG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Daniela Saul</dc:creator>
  <cp:keywords/>
  <dc:description/>
  <cp:lastModifiedBy>FIORINI, LAURA</cp:lastModifiedBy>
  <cp:revision>25</cp:revision>
  <cp:lastPrinted>2020-09-22T08:10:00Z</cp:lastPrinted>
  <dcterms:created xsi:type="dcterms:W3CDTF">2020-10-20T08:32:00Z</dcterms:created>
  <dcterms:modified xsi:type="dcterms:W3CDTF">2020-11-02T15:59:00Z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0x01010026D9E6023EE88D418AE6077B68E94A2C</vt:lpwstr>
  </property>
</Properties>
</file>