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6621A" w14:textId="649AF8D5" w:rsidR="00F943F7" w:rsidRDefault="00F943F7" w:rsidP="004E0C87">
      <w:pPr>
        <w:pStyle w:val="EinfAbs"/>
        <w:jc w:val="center"/>
        <w:rPr>
          <w:rFonts w:ascii="Calibri" w:hAnsi="Calibri" w:cs="Calibri-Bold"/>
          <w:b/>
          <w:bCs/>
          <w:caps/>
          <w:color w:val="1F497D" w:themeColor="text2"/>
          <w:sz w:val="36"/>
          <w:szCs w:val="38"/>
          <w:lang w:val="it-IT"/>
        </w:rPr>
      </w:pPr>
      <w:bookmarkStart w:id="0" w:name="_Hlk48750123"/>
      <w:bookmarkStart w:id="1" w:name="_Hlk50473652"/>
      <w:r>
        <w:rPr>
          <w:rFonts w:ascii="Calibri" w:hAnsi="Calibri" w:cs="Calibri-Bold"/>
          <w:b/>
          <w:bCs/>
          <w:caps/>
          <w:color w:val="1F497D" w:themeColor="text2"/>
          <w:sz w:val="36"/>
          <w:szCs w:val="38"/>
          <w:lang w:val="it-IT"/>
        </w:rPr>
        <w:t xml:space="preserve">LIDL ITALIA </w:t>
      </w:r>
      <w:r w:rsidR="004E0C87" w:rsidRPr="0047644D">
        <w:rPr>
          <w:rFonts w:ascii="Calibri" w:hAnsi="Calibri" w:cs="Calibri-Bold"/>
          <w:b/>
          <w:bCs/>
          <w:caps/>
          <w:color w:val="1F497D" w:themeColor="text2"/>
          <w:sz w:val="36"/>
          <w:szCs w:val="38"/>
          <w:lang w:val="it-IT"/>
        </w:rPr>
        <w:t xml:space="preserve">insieme a </w:t>
      </w:r>
      <w:r>
        <w:rPr>
          <w:rFonts w:ascii="Calibri" w:hAnsi="Calibri" w:cs="Calibri-Bold"/>
          <w:b/>
          <w:bCs/>
          <w:caps/>
          <w:color w:val="1F497D" w:themeColor="text2"/>
          <w:sz w:val="36"/>
          <w:szCs w:val="38"/>
          <w:lang w:val="it-IT"/>
        </w:rPr>
        <w:t>FONDAZIONE UMBERTO VERONESI</w:t>
      </w:r>
      <w:r w:rsidR="004E0C87">
        <w:rPr>
          <w:rFonts w:ascii="Calibri" w:hAnsi="Calibri" w:cs="Calibri-Bold"/>
          <w:b/>
          <w:bCs/>
          <w:caps/>
          <w:color w:val="1F497D" w:themeColor="text2"/>
          <w:sz w:val="36"/>
          <w:szCs w:val="38"/>
          <w:lang w:val="it-IT"/>
        </w:rPr>
        <w:t xml:space="preserve"> </w:t>
      </w:r>
      <w:r>
        <w:rPr>
          <w:rFonts w:ascii="Calibri" w:hAnsi="Calibri" w:cs="Calibri-Bold"/>
          <w:b/>
          <w:bCs/>
          <w:caps/>
          <w:color w:val="1F497D" w:themeColor="text2"/>
          <w:sz w:val="36"/>
          <w:szCs w:val="38"/>
          <w:lang w:val="it-IT"/>
        </w:rPr>
        <w:t xml:space="preserve">PER </w:t>
      </w:r>
      <w:r w:rsidR="00BC0704">
        <w:rPr>
          <w:rFonts w:ascii="Calibri" w:hAnsi="Calibri" w:cs="Calibri-Bold"/>
          <w:b/>
          <w:bCs/>
          <w:caps/>
          <w:color w:val="1F497D" w:themeColor="text2"/>
          <w:sz w:val="36"/>
          <w:szCs w:val="38"/>
          <w:lang w:val="it-IT"/>
        </w:rPr>
        <w:t>la salute</w:t>
      </w:r>
      <w:r>
        <w:rPr>
          <w:rFonts w:ascii="Calibri" w:hAnsi="Calibri" w:cs="Calibri-Bold"/>
          <w:b/>
          <w:bCs/>
          <w:caps/>
          <w:color w:val="1F497D" w:themeColor="text2"/>
          <w:sz w:val="36"/>
          <w:szCs w:val="38"/>
          <w:lang w:val="it-IT"/>
        </w:rPr>
        <w:t xml:space="preserve"> DELLA PELLE</w:t>
      </w:r>
    </w:p>
    <w:bookmarkEnd w:id="0"/>
    <w:p w14:paraId="65FA1619" w14:textId="309A472C" w:rsidR="003C0B97" w:rsidRDefault="00F943F7" w:rsidP="00E07D37">
      <w:pPr>
        <w:jc w:val="center"/>
        <w:rPr>
          <w:rFonts w:cs="Calibri-Bold"/>
          <w:bCs/>
          <w:i/>
          <w:sz w:val="28"/>
          <w:szCs w:val="28"/>
          <w:lang w:val="it-IT"/>
        </w:rPr>
      </w:pPr>
      <w:r>
        <w:rPr>
          <w:rFonts w:cs="Calibri-Bold"/>
          <w:bCs/>
          <w:i/>
          <w:sz w:val="28"/>
          <w:szCs w:val="28"/>
          <w:lang w:val="it-IT"/>
        </w:rPr>
        <w:t xml:space="preserve">Per ogni solare </w:t>
      </w:r>
      <w:proofErr w:type="spellStart"/>
      <w:r>
        <w:rPr>
          <w:rFonts w:cs="Calibri-Bold"/>
          <w:bCs/>
          <w:i/>
          <w:sz w:val="28"/>
          <w:szCs w:val="28"/>
          <w:lang w:val="it-IT"/>
        </w:rPr>
        <w:t>Cien</w:t>
      </w:r>
      <w:proofErr w:type="spellEnd"/>
      <w:r>
        <w:rPr>
          <w:rFonts w:cs="Calibri-Bold"/>
          <w:bCs/>
          <w:i/>
          <w:sz w:val="28"/>
          <w:szCs w:val="28"/>
          <w:lang w:val="it-IT"/>
        </w:rPr>
        <w:t xml:space="preserve"> </w:t>
      </w:r>
      <w:proofErr w:type="spellStart"/>
      <w:r>
        <w:rPr>
          <w:rFonts w:cs="Calibri-Bold"/>
          <w:bCs/>
          <w:i/>
          <w:sz w:val="28"/>
          <w:szCs w:val="28"/>
          <w:lang w:val="it-IT"/>
        </w:rPr>
        <w:t>Sun</w:t>
      </w:r>
      <w:proofErr w:type="spellEnd"/>
      <w:r>
        <w:rPr>
          <w:rFonts w:cs="Calibri-Bold"/>
          <w:bCs/>
          <w:i/>
          <w:sz w:val="28"/>
          <w:szCs w:val="28"/>
          <w:lang w:val="it-IT"/>
        </w:rPr>
        <w:t xml:space="preserve"> acquistato</w:t>
      </w:r>
      <w:r w:rsidRPr="0047644D">
        <w:rPr>
          <w:rFonts w:cs="Calibri-Bold"/>
          <w:bCs/>
          <w:i/>
          <w:sz w:val="28"/>
          <w:szCs w:val="28"/>
          <w:lang w:val="it-IT"/>
        </w:rPr>
        <w:t xml:space="preserve">, </w:t>
      </w:r>
      <w:r w:rsidR="0031665F" w:rsidRPr="0047644D">
        <w:rPr>
          <w:rFonts w:cs="Calibri-Bold"/>
          <w:bCs/>
          <w:i/>
          <w:sz w:val="28"/>
          <w:szCs w:val="28"/>
          <w:lang w:val="it-IT"/>
        </w:rPr>
        <w:t>l’Insegna</w:t>
      </w:r>
      <w:r w:rsidRPr="0047644D">
        <w:rPr>
          <w:rFonts w:cs="Calibri-Bold"/>
          <w:bCs/>
          <w:i/>
          <w:sz w:val="28"/>
          <w:szCs w:val="28"/>
          <w:lang w:val="it-IT"/>
        </w:rPr>
        <w:t xml:space="preserve"> </w:t>
      </w:r>
      <w:r w:rsidR="0063642E" w:rsidRPr="0047644D">
        <w:rPr>
          <w:rFonts w:cs="Calibri-Bold"/>
          <w:bCs/>
          <w:i/>
          <w:sz w:val="28"/>
          <w:szCs w:val="28"/>
          <w:lang w:val="it-IT"/>
        </w:rPr>
        <w:t xml:space="preserve">donerà </w:t>
      </w:r>
      <w:r w:rsidRPr="0047644D">
        <w:rPr>
          <w:rFonts w:cs="Calibri-Bold"/>
          <w:bCs/>
          <w:i/>
          <w:sz w:val="28"/>
          <w:szCs w:val="28"/>
          <w:lang w:val="it-IT"/>
        </w:rPr>
        <w:t xml:space="preserve">0,50€ </w:t>
      </w:r>
      <w:r w:rsidR="002A4DE0" w:rsidRPr="0047644D">
        <w:rPr>
          <w:rFonts w:cs="Calibri-Bold"/>
          <w:bCs/>
          <w:i/>
          <w:sz w:val="28"/>
          <w:szCs w:val="28"/>
          <w:lang w:val="it-IT"/>
        </w:rPr>
        <w:t>a</w:t>
      </w:r>
      <w:r w:rsidRPr="0047644D">
        <w:rPr>
          <w:rFonts w:cs="Calibri-Bold"/>
          <w:bCs/>
          <w:i/>
          <w:sz w:val="28"/>
          <w:szCs w:val="28"/>
          <w:lang w:val="it-IT"/>
        </w:rPr>
        <w:t xml:space="preserve"> Fondazione Umberto Veronesi per contribuire </w:t>
      </w:r>
      <w:r w:rsidR="0031665F" w:rsidRPr="0047644D">
        <w:rPr>
          <w:rFonts w:cs="Calibri-Bold"/>
          <w:bCs/>
          <w:i/>
          <w:sz w:val="28"/>
          <w:szCs w:val="28"/>
          <w:lang w:val="it-IT"/>
        </w:rPr>
        <w:t xml:space="preserve">al finanziamento </w:t>
      </w:r>
      <w:r w:rsidRPr="0047644D">
        <w:rPr>
          <w:rFonts w:cs="Calibri-Bold"/>
          <w:bCs/>
          <w:i/>
          <w:sz w:val="28"/>
          <w:szCs w:val="28"/>
          <w:lang w:val="it-IT"/>
        </w:rPr>
        <w:t xml:space="preserve">di una </w:t>
      </w:r>
      <w:r w:rsidR="002A4DE0" w:rsidRPr="0047644D">
        <w:rPr>
          <w:rFonts w:cs="Calibri-Bold"/>
          <w:bCs/>
          <w:i/>
          <w:sz w:val="28"/>
          <w:szCs w:val="28"/>
          <w:lang w:val="it-IT"/>
        </w:rPr>
        <w:t>b</w:t>
      </w:r>
      <w:r w:rsidRPr="0047644D">
        <w:rPr>
          <w:rFonts w:cs="Calibri-Bold"/>
          <w:bCs/>
          <w:i/>
          <w:sz w:val="28"/>
          <w:szCs w:val="28"/>
          <w:lang w:val="it-IT"/>
        </w:rPr>
        <w:t xml:space="preserve">orsa di </w:t>
      </w:r>
      <w:r w:rsidR="002A4DE0" w:rsidRPr="0047644D">
        <w:rPr>
          <w:rFonts w:cs="Calibri-Bold"/>
          <w:bCs/>
          <w:i/>
          <w:sz w:val="28"/>
          <w:szCs w:val="28"/>
          <w:lang w:val="it-IT"/>
        </w:rPr>
        <w:t>r</w:t>
      </w:r>
      <w:r w:rsidRPr="0047644D">
        <w:rPr>
          <w:rFonts w:cs="Calibri-Bold"/>
          <w:bCs/>
          <w:i/>
          <w:sz w:val="28"/>
          <w:szCs w:val="28"/>
          <w:lang w:val="it-IT"/>
        </w:rPr>
        <w:t xml:space="preserve">icerca </w:t>
      </w:r>
      <w:r w:rsidR="00354547" w:rsidRPr="0047644D">
        <w:rPr>
          <w:rFonts w:cs="Calibri-Bold"/>
          <w:bCs/>
          <w:i/>
          <w:sz w:val="28"/>
          <w:szCs w:val="28"/>
          <w:lang w:val="it-IT"/>
        </w:rPr>
        <w:t>sulla cura dei tumori della pelle</w:t>
      </w:r>
    </w:p>
    <w:p w14:paraId="6DE86B5C" w14:textId="77777777" w:rsidR="00354547" w:rsidRDefault="00354547" w:rsidP="00E07D37">
      <w:pPr>
        <w:jc w:val="center"/>
        <w:rPr>
          <w:rFonts w:cs="Calibri-Bold"/>
          <w:bCs/>
          <w:i/>
          <w:sz w:val="28"/>
          <w:szCs w:val="28"/>
          <w:lang w:val="it-IT"/>
        </w:rPr>
      </w:pPr>
    </w:p>
    <w:p w14:paraId="37A9BEA2" w14:textId="5135BE53" w:rsidR="006061CD" w:rsidRDefault="00F943F7" w:rsidP="00061BCB">
      <w:pPr>
        <w:pStyle w:val="EinfAbs"/>
        <w:jc w:val="both"/>
        <w:rPr>
          <w:rFonts w:ascii="Calibri" w:hAnsi="Calibri" w:cs="Calibri-Bold"/>
          <w:bCs/>
          <w:color w:val="auto"/>
          <w:sz w:val="22"/>
          <w:szCs w:val="22"/>
          <w:lang w:val="it-IT"/>
        </w:rPr>
      </w:pPr>
      <w:r w:rsidRPr="0047644D">
        <w:rPr>
          <w:rFonts w:ascii="Calibri" w:hAnsi="Calibri" w:cs="Calibri-Bold"/>
          <w:bCs/>
          <w:i/>
          <w:color w:val="auto"/>
          <w:sz w:val="22"/>
          <w:szCs w:val="22"/>
          <w:lang w:val="it-IT"/>
        </w:rPr>
        <w:t>Arcole</w:t>
      </w:r>
      <w:r w:rsidR="00F8623D" w:rsidRPr="0047644D">
        <w:rPr>
          <w:rFonts w:ascii="Calibri" w:hAnsi="Calibri" w:cs="Calibri-Bold"/>
          <w:bCs/>
          <w:i/>
          <w:color w:val="auto"/>
          <w:sz w:val="22"/>
          <w:szCs w:val="22"/>
          <w:lang w:val="it-IT"/>
        </w:rPr>
        <w:t xml:space="preserve"> (VR)</w:t>
      </w:r>
      <w:r w:rsidRPr="0047644D">
        <w:rPr>
          <w:rFonts w:ascii="Calibri" w:hAnsi="Calibri" w:cs="Calibri-Bold"/>
          <w:bCs/>
          <w:i/>
          <w:color w:val="auto"/>
          <w:sz w:val="22"/>
          <w:szCs w:val="22"/>
          <w:lang w:val="it-IT"/>
        </w:rPr>
        <w:t xml:space="preserve">, </w:t>
      </w:r>
      <w:r w:rsidR="0047644D" w:rsidRPr="0047644D">
        <w:rPr>
          <w:rFonts w:ascii="Calibri" w:hAnsi="Calibri" w:cs="Calibri-Bold"/>
          <w:bCs/>
          <w:i/>
          <w:color w:val="auto"/>
          <w:sz w:val="22"/>
          <w:szCs w:val="22"/>
          <w:lang w:val="it-IT"/>
        </w:rPr>
        <w:t>13</w:t>
      </w:r>
      <w:r w:rsidR="00F90D0F" w:rsidRPr="0047644D">
        <w:rPr>
          <w:rFonts w:ascii="Calibri" w:hAnsi="Calibri" w:cs="Calibri-Bold"/>
          <w:bCs/>
          <w:i/>
          <w:color w:val="auto"/>
          <w:sz w:val="22"/>
          <w:szCs w:val="22"/>
          <w:lang w:val="it-IT"/>
        </w:rPr>
        <w:t xml:space="preserve"> </w:t>
      </w:r>
      <w:r w:rsidRPr="0047644D">
        <w:rPr>
          <w:rFonts w:ascii="Calibri" w:hAnsi="Calibri" w:cs="Calibri-Bold"/>
          <w:bCs/>
          <w:i/>
          <w:color w:val="auto"/>
          <w:sz w:val="22"/>
          <w:szCs w:val="22"/>
          <w:lang w:val="it-IT"/>
        </w:rPr>
        <w:t xml:space="preserve">maggio </w:t>
      </w:r>
      <w:r w:rsidR="00D31699" w:rsidRPr="0047644D">
        <w:rPr>
          <w:rFonts w:ascii="Calibri" w:hAnsi="Calibri" w:cs="Calibri-Bold"/>
          <w:bCs/>
          <w:i/>
          <w:color w:val="auto"/>
          <w:sz w:val="22"/>
          <w:szCs w:val="22"/>
          <w:lang w:val="it-IT"/>
        </w:rPr>
        <w:t>202</w:t>
      </w:r>
      <w:r w:rsidRPr="0047644D">
        <w:rPr>
          <w:rFonts w:ascii="Calibri" w:hAnsi="Calibri" w:cs="Calibri-Bold"/>
          <w:bCs/>
          <w:i/>
          <w:color w:val="auto"/>
          <w:sz w:val="22"/>
          <w:szCs w:val="22"/>
          <w:lang w:val="it-IT"/>
        </w:rPr>
        <w:t>1</w:t>
      </w:r>
      <w:r w:rsidR="007C1315" w:rsidRPr="00E56355">
        <w:rPr>
          <w:rFonts w:ascii="Calibri" w:hAnsi="Calibri" w:cs="Calibri-Bold"/>
          <w:bCs/>
          <w:i/>
          <w:color w:val="auto"/>
          <w:sz w:val="22"/>
          <w:szCs w:val="22"/>
          <w:lang w:val="it-IT"/>
        </w:rPr>
        <w:t xml:space="preserve"> </w:t>
      </w:r>
      <w:r w:rsidR="00DA62C1">
        <w:rPr>
          <w:rFonts w:ascii="Calibri" w:hAnsi="Calibri" w:cs="Calibri-Bold"/>
          <w:bCs/>
          <w:color w:val="auto"/>
          <w:sz w:val="22"/>
          <w:szCs w:val="22"/>
          <w:lang w:val="it-IT"/>
        </w:rPr>
        <w:t xml:space="preserve">– </w:t>
      </w:r>
      <w:r w:rsidR="00DA62C1" w:rsidRPr="00E33122">
        <w:rPr>
          <w:rFonts w:ascii="Calibri" w:hAnsi="Calibri" w:cs="Calibri-Bold"/>
          <w:bCs/>
          <w:color w:val="auto"/>
          <w:sz w:val="22"/>
          <w:szCs w:val="22"/>
          <w:lang w:val="it-IT"/>
        </w:rPr>
        <w:t xml:space="preserve">Con l’arrivo dell’estate e delle belle giornate aumenta la voglia di stare al sole, ma </w:t>
      </w:r>
      <w:r w:rsidR="00BB1D1C" w:rsidRPr="00E33122">
        <w:rPr>
          <w:rFonts w:ascii="Calibri" w:hAnsi="Calibri" w:cs="Calibri-Bold"/>
          <w:bCs/>
          <w:color w:val="auto"/>
          <w:sz w:val="22"/>
          <w:szCs w:val="22"/>
          <w:lang w:val="it-IT"/>
        </w:rPr>
        <w:t>è bene ricordare di farlo con moderazione</w:t>
      </w:r>
      <w:r w:rsidR="00DA62C1" w:rsidRPr="00E33122">
        <w:rPr>
          <w:rFonts w:ascii="Calibri" w:hAnsi="Calibri" w:cs="Calibri-Bold"/>
          <w:bCs/>
          <w:color w:val="auto"/>
          <w:sz w:val="22"/>
          <w:szCs w:val="22"/>
          <w:lang w:val="it-IT"/>
        </w:rPr>
        <w:t xml:space="preserve"> </w:t>
      </w:r>
      <w:r w:rsidR="00BB1D1C" w:rsidRPr="00E33122">
        <w:rPr>
          <w:rFonts w:ascii="Calibri" w:hAnsi="Calibri" w:cs="Calibri-Bold"/>
          <w:bCs/>
          <w:color w:val="auto"/>
          <w:sz w:val="22"/>
          <w:szCs w:val="22"/>
          <w:lang w:val="it-IT"/>
        </w:rPr>
        <w:t>e</w:t>
      </w:r>
      <w:r w:rsidR="00DA62C1" w:rsidRPr="00E33122">
        <w:rPr>
          <w:rFonts w:ascii="Calibri" w:hAnsi="Calibri" w:cs="Calibri-Bold"/>
          <w:bCs/>
          <w:color w:val="auto"/>
          <w:sz w:val="22"/>
          <w:szCs w:val="22"/>
          <w:lang w:val="it-IT"/>
        </w:rPr>
        <w:t xml:space="preserve"> prestare </w:t>
      </w:r>
      <w:r w:rsidR="00BB1D1C" w:rsidRPr="00E33122">
        <w:rPr>
          <w:rFonts w:ascii="Calibri" w:hAnsi="Calibri" w:cs="Calibri-Bold"/>
          <w:bCs/>
          <w:color w:val="auto"/>
          <w:sz w:val="22"/>
          <w:szCs w:val="22"/>
          <w:lang w:val="it-IT"/>
        </w:rPr>
        <w:t xml:space="preserve">sempre </w:t>
      </w:r>
      <w:r w:rsidR="00DA62C1" w:rsidRPr="00E33122">
        <w:rPr>
          <w:rFonts w:ascii="Calibri" w:hAnsi="Calibri" w:cs="Calibri-Bold"/>
          <w:bCs/>
          <w:color w:val="auto"/>
          <w:sz w:val="22"/>
          <w:szCs w:val="22"/>
          <w:lang w:val="it-IT"/>
        </w:rPr>
        <w:t xml:space="preserve">attenzione alla propria pelle. </w:t>
      </w:r>
      <w:r w:rsidR="0031665F" w:rsidRPr="0031665F">
        <w:rPr>
          <w:rFonts w:ascii="Calibri" w:hAnsi="Calibri" w:cs="Calibri-Bold"/>
          <w:bCs/>
          <w:color w:val="auto"/>
          <w:sz w:val="22"/>
          <w:szCs w:val="22"/>
          <w:lang w:val="it-IT"/>
        </w:rPr>
        <w:t xml:space="preserve">La pelle </w:t>
      </w:r>
      <w:r w:rsidR="006061CD">
        <w:rPr>
          <w:rFonts w:ascii="Calibri" w:hAnsi="Calibri" w:cs="Calibri-Bold"/>
          <w:bCs/>
          <w:color w:val="auto"/>
          <w:sz w:val="22"/>
          <w:szCs w:val="22"/>
          <w:lang w:val="it-IT"/>
        </w:rPr>
        <w:t xml:space="preserve">è l’organo più esteso del nostro corpo, lo </w:t>
      </w:r>
      <w:r w:rsidR="0031665F" w:rsidRPr="0031665F">
        <w:rPr>
          <w:rFonts w:ascii="Calibri" w:hAnsi="Calibri" w:cs="Calibri-Bold"/>
          <w:bCs/>
          <w:color w:val="auto"/>
          <w:sz w:val="22"/>
          <w:szCs w:val="22"/>
          <w:lang w:val="it-IT"/>
        </w:rPr>
        <w:t>riveste e lo protegge</w:t>
      </w:r>
      <w:r w:rsidR="006061CD">
        <w:rPr>
          <w:rFonts w:ascii="Calibri" w:hAnsi="Calibri" w:cs="Calibri-Bold"/>
          <w:bCs/>
          <w:color w:val="auto"/>
          <w:sz w:val="22"/>
          <w:szCs w:val="22"/>
          <w:lang w:val="it-IT"/>
        </w:rPr>
        <w:t xml:space="preserve"> dagli agenti esterni, eppure</w:t>
      </w:r>
      <w:r w:rsidR="0031665F" w:rsidRPr="0031665F">
        <w:rPr>
          <w:rFonts w:ascii="Calibri" w:hAnsi="Calibri" w:cs="Calibri-Bold"/>
          <w:bCs/>
          <w:color w:val="auto"/>
          <w:sz w:val="22"/>
          <w:szCs w:val="22"/>
          <w:lang w:val="it-IT"/>
        </w:rPr>
        <w:t xml:space="preserve"> spesso ce ne preoccupiamo </w:t>
      </w:r>
      <w:r w:rsidR="006061CD">
        <w:rPr>
          <w:rFonts w:ascii="Calibri" w:hAnsi="Calibri" w:cs="Calibri-Bold"/>
          <w:bCs/>
          <w:color w:val="auto"/>
          <w:sz w:val="22"/>
          <w:szCs w:val="22"/>
          <w:lang w:val="it-IT"/>
        </w:rPr>
        <w:t xml:space="preserve">solo </w:t>
      </w:r>
      <w:r w:rsidR="0031665F" w:rsidRPr="0031665F">
        <w:rPr>
          <w:rFonts w:ascii="Calibri" w:hAnsi="Calibri" w:cs="Calibri-Bold"/>
          <w:bCs/>
          <w:color w:val="auto"/>
          <w:sz w:val="22"/>
          <w:szCs w:val="22"/>
          <w:lang w:val="it-IT"/>
        </w:rPr>
        <w:t xml:space="preserve">da un punto di vista estetico. </w:t>
      </w:r>
      <w:r w:rsidR="006061CD">
        <w:rPr>
          <w:rFonts w:ascii="Calibri" w:hAnsi="Calibri" w:cs="Calibri-Bold"/>
          <w:bCs/>
          <w:color w:val="auto"/>
          <w:sz w:val="22"/>
          <w:szCs w:val="22"/>
          <w:lang w:val="it-IT"/>
        </w:rPr>
        <w:t xml:space="preserve">Purtroppo, </w:t>
      </w:r>
      <w:r w:rsidR="0031665F" w:rsidRPr="0031665F">
        <w:rPr>
          <w:rFonts w:ascii="Calibri" w:hAnsi="Calibri" w:cs="Calibri-Bold"/>
          <w:bCs/>
          <w:color w:val="auto"/>
          <w:sz w:val="22"/>
          <w:szCs w:val="22"/>
          <w:lang w:val="it-IT"/>
        </w:rPr>
        <w:t>anche la pelle può essere colpita dai tumori: alcuni perfettamente guaribili, altri ancora oggi difficili da curare.</w:t>
      </w:r>
      <w:r w:rsidR="006061CD">
        <w:rPr>
          <w:rFonts w:ascii="Calibri" w:hAnsi="Calibri" w:cs="Calibri-Bold"/>
          <w:bCs/>
          <w:color w:val="auto"/>
          <w:sz w:val="22"/>
          <w:szCs w:val="22"/>
          <w:lang w:val="it-IT"/>
        </w:rPr>
        <w:t xml:space="preserve"> </w:t>
      </w:r>
    </w:p>
    <w:p w14:paraId="40523899" w14:textId="77777777" w:rsidR="006061CD" w:rsidRDefault="006061CD" w:rsidP="00061BCB">
      <w:pPr>
        <w:pStyle w:val="EinfAbs"/>
        <w:jc w:val="both"/>
        <w:rPr>
          <w:rFonts w:ascii="Calibri" w:hAnsi="Calibri" w:cs="Calibri-Bold"/>
          <w:bCs/>
          <w:color w:val="auto"/>
          <w:sz w:val="22"/>
          <w:szCs w:val="22"/>
          <w:lang w:val="it-IT"/>
        </w:rPr>
      </w:pPr>
    </w:p>
    <w:p w14:paraId="7E93173F" w14:textId="08B9443B" w:rsidR="00C16459" w:rsidRPr="0047644D" w:rsidRDefault="00DA62C1" w:rsidP="0035346D">
      <w:pPr>
        <w:pStyle w:val="EinfAbs"/>
        <w:jc w:val="both"/>
        <w:rPr>
          <w:rFonts w:ascii="Calibri" w:hAnsi="Calibri" w:cs="Calibri-Bold"/>
          <w:bCs/>
          <w:color w:val="auto"/>
          <w:sz w:val="22"/>
          <w:szCs w:val="22"/>
          <w:lang w:val="it-IT"/>
        </w:rPr>
      </w:pPr>
      <w:r w:rsidRPr="0047644D">
        <w:rPr>
          <w:rFonts w:ascii="Calibri" w:hAnsi="Calibri" w:cs="Calibri-Bold"/>
          <w:bCs/>
          <w:color w:val="auto"/>
          <w:sz w:val="22"/>
          <w:szCs w:val="22"/>
          <w:lang w:val="it-IT"/>
        </w:rPr>
        <w:t xml:space="preserve">Per questo, </w:t>
      </w:r>
      <w:r w:rsidRPr="0047644D">
        <w:rPr>
          <w:rFonts w:ascii="Calibri" w:hAnsi="Calibri" w:cs="Calibri-Bold"/>
          <w:b/>
          <w:color w:val="auto"/>
          <w:sz w:val="22"/>
          <w:szCs w:val="22"/>
          <w:lang w:val="it-IT"/>
        </w:rPr>
        <w:t>a</w:t>
      </w:r>
      <w:r w:rsidR="00652D89" w:rsidRPr="0047644D">
        <w:rPr>
          <w:rFonts w:ascii="Calibri" w:hAnsi="Calibri" w:cs="Calibri-Bold"/>
          <w:b/>
          <w:color w:val="auto"/>
          <w:sz w:val="22"/>
          <w:szCs w:val="22"/>
          <w:lang w:val="it-IT"/>
        </w:rPr>
        <w:t xml:space="preserve"> partire da</w:t>
      </w:r>
      <w:r w:rsidR="004C1494" w:rsidRPr="0047644D">
        <w:rPr>
          <w:rFonts w:ascii="Calibri" w:hAnsi="Calibri" w:cs="Calibri-Bold"/>
          <w:b/>
          <w:color w:val="auto"/>
          <w:sz w:val="22"/>
          <w:szCs w:val="22"/>
          <w:lang w:val="it-IT"/>
        </w:rPr>
        <w:t xml:space="preserve"> giovedì </w:t>
      </w:r>
      <w:r w:rsidR="00652D89" w:rsidRPr="0047644D">
        <w:rPr>
          <w:rFonts w:ascii="Calibri" w:hAnsi="Calibri" w:cs="Calibri-Bold"/>
          <w:b/>
          <w:color w:val="auto"/>
          <w:sz w:val="22"/>
          <w:szCs w:val="22"/>
          <w:lang w:val="it-IT"/>
        </w:rPr>
        <w:t>20 maggio</w:t>
      </w:r>
      <w:r w:rsidR="00621829" w:rsidRPr="0047644D">
        <w:rPr>
          <w:rFonts w:ascii="Calibri" w:hAnsi="Calibri" w:cs="Calibri-Bold"/>
          <w:bCs/>
          <w:color w:val="auto"/>
          <w:sz w:val="22"/>
          <w:szCs w:val="22"/>
          <w:lang w:val="it-IT"/>
        </w:rPr>
        <w:t xml:space="preserve"> </w:t>
      </w:r>
      <w:r w:rsidR="00652D89" w:rsidRPr="0047644D">
        <w:rPr>
          <w:rFonts w:ascii="Calibri" w:hAnsi="Calibri" w:cs="Calibri-Bold"/>
          <w:bCs/>
          <w:color w:val="auto"/>
          <w:sz w:val="22"/>
          <w:szCs w:val="22"/>
          <w:lang w:val="it-IT"/>
        </w:rPr>
        <w:t>in tutti gli oltre 680 punti vendita</w:t>
      </w:r>
      <w:r w:rsidR="00C16459" w:rsidRPr="0047644D">
        <w:rPr>
          <w:rFonts w:ascii="Calibri" w:hAnsi="Calibri" w:cs="Calibri-Bold"/>
          <w:bCs/>
          <w:color w:val="auto"/>
          <w:sz w:val="22"/>
          <w:szCs w:val="22"/>
          <w:lang w:val="it-IT"/>
        </w:rPr>
        <w:t xml:space="preserve"> di Lidl Italia</w:t>
      </w:r>
      <w:r w:rsidR="00652D89" w:rsidRPr="0047644D">
        <w:rPr>
          <w:rFonts w:ascii="Calibri" w:hAnsi="Calibri" w:cs="Calibri-Bold"/>
          <w:bCs/>
          <w:color w:val="auto"/>
          <w:sz w:val="22"/>
          <w:szCs w:val="22"/>
          <w:lang w:val="it-IT"/>
        </w:rPr>
        <w:t xml:space="preserve">, </w:t>
      </w:r>
      <w:r w:rsidR="00C75FDA" w:rsidRPr="0047644D">
        <w:rPr>
          <w:rFonts w:ascii="Calibri" w:hAnsi="Calibri" w:cs="Calibri-Bold"/>
          <w:bCs/>
          <w:color w:val="auto"/>
          <w:sz w:val="22"/>
          <w:szCs w:val="22"/>
          <w:lang w:val="it-IT"/>
        </w:rPr>
        <w:t xml:space="preserve">per ogni solare </w:t>
      </w:r>
      <w:proofErr w:type="spellStart"/>
      <w:r w:rsidR="0031665F" w:rsidRPr="0047644D">
        <w:rPr>
          <w:rFonts w:ascii="Calibri" w:hAnsi="Calibri" w:cs="Calibri-Bold"/>
          <w:bCs/>
          <w:color w:val="auto"/>
          <w:sz w:val="22"/>
          <w:szCs w:val="22"/>
          <w:lang w:val="it-IT"/>
        </w:rPr>
        <w:t>Cien</w:t>
      </w:r>
      <w:proofErr w:type="spellEnd"/>
      <w:r w:rsidR="0031665F" w:rsidRPr="0047644D">
        <w:rPr>
          <w:rFonts w:ascii="Calibri" w:hAnsi="Calibri" w:cs="Calibri-Bold"/>
          <w:bCs/>
          <w:color w:val="auto"/>
          <w:sz w:val="22"/>
          <w:szCs w:val="22"/>
          <w:lang w:val="it-IT"/>
        </w:rPr>
        <w:t xml:space="preserve"> </w:t>
      </w:r>
      <w:proofErr w:type="spellStart"/>
      <w:r w:rsidR="0031665F" w:rsidRPr="0047644D">
        <w:rPr>
          <w:rFonts w:ascii="Calibri" w:hAnsi="Calibri" w:cs="Calibri-Bold"/>
          <w:bCs/>
          <w:color w:val="auto"/>
          <w:sz w:val="22"/>
          <w:szCs w:val="22"/>
          <w:lang w:val="it-IT"/>
        </w:rPr>
        <w:t>Sun</w:t>
      </w:r>
      <w:proofErr w:type="spellEnd"/>
      <w:r w:rsidR="0031665F" w:rsidRPr="0047644D">
        <w:rPr>
          <w:rFonts w:ascii="Calibri" w:hAnsi="Calibri" w:cs="Calibri-Bold"/>
          <w:bCs/>
          <w:color w:val="auto"/>
          <w:sz w:val="22"/>
          <w:szCs w:val="22"/>
          <w:lang w:val="it-IT"/>
        </w:rPr>
        <w:t xml:space="preserve"> </w:t>
      </w:r>
      <w:r w:rsidR="00C75FDA" w:rsidRPr="0047644D">
        <w:rPr>
          <w:rFonts w:ascii="Calibri" w:hAnsi="Calibri" w:cs="Calibri-Bold"/>
          <w:bCs/>
          <w:color w:val="auto"/>
          <w:sz w:val="22"/>
          <w:szCs w:val="22"/>
          <w:lang w:val="it-IT"/>
        </w:rPr>
        <w:t>acquistato</w:t>
      </w:r>
      <w:r w:rsidR="00652D89" w:rsidRPr="0047644D">
        <w:rPr>
          <w:rFonts w:ascii="Calibri" w:hAnsi="Calibri" w:cs="Calibri-Bold"/>
          <w:bCs/>
          <w:color w:val="auto"/>
          <w:sz w:val="22"/>
          <w:szCs w:val="22"/>
          <w:lang w:val="it-IT"/>
        </w:rPr>
        <w:t xml:space="preserve">, scelto tra </w:t>
      </w:r>
      <w:r w:rsidR="006B163A" w:rsidRPr="0047644D">
        <w:rPr>
          <w:rFonts w:ascii="Calibri" w:hAnsi="Calibri" w:cs="Calibri-Bold"/>
          <w:bCs/>
          <w:color w:val="auto"/>
          <w:sz w:val="22"/>
          <w:szCs w:val="22"/>
          <w:lang w:val="it-IT"/>
        </w:rPr>
        <w:t>una selezione</w:t>
      </w:r>
      <w:r w:rsidR="008729FD" w:rsidRPr="0047644D">
        <w:rPr>
          <w:rFonts w:ascii="Calibri" w:hAnsi="Calibri" w:cs="Calibri-Bold"/>
          <w:bCs/>
          <w:color w:val="auto"/>
          <w:sz w:val="22"/>
          <w:szCs w:val="22"/>
          <w:lang w:val="it-IT"/>
        </w:rPr>
        <w:t xml:space="preserve"> </w:t>
      </w:r>
      <w:r w:rsidR="0031665F" w:rsidRPr="0047644D">
        <w:rPr>
          <w:rFonts w:ascii="Calibri" w:hAnsi="Calibri" w:cs="Calibri-Bold"/>
          <w:bCs/>
          <w:color w:val="auto"/>
          <w:sz w:val="22"/>
          <w:szCs w:val="22"/>
          <w:lang w:val="it-IT"/>
        </w:rPr>
        <w:t>di prodotti ad alta protezione</w:t>
      </w:r>
      <w:r w:rsidR="00652D89" w:rsidRPr="0047644D">
        <w:rPr>
          <w:rFonts w:ascii="Calibri" w:hAnsi="Calibri" w:cs="Calibri-Bold"/>
          <w:bCs/>
          <w:color w:val="auto"/>
          <w:sz w:val="22"/>
          <w:szCs w:val="22"/>
          <w:lang w:val="it-IT"/>
        </w:rPr>
        <w:t xml:space="preserve">, </w:t>
      </w:r>
      <w:r w:rsidR="00C75FDA" w:rsidRPr="0047644D">
        <w:rPr>
          <w:rFonts w:ascii="Calibri" w:hAnsi="Calibri" w:cs="Calibri-Bold"/>
          <w:b/>
          <w:color w:val="auto"/>
          <w:sz w:val="22"/>
          <w:szCs w:val="22"/>
          <w:lang w:val="it-IT"/>
        </w:rPr>
        <w:t xml:space="preserve">l’Azienda donerà </w:t>
      </w:r>
      <w:r w:rsidR="00652D89" w:rsidRPr="0047644D">
        <w:rPr>
          <w:rFonts w:ascii="Calibri" w:hAnsi="Calibri" w:cs="Calibri-Bold"/>
          <w:b/>
          <w:color w:val="auto"/>
          <w:sz w:val="22"/>
          <w:szCs w:val="22"/>
          <w:lang w:val="it-IT"/>
        </w:rPr>
        <w:t xml:space="preserve">0,50€ </w:t>
      </w:r>
      <w:r w:rsidR="00660CCD" w:rsidRPr="0047644D">
        <w:rPr>
          <w:rFonts w:ascii="Calibri" w:hAnsi="Calibri" w:cs="Calibri-Bold"/>
          <w:b/>
          <w:color w:val="auto"/>
          <w:sz w:val="22"/>
          <w:szCs w:val="22"/>
          <w:lang w:val="it-IT"/>
        </w:rPr>
        <w:t>a favore d</w:t>
      </w:r>
      <w:r w:rsidR="002A4DE0" w:rsidRPr="0047644D">
        <w:rPr>
          <w:rFonts w:ascii="Calibri" w:hAnsi="Calibri" w:cs="Calibri-Bold"/>
          <w:b/>
          <w:color w:val="auto"/>
          <w:sz w:val="22"/>
          <w:szCs w:val="22"/>
          <w:lang w:val="it-IT"/>
        </w:rPr>
        <w:t>i</w:t>
      </w:r>
      <w:r w:rsidR="00C16459" w:rsidRPr="0047644D">
        <w:rPr>
          <w:rFonts w:ascii="Calibri" w:hAnsi="Calibri" w:cs="Calibri-Bold"/>
          <w:b/>
          <w:color w:val="auto"/>
          <w:sz w:val="22"/>
          <w:szCs w:val="22"/>
          <w:lang w:val="it-IT"/>
        </w:rPr>
        <w:t xml:space="preserve"> Fondazione Umberto Veronesi</w:t>
      </w:r>
      <w:r w:rsidR="00C16459" w:rsidRPr="0047644D">
        <w:rPr>
          <w:rFonts w:ascii="Calibri" w:hAnsi="Calibri" w:cs="Calibri-Bold"/>
          <w:bCs/>
          <w:color w:val="auto"/>
          <w:sz w:val="22"/>
          <w:szCs w:val="22"/>
          <w:lang w:val="it-IT"/>
        </w:rPr>
        <w:t xml:space="preserve"> </w:t>
      </w:r>
      <w:r w:rsidR="00652D89" w:rsidRPr="0047644D">
        <w:rPr>
          <w:rFonts w:ascii="Calibri" w:hAnsi="Calibri" w:cs="Calibri-Bold"/>
          <w:bCs/>
          <w:color w:val="auto"/>
          <w:sz w:val="22"/>
          <w:szCs w:val="22"/>
          <w:lang w:val="it-IT"/>
        </w:rPr>
        <w:t xml:space="preserve">per </w:t>
      </w:r>
      <w:r w:rsidR="00D62AC8" w:rsidRPr="0047644D">
        <w:rPr>
          <w:rFonts w:ascii="Calibri" w:hAnsi="Calibri" w:cs="Calibri-Bold"/>
          <w:bCs/>
          <w:color w:val="auto"/>
          <w:sz w:val="22"/>
          <w:szCs w:val="22"/>
          <w:lang w:val="it-IT"/>
        </w:rPr>
        <w:t xml:space="preserve">contribuire a </w:t>
      </w:r>
      <w:r w:rsidR="00C16459" w:rsidRPr="0047644D">
        <w:rPr>
          <w:rFonts w:ascii="Calibri" w:hAnsi="Calibri" w:cs="Calibri-Bold"/>
          <w:bCs/>
          <w:color w:val="auto"/>
          <w:sz w:val="22"/>
          <w:szCs w:val="22"/>
          <w:lang w:val="it-IT"/>
        </w:rPr>
        <w:t xml:space="preserve">sostenere </w:t>
      </w:r>
      <w:r w:rsidR="00652D89" w:rsidRPr="0047644D">
        <w:rPr>
          <w:rFonts w:ascii="Calibri" w:hAnsi="Calibri" w:cs="Calibri-Bold"/>
          <w:bCs/>
          <w:color w:val="auto"/>
          <w:sz w:val="22"/>
          <w:szCs w:val="22"/>
          <w:lang w:val="it-IT"/>
        </w:rPr>
        <w:t>un anno di lavoro di un ricercatore impegnato nello studio e nella cura dei tumori della pelle</w:t>
      </w:r>
      <w:r w:rsidR="008729FD" w:rsidRPr="0047644D">
        <w:rPr>
          <w:rFonts w:ascii="Calibri" w:hAnsi="Calibri" w:cs="Calibri-Bold"/>
          <w:bCs/>
          <w:color w:val="auto"/>
          <w:sz w:val="22"/>
          <w:szCs w:val="22"/>
          <w:lang w:val="it-IT"/>
        </w:rPr>
        <w:t xml:space="preserve">. </w:t>
      </w:r>
      <w:r w:rsidR="006061CD" w:rsidRPr="0047644D">
        <w:rPr>
          <w:rFonts w:ascii="Calibri" w:hAnsi="Calibri" w:cs="Calibri-Bold"/>
          <w:bCs/>
          <w:color w:val="auto"/>
          <w:sz w:val="22"/>
          <w:szCs w:val="22"/>
          <w:lang w:val="it-IT"/>
        </w:rPr>
        <w:t xml:space="preserve">Per incentivare la protezione costante durante l’esposizione </w:t>
      </w:r>
      <w:r w:rsidR="00A454C0" w:rsidRPr="0047644D">
        <w:rPr>
          <w:rFonts w:ascii="Calibri" w:hAnsi="Calibri" w:cs="Calibri-Bold"/>
          <w:bCs/>
          <w:color w:val="auto"/>
          <w:sz w:val="22"/>
          <w:szCs w:val="22"/>
          <w:lang w:val="it-IT"/>
        </w:rPr>
        <w:t xml:space="preserve">solare </w:t>
      </w:r>
      <w:r w:rsidR="006061CD" w:rsidRPr="0047644D">
        <w:rPr>
          <w:rFonts w:ascii="Calibri" w:hAnsi="Calibri" w:cs="Calibri-Bold"/>
          <w:bCs/>
          <w:color w:val="auto"/>
          <w:sz w:val="22"/>
          <w:szCs w:val="22"/>
          <w:lang w:val="it-IT"/>
        </w:rPr>
        <w:t>e sfatare il mito che le creme a</w:t>
      </w:r>
      <w:r w:rsidR="00BC0704" w:rsidRPr="0047644D">
        <w:rPr>
          <w:rFonts w:ascii="Calibri" w:hAnsi="Calibri" w:cs="Calibri-Bold"/>
          <w:bCs/>
          <w:color w:val="auto"/>
          <w:sz w:val="22"/>
          <w:szCs w:val="22"/>
          <w:lang w:val="it-IT"/>
        </w:rPr>
        <w:t>d alto</w:t>
      </w:r>
      <w:r w:rsidR="006061CD" w:rsidRPr="0047644D">
        <w:rPr>
          <w:rFonts w:ascii="Calibri" w:hAnsi="Calibri" w:cs="Calibri-Bold"/>
          <w:bCs/>
          <w:color w:val="auto"/>
          <w:sz w:val="22"/>
          <w:szCs w:val="22"/>
          <w:lang w:val="it-IT"/>
        </w:rPr>
        <w:t xml:space="preserve"> fattore di protezione non </w:t>
      </w:r>
      <w:r w:rsidR="0047644D">
        <w:rPr>
          <w:rFonts w:ascii="Calibri" w:hAnsi="Calibri" w:cs="Calibri-Bold"/>
          <w:bCs/>
          <w:color w:val="auto"/>
          <w:sz w:val="22"/>
          <w:szCs w:val="22"/>
          <w:lang w:val="it-IT"/>
        </w:rPr>
        <w:t>facciano</w:t>
      </w:r>
      <w:r w:rsidR="006061CD" w:rsidRPr="0047644D">
        <w:rPr>
          <w:rFonts w:ascii="Calibri" w:hAnsi="Calibri" w:cs="Calibri-Bold"/>
          <w:bCs/>
          <w:color w:val="auto"/>
          <w:sz w:val="22"/>
          <w:szCs w:val="22"/>
          <w:lang w:val="it-IT"/>
        </w:rPr>
        <w:t xml:space="preserve"> abbronzare, l’attività riguarderà la vendita proprio dei solari </w:t>
      </w:r>
      <w:proofErr w:type="spellStart"/>
      <w:r w:rsidR="006061CD" w:rsidRPr="0047644D">
        <w:rPr>
          <w:rFonts w:ascii="Calibri" w:hAnsi="Calibri" w:cs="Calibri-Bold"/>
          <w:bCs/>
          <w:color w:val="auto"/>
          <w:sz w:val="22"/>
          <w:szCs w:val="22"/>
          <w:lang w:val="it-IT"/>
        </w:rPr>
        <w:t>Cien</w:t>
      </w:r>
      <w:proofErr w:type="spellEnd"/>
      <w:r w:rsidR="006061CD" w:rsidRPr="0047644D">
        <w:rPr>
          <w:rFonts w:ascii="Calibri" w:hAnsi="Calibri" w:cs="Calibri-Bold"/>
          <w:bCs/>
          <w:color w:val="auto"/>
          <w:sz w:val="22"/>
          <w:szCs w:val="22"/>
          <w:lang w:val="it-IT"/>
        </w:rPr>
        <w:t xml:space="preserve"> </w:t>
      </w:r>
      <w:proofErr w:type="spellStart"/>
      <w:r w:rsidR="006061CD" w:rsidRPr="0047644D">
        <w:rPr>
          <w:rFonts w:ascii="Calibri" w:hAnsi="Calibri" w:cs="Calibri-Bold"/>
          <w:bCs/>
          <w:color w:val="auto"/>
          <w:sz w:val="22"/>
          <w:szCs w:val="22"/>
          <w:lang w:val="it-IT"/>
        </w:rPr>
        <w:t>Sun</w:t>
      </w:r>
      <w:proofErr w:type="spellEnd"/>
      <w:r w:rsidR="006061CD" w:rsidRPr="0047644D">
        <w:rPr>
          <w:rFonts w:ascii="Calibri" w:hAnsi="Calibri" w:cs="Calibri-Bold"/>
          <w:bCs/>
          <w:color w:val="auto"/>
          <w:sz w:val="22"/>
          <w:szCs w:val="22"/>
          <w:lang w:val="it-IT"/>
        </w:rPr>
        <w:t xml:space="preserve"> con FP 30</w:t>
      </w:r>
      <w:r w:rsidR="00D62AC8" w:rsidRPr="0047644D">
        <w:rPr>
          <w:rFonts w:ascii="Calibri" w:hAnsi="Calibri" w:cs="Calibri-Bold"/>
          <w:bCs/>
          <w:color w:val="auto"/>
          <w:sz w:val="22"/>
          <w:szCs w:val="22"/>
          <w:lang w:val="it-IT"/>
        </w:rPr>
        <w:t>, 50</w:t>
      </w:r>
      <w:r w:rsidR="006061CD" w:rsidRPr="0047644D">
        <w:rPr>
          <w:rFonts w:ascii="Calibri" w:hAnsi="Calibri" w:cs="Calibri-Bold"/>
          <w:bCs/>
          <w:color w:val="auto"/>
          <w:sz w:val="22"/>
          <w:szCs w:val="22"/>
          <w:lang w:val="it-IT"/>
        </w:rPr>
        <w:t xml:space="preserve"> e 50+, compresi </w:t>
      </w:r>
      <w:r w:rsidR="00BC0704" w:rsidRPr="0047644D">
        <w:rPr>
          <w:rFonts w:ascii="Calibri" w:hAnsi="Calibri" w:cs="Calibri-Bold"/>
          <w:bCs/>
          <w:color w:val="auto"/>
          <w:sz w:val="22"/>
          <w:szCs w:val="22"/>
          <w:lang w:val="it-IT"/>
        </w:rPr>
        <w:t>quelli specifici</w:t>
      </w:r>
      <w:r w:rsidR="006061CD" w:rsidRPr="0047644D">
        <w:rPr>
          <w:rFonts w:ascii="Calibri" w:hAnsi="Calibri" w:cs="Calibri-Bold"/>
          <w:bCs/>
          <w:color w:val="auto"/>
          <w:sz w:val="22"/>
          <w:szCs w:val="22"/>
          <w:lang w:val="it-IT"/>
        </w:rPr>
        <w:t xml:space="preserve"> per i bambini. </w:t>
      </w:r>
    </w:p>
    <w:p w14:paraId="0CF0A91C" w14:textId="77777777" w:rsidR="00EF1DB1" w:rsidRPr="00EF1DB1" w:rsidRDefault="00EF1DB1" w:rsidP="0035346D">
      <w:pPr>
        <w:pStyle w:val="EinfAbs"/>
        <w:jc w:val="both"/>
        <w:rPr>
          <w:rFonts w:ascii="Calibri" w:hAnsi="Calibri" w:cs="Calibri-Bold"/>
          <w:bCs/>
          <w:color w:val="auto"/>
          <w:sz w:val="22"/>
          <w:szCs w:val="22"/>
          <w:lang w:val="it-IT"/>
        </w:rPr>
      </w:pPr>
    </w:p>
    <w:p w14:paraId="7881F4E7" w14:textId="576AE8BD" w:rsidR="00013231" w:rsidRDefault="00DA2238" w:rsidP="0035346D">
      <w:pPr>
        <w:pStyle w:val="EinfAbs"/>
        <w:jc w:val="both"/>
        <w:rPr>
          <w:rFonts w:ascii="Calibri" w:hAnsi="Calibri" w:cs="Calibri-Bold"/>
          <w:bCs/>
          <w:i/>
          <w:iCs/>
          <w:color w:val="auto"/>
          <w:sz w:val="22"/>
          <w:szCs w:val="22"/>
          <w:lang w:val="it-IT"/>
        </w:rPr>
      </w:pPr>
      <w:r w:rsidRPr="00FC1626">
        <w:rPr>
          <w:rFonts w:ascii="Calibri" w:hAnsi="Calibri" w:cs="Calibri-Bold"/>
          <w:bCs/>
          <w:i/>
          <w:iCs/>
          <w:color w:val="auto"/>
          <w:sz w:val="22"/>
          <w:szCs w:val="22"/>
          <w:lang w:val="it-IT"/>
        </w:rPr>
        <w:t>“</w:t>
      </w:r>
      <w:r>
        <w:rPr>
          <w:rFonts w:ascii="Calibri" w:hAnsi="Calibri" w:cs="Calibri-Bold"/>
          <w:bCs/>
          <w:i/>
          <w:iCs/>
          <w:color w:val="auto"/>
          <w:sz w:val="22"/>
          <w:szCs w:val="22"/>
          <w:lang w:val="it-IT"/>
        </w:rPr>
        <w:t>Siamo molto fieri di questa collaborazione</w:t>
      </w:r>
      <w:r w:rsidR="003B7BAD">
        <w:rPr>
          <w:rFonts w:ascii="Calibri" w:hAnsi="Calibri" w:cs="Calibri-Bold"/>
          <w:bCs/>
          <w:i/>
          <w:iCs/>
          <w:color w:val="auto"/>
          <w:sz w:val="22"/>
          <w:szCs w:val="22"/>
          <w:lang w:val="it-IT"/>
        </w:rPr>
        <w:t>.</w:t>
      </w:r>
      <w:r>
        <w:rPr>
          <w:rFonts w:ascii="Calibri" w:hAnsi="Calibri" w:cs="Calibri-Bold"/>
          <w:bCs/>
          <w:i/>
          <w:iCs/>
          <w:color w:val="auto"/>
          <w:sz w:val="22"/>
          <w:szCs w:val="22"/>
          <w:lang w:val="it-IT"/>
        </w:rPr>
        <w:t xml:space="preserve"> – </w:t>
      </w:r>
      <w:r w:rsidR="007D3B4C" w:rsidRPr="002D7814">
        <w:rPr>
          <w:rFonts w:ascii="Calibri" w:hAnsi="Calibri" w:cs="Calibri-Bold"/>
          <w:bCs/>
          <w:iCs/>
          <w:color w:val="auto"/>
          <w:sz w:val="22"/>
          <w:szCs w:val="22"/>
          <w:lang w:val="it-IT"/>
        </w:rPr>
        <w:t>dichiara</w:t>
      </w:r>
      <w:r w:rsidRPr="002D7814">
        <w:rPr>
          <w:rFonts w:ascii="Calibri" w:hAnsi="Calibri" w:cs="Calibri-Bold"/>
          <w:bCs/>
          <w:iCs/>
          <w:color w:val="auto"/>
          <w:sz w:val="22"/>
          <w:szCs w:val="22"/>
          <w:lang w:val="it-IT"/>
        </w:rPr>
        <w:t xml:space="preserve"> </w:t>
      </w:r>
      <w:r w:rsidR="00061BCB" w:rsidRPr="003B0D1A">
        <w:rPr>
          <w:rFonts w:ascii="Calibri" w:hAnsi="Calibri" w:cs="Calibri-Bold"/>
          <w:b/>
          <w:color w:val="auto"/>
          <w:sz w:val="22"/>
          <w:szCs w:val="22"/>
          <w:lang w:val="it-IT"/>
        </w:rPr>
        <w:t>Alessia Bonifazi, Responsabile Comunicazione e CSR Lidl Italia</w:t>
      </w:r>
      <w:r>
        <w:rPr>
          <w:rFonts w:ascii="Calibri" w:hAnsi="Calibri" w:cs="Calibri-Bold"/>
          <w:bCs/>
          <w:color w:val="auto"/>
          <w:sz w:val="22"/>
          <w:szCs w:val="22"/>
          <w:lang w:val="it-IT"/>
        </w:rPr>
        <w:t xml:space="preserve"> </w:t>
      </w:r>
      <w:r>
        <w:rPr>
          <w:rFonts w:ascii="Calibri" w:hAnsi="Calibri" w:cs="Calibri-Bold"/>
          <w:bCs/>
          <w:i/>
          <w:iCs/>
          <w:color w:val="auto"/>
          <w:sz w:val="22"/>
          <w:szCs w:val="22"/>
          <w:lang w:val="it-IT"/>
        </w:rPr>
        <w:t>–</w:t>
      </w:r>
      <w:r>
        <w:rPr>
          <w:rFonts w:ascii="Calibri" w:hAnsi="Calibri" w:cs="Calibri-Bold"/>
          <w:bCs/>
          <w:color w:val="auto"/>
          <w:sz w:val="22"/>
          <w:szCs w:val="22"/>
          <w:lang w:val="it-IT"/>
        </w:rPr>
        <w:t xml:space="preserve"> </w:t>
      </w:r>
      <w:r w:rsidR="00BC0704">
        <w:rPr>
          <w:rFonts w:ascii="Calibri" w:hAnsi="Calibri" w:cs="Calibri-Bold"/>
          <w:bCs/>
          <w:i/>
          <w:iCs/>
          <w:color w:val="auto"/>
          <w:sz w:val="22"/>
          <w:szCs w:val="22"/>
          <w:lang w:val="it-IT"/>
        </w:rPr>
        <w:t>C</w:t>
      </w:r>
      <w:r w:rsidR="00DA62C1">
        <w:rPr>
          <w:rFonts w:ascii="Calibri" w:hAnsi="Calibri" w:cs="Calibri-Bold"/>
          <w:bCs/>
          <w:i/>
          <w:iCs/>
          <w:color w:val="auto"/>
          <w:sz w:val="22"/>
          <w:szCs w:val="22"/>
          <w:lang w:val="it-IT"/>
        </w:rPr>
        <w:t xml:space="preserve">on l’avvicinarsi dell’estate, </w:t>
      </w:r>
      <w:r w:rsidR="00BC0704">
        <w:rPr>
          <w:rFonts w:ascii="Calibri" w:hAnsi="Calibri" w:cs="Calibri-Bold"/>
          <w:bCs/>
          <w:i/>
          <w:iCs/>
          <w:color w:val="auto"/>
          <w:sz w:val="22"/>
          <w:szCs w:val="22"/>
          <w:lang w:val="it-IT"/>
        </w:rPr>
        <w:t xml:space="preserve">ci impegniamo </w:t>
      </w:r>
      <w:r>
        <w:rPr>
          <w:rFonts w:ascii="Calibri" w:hAnsi="Calibri" w:cs="Calibri-Bold"/>
          <w:bCs/>
          <w:i/>
          <w:iCs/>
          <w:color w:val="auto"/>
          <w:sz w:val="22"/>
          <w:szCs w:val="22"/>
          <w:lang w:val="it-IT"/>
        </w:rPr>
        <w:t xml:space="preserve">sempre </w:t>
      </w:r>
      <w:r w:rsidR="00BC0704">
        <w:rPr>
          <w:rFonts w:ascii="Calibri" w:hAnsi="Calibri" w:cs="Calibri-Bold"/>
          <w:bCs/>
          <w:i/>
          <w:iCs/>
          <w:color w:val="auto"/>
          <w:sz w:val="22"/>
          <w:szCs w:val="22"/>
          <w:lang w:val="it-IT"/>
        </w:rPr>
        <w:t xml:space="preserve">ad </w:t>
      </w:r>
      <w:r w:rsidR="006B163A">
        <w:rPr>
          <w:rFonts w:ascii="Calibri" w:hAnsi="Calibri" w:cs="Calibri-Bold"/>
          <w:bCs/>
          <w:i/>
          <w:iCs/>
          <w:color w:val="auto"/>
          <w:sz w:val="22"/>
          <w:szCs w:val="22"/>
          <w:lang w:val="it-IT"/>
        </w:rPr>
        <w:t xml:space="preserve">offrire ai nostri clienti una vasta scelta di prodotti con cui poter proteggere la propria pelle </w:t>
      </w:r>
      <w:r w:rsidR="004C1494">
        <w:rPr>
          <w:rFonts w:ascii="Calibri" w:hAnsi="Calibri" w:cs="Calibri-Bold"/>
          <w:bCs/>
          <w:i/>
          <w:iCs/>
          <w:color w:val="auto"/>
          <w:sz w:val="22"/>
          <w:szCs w:val="22"/>
          <w:lang w:val="it-IT"/>
        </w:rPr>
        <w:t>prima e dopo</w:t>
      </w:r>
      <w:r w:rsidR="006B163A">
        <w:rPr>
          <w:rFonts w:ascii="Calibri" w:hAnsi="Calibri" w:cs="Calibri-Bold"/>
          <w:bCs/>
          <w:i/>
          <w:iCs/>
          <w:color w:val="auto"/>
          <w:sz w:val="22"/>
          <w:szCs w:val="22"/>
          <w:lang w:val="it-IT"/>
        </w:rPr>
        <w:t xml:space="preserve"> l’esposizione al sole</w:t>
      </w:r>
      <w:r w:rsidR="00EF1DB1">
        <w:rPr>
          <w:rFonts w:ascii="Calibri" w:hAnsi="Calibri" w:cs="Calibri-Bold"/>
          <w:bCs/>
          <w:i/>
          <w:iCs/>
          <w:color w:val="auto"/>
          <w:sz w:val="22"/>
          <w:szCs w:val="22"/>
          <w:lang w:val="it-IT"/>
        </w:rPr>
        <w:t>.</w:t>
      </w:r>
      <w:r w:rsidR="004C1494">
        <w:rPr>
          <w:rFonts w:ascii="Calibri" w:hAnsi="Calibri" w:cs="Calibri-Bold"/>
          <w:bCs/>
          <w:i/>
          <w:iCs/>
          <w:color w:val="auto"/>
          <w:sz w:val="22"/>
          <w:szCs w:val="22"/>
          <w:lang w:val="it-IT"/>
        </w:rPr>
        <w:t xml:space="preserve"> </w:t>
      </w:r>
      <w:r w:rsidR="00BC0704">
        <w:rPr>
          <w:rFonts w:ascii="Calibri" w:hAnsi="Calibri" w:cs="Calibri-Bold"/>
          <w:bCs/>
          <w:i/>
          <w:iCs/>
          <w:color w:val="auto"/>
          <w:sz w:val="22"/>
          <w:szCs w:val="22"/>
          <w:lang w:val="it-IT"/>
        </w:rPr>
        <w:t>Grazie al</w:t>
      </w:r>
      <w:r w:rsidR="006061CD">
        <w:rPr>
          <w:rFonts w:ascii="Calibri" w:hAnsi="Calibri" w:cs="Calibri-Bold"/>
          <w:bCs/>
          <w:i/>
          <w:iCs/>
          <w:color w:val="auto"/>
          <w:sz w:val="22"/>
          <w:szCs w:val="22"/>
          <w:lang w:val="it-IT"/>
        </w:rPr>
        <w:t xml:space="preserve">l’autorevole voce di </w:t>
      </w:r>
      <w:r w:rsidR="004C1494">
        <w:rPr>
          <w:rFonts w:ascii="Calibri" w:hAnsi="Calibri" w:cs="Calibri-Bold"/>
          <w:bCs/>
          <w:i/>
          <w:iCs/>
          <w:color w:val="auto"/>
          <w:sz w:val="22"/>
          <w:szCs w:val="22"/>
          <w:lang w:val="it-IT"/>
        </w:rPr>
        <w:t>Fondazione Umberto Veronesi</w:t>
      </w:r>
      <w:r w:rsidR="006061CD">
        <w:rPr>
          <w:rFonts w:ascii="Calibri" w:hAnsi="Calibri" w:cs="Calibri-Bold"/>
          <w:bCs/>
          <w:i/>
          <w:iCs/>
          <w:color w:val="auto"/>
          <w:sz w:val="22"/>
          <w:szCs w:val="22"/>
          <w:lang w:val="it-IT"/>
        </w:rPr>
        <w:t xml:space="preserve">, al nostro fianco in questa </w:t>
      </w:r>
      <w:r w:rsidR="00BC0704">
        <w:rPr>
          <w:rFonts w:ascii="Calibri" w:hAnsi="Calibri" w:cs="Calibri-Bold"/>
          <w:bCs/>
          <w:i/>
          <w:iCs/>
          <w:color w:val="auto"/>
          <w:sz w:val="22"/>
          <w:szCs w:val="22"/>
          <w:lang w:val="it-IT"/>
        </w:rPr>
        <w:t xml:space="preserve">importante </w:t>
      </w:r>
      <w:r w:rsidR="006061CD">
        <w:rPr>
          <w:rFonts w:ascii="Calibri" w:hAnsi="Calibri" w:cs="Calibri-Bold"/>
          <w:bCs/>
          <w:i/>
          <w:iCs/>
          <w:color w:val="auto"/>
          <w:sz w:val="22"/>
          <w:szCs w:val="22"/>
          <w:lang w:val="it-IT"/>
        </w:rPr>
        <w:t>iniziativa,</w:t>
      </w:r>
      <w:r w:rsidR="004C1494">
        <w:rPr>
          <w:rFonts w:ascii="Calibri" w:hAnsi="Calibri" w:cs="Calibri-Bold"/>
          <w:bCs/>
          <w:i/>
          <w:iCs/>
          <w:color w:val="auto"/>
          <w:sz w:val="22"/>
          <w:szCs w:val="22"/>
          <w:lang w:val="it-IT"/>
        </w:rPr>
        <w:t xml:space="preserve"> </w:t>
      </w:r>
      <w:r w:rsidR="00B618DD">
        <w:rPr>
          <w:rFonts w:ascii="Calibri" w:hAnsi="Calibri" w:cs="Calibri-Bold"/>
          <w:bCs/>
          <w:i/>
          <w:iCs/>
          <w:color w:val="auto"/>
          <w:sz w:val="22"/>
          <w:szCs w:val="22"/>
          <w:lang w:val="it-IT"/>
        </w:rPr>
        <w:t>abbiamo la possibilità</w:t>
      </w:r>
      <w:r w:rsidR="004C1494">
        <w:rPr>
          <w:rFonts w:ascii="Calibri" w:hAnsi="Calibri" w:cs="Calibri-Bold"/>
          <w:bCs/>
          <w:i/>
          <w:iCs/>
          <w:color w:val="auto"/>
          <w:sz w:val="22"/>
          <w:szCs w:val="22"/>
          <w:lang w:val="it-IT"/>
        </w:rPr>
        <w:t xml:space="preserve"> di </w:t>
      </w:r>
      <w:r w:rsidR="00BC0704">
        <w:rPr>
          <w:rFonts w:ascii="Calibri" w:hAnsi="Calibri" w:cs="Calibri-Bold"/>
          <w:bCs/>
          <w:i/>
          <w:iCs/>
          <w:color w:val="auto"/>
          <w:sz w:val="22"/>
          <w:szCs w:val="22"/>
          <w:lang w:val="it-IT"/>
        </w:rPr>
        <w:t xml:space="preserve">trasmettere </w:t>
      </w:r>
      <w:r w:rsidR="006061CD">
        <w:rPr>
          <w:rFonts w:ascii="Calibri" w:hAnsi="Calibri" w:cs="Calibri-Bold"/>
          <w:bCs/>
          <w:i/>
          <w:iCs/>
          <w:color w:val="auto"/>
          <w:sz w:val="22"/>
          <w:szCs w:val="22"/>
          <w:lang w:val="it-IT"/>
        </w:rPr>
        <w:t xml:space="preserve">ai nostri clienti informazioni scientifiche in forma chiara e accessibile a tutti. Inoltre, </w:t>
      </w:r>
      <w:r w:rsidR="00A454C0">
        <w:rPr>
          <w:rFonts w:ascii="Calibri" w:hAnsi="Calibri" w:cs="Calibri-Bold"/>
          <w:bCs/>
          <w:i/>
          <w:iCs/>
          <w:color w:val="auto"/>
          <w:sz w:val="22"/>
          <w:szCs w:val="22"/>
          <w:lang w:val="it-IT"/>
        </w:rPr>
        <w:t xml:space="preserve">mai come in questo momento, è importante </w:t>
      </w:r>
      <w:r w:rsidR="004C1494">
        <w:rPr>
          <w:rFonts w:ascii="Calibri" w:hAnsi="Calibri" w:cs="Calibri-Bold"/>
          <w:bCs/>
          <w:i/>
          <w:iCs/>
          <w:color w:val="auto"/>
          <w:sz w:val="22"/>
          <w:szCs w:val="22"/>
          <w:lang w:val="it-IT"/>
        </w:rPr>
        <w:t xml:space="preserve">sostenere la ricerca </w:t>
      </w:r>
      <w:r w:rsidR="00A454C0">
        <w:rPr>
          <w:rFonts w:ascii="Calibri" w:hAnsi="Calibri" w:cs="Calibri-Bold"/>
          <w:bCs/>
          <w:i/>
          <w:iCs/>
          <w:color w:val="auto"/>
          <w:sz w:val="22"/>
          <w:szCs w:val="22"/>
          <w:lang w:val="it-IT"/>
        </w:rPr>
        <w:t xml:space="preserve">per </w:t>
      </w:r>
      <w:r w:rsidR="00A454C0" w:rsidRPr="00A454C0">
        <w:rPr>
          <w:rFonts w:ascii="Calibri" w:hAnsi="Calibri" w:cs="Calibri-Bold"/>
          <w:bCs/>
          <w:i/>
          <w:iCs/>
          <w:color w:val="auto"/>
          <w:sz w:val="22"/>
          <w:szCs w:val="22"/>
          <w:lang w:val="it-IT"/>
        </w:rPr>
        <w:t xml:space="preserve">dare </w:t>
      </w:r>
      <w:r w:rsidR="00A454C0">
        <w:rPr>
          <w:rFonts w:ascii="Calibri" w:hAnsi="Calibri" w:cs="Calibri-Bold"/>
          <w:bCs/>
          <w:i/>
          <w:iCs/>
          <w:color w:val="auto"/>
          <w:sz w:val="22"/>
          <w:szCs w:val="22"/>
          <w:lang w:val="it-IT"/>
        </w:rPr>
        <w:t>l’</w:t>
      </w:r>
      <w:r w:rsidR="00A454C0" w:rsidRPr="00A454C0">
        <w:rPr>
          <w:rFonts w:ascii="Calibri" w:hAnsi="Calibri" w:cs="Calibri-Bold"/>
          <w:bCs/>
          <w:i/>
          <w:iCs/>
          <w:color w:val="auto"/>
          <w:sz w:val="22"/>
          <w:szCs w:val="22"/>
          <w:lang w:val="it-IT"/>
        </w:rPr>
        <w:t>opportunità a</w:t>
      </w:r>
      <w:r w:rsidR="00A454C0">
        <w:rPr>
          <w:rFonts w:ascii="Calibri" w:hAnsi="Calibri" w:cs="Calibri-Bold"/>
          <w:bCs/>
          <w:i/>
          <w:iCs/>
          <w:color w:val="auto"/>
          <w:sz w:val="22"/>
          <w:szCs w:val="22"/>
          <w:lang w:val="it-IT"/>
        </w:rPr>
        <w:t xml:space="preserve">d </w:t>
      </w:r>
      <w:r w:rsidR="00EF1DB1">
        <w:rPr>
          <w:rFonts w:ascii="Calibri" w:hAnsi="Calibri" w:cs="Calibri-Bold"/>
          <w:bCs/>
          <w:i/>
          <w:iCs/>
          <w:color w:val="auto"/>
          <w:sz w:val="22"/>
          <w:szCs w:val="22"/>
          <w:lang w:val="it-IT"/>
        </w:rPr>
        <w:t xml:space="preserve">un </w:t>
      </w:r>
      <w:r w:rsidR="00EF1DB1" w:rsidRPr="00A454C0">
        <w:rPr>
          <w:rFonts w:ascii="Calibri" w:hAnsi="Calibri" w:cs="Calibri-Bold"/>
          <w:bCs/>
          <w:i/>
          <w:iCs/>
          <w:color w:val="auto"/>
          <w:sz w:val="22"/>
          <w:szCs w:val="22"/>
          <w:lang w:val="it-IT"/>
        </w:rPr>
        <w:t>giovane</w:t>
      </w:r>
      <w:r w:rsidR="00A454C0" w:rsidRPr="00A454C0">
        <w:rPr>
          <w:rFonts w:ascii="Calibri" w:hAnsi="Calibri" w:cs="Calibri-Bold"/>
          <w:bCs/>
          <w:i/>
          <w:iCs/>
          <w:color w:val="auto"/>
          <w:sz w:val="22"/>
          <w:szCs w:val="22"/>
          <w:lang w:val="it-IT"/>
        </w:rPr>
        <w:t xml:space="preserve"> ricercator</w:t>
      </w:r>
      <w:r w:rsidR="00A454C0">
        <w:rPr>
          <w:rFonts w:ascii="Calibri" w:hAnsi="Calibri" w:cs="Calibri-Bold"/>
          <w:bCs/>
          <w:i/>
          <w:iCs/>
          <w:color w:val="auto"/>
          <w:sz w:val="22"/>
          <w:szCs w:val="22"/>
          <w:lang w:val="it-IT"/>
        </w:rPr>
        <w:t>e</w:t>
      </w:r>
      <w:r w:rsidR="00A454C0" w:rsidRPr="00A454C0">
        <w:rPr>
          <w:rFonts w:ascii="Calibri" w:hAnsi="Calibri" w:cs="Calibri-Bold"/>
          <w:bCs/>
          <w:i/>
          <w:iCs/>
          <w:color w:val="auto"/>
          <w:sz w:val="22"/>
          <w:szCs w:val="22"/>
          <w:lang w:val="it-IT"/>
        </w:rPr>
        <w:t xml:space="preserve"> di mettere il </w:t>
      </w:r>
      <w:r w:rsidR="00BC0704">
        <w:rPr>
          <w:rFonts w:ascii="Calibri" w:hAnsi="Calibri" w:cs="Calibri-Bold"/>
          <w:bCs/>
          <w:i/>
          <w:iCs/>
          <w:color w:val="auto"/>
          <w:sz w:val="22"/>
          <w:szCs w:val="22"/>
          <w:lang w:val="it-IT"/>
        </w:rPr>
        <w:t>proprio</w:t>
      </w:r>
      <w:r w:rsidR="00BC0704" w:rsidRPr="00A454C0">
        <w:rPr>
          <w:rFonts w:ascii="Calibri" w:hAnsi="Calibri" w:cs="Calibri-Bold"/>
          <w:bCs/>
          <w:i/>
          <w:iCs/>
          <w:color w:val="auto"/>
          <w:sz w:val="22"/>
          <w:szCs w:val="22"/>
          <w:lang w:val="it-IT"/>
        </w:rPr>
        <w:t xml:space="preserve"> </w:t>
      </w:r>
      <w:r w:rsidR="00BC0704">
        <w:rPr>
          <w:rFonts w:ascii="Calibri" w:hAnsi="Calibri" w:cs="Calibri-Bold"/>
          <w:bCs/>
          <w:i/>
          <w:iCs/>
          <w:color w:val="auto"/>
          <w:sz w:val="22"/>
          <w:szCs w:val="22"/>
          <w:lang w:val="it-IT"/>
        </w:rPr>
        <w:t>impegno</w:t>
      </w:r>
      <w:r w:rsidR="00BC0704" w:rsidRPr="00A454C0">
        <w:rPr>
          <w:rFonts w:ascii="Calibri" w:hAnsi="Calibri" w:cs="Calibri-Bold"/>
          <w:bCs/>
          <w:i/>
          <w:iCs/>
          <w:color w:val="auto"/>
          <w:sz w:val="22"/>
          <w:szCs w:val="22"/>
          <w:lang w:val="it-IT"/>
        </w:rPr>
        <w:t xml:space="preserve"> </w:t>
      </w:r>
      <w:r w:rsidR="00A454C0" w:rsidRPr="00A454C0">
        <w:rPr>
          <w:rFonts w:ascii="Calibri" w:hAnsi="Calibri" w:cs="Calibri-Bold"/>
          <w:bCs/>
          <w:i/>
          <w:iCs/>
          <w:color w:val="auto"/>
          <w:sz w:val="22"/>
          <w:szCs w:val="22"/>
          <w:lang w:val="it-IT"/>
        </w:rPr>
        <w:t>e talento al servizio della comunità</w:t>
      </w:r>
      <w:r w:rsidR="00EF1DB1">
        <w:rPr>
          <w:rFonts w:ascii="Calibri" w:hAnsi="Calibri" w:cs="Calibri-Bold"/>
          <w:bCs/>
          <w:i/>
          <w:iCs/>
          <w:color w:val="auto"/>
          <w:sz w:val="22"/>
          <w:szCs w:val="22"/>
          <w:lang w:val="it-IT"/>
        </w:rPr>
        <w:t>”</w:t>
      </w:r>
      <w:r w:rsidR="00A454C0" w:rsidRPr="00A454C0">
        <w:rPr>
          <w:rFonts w:ascii="Calibri" w:hAnsi="Calibri" w:cs="Calibri-Bold"/>
          <w:bCs/>
          <w:i/>
          <w:iCs/>
          <w:color w:val="auto"/>
          <w:sz w:val="22"/>
          <w:szCs w:val="22"/>
          <w:lang w:val="it-IT"/>
        </w:rPr>
        <w:t>.</w:t>
      </w:r>
    </w:p>
    <w:p w14:paraId="419C907E" w14:textId="77777777" w:rsidR="00EF1DB1" w:rsidRDefault="00EF1DB1" w:rsidP="0035346D">
      <w:pPr>
        <w:pStyle w:val="EinfAbs"/>
        <w:jc w:val="both"/>
        <w:rPr>
          <w:rFonts w:ascii="Calibri" w:hAnsi="Calibri" w:cs="Calibri-Bold"/>
          <w:bCs/>
          <w:i/>
          <w:iCs/>
          <w:color w:val="auto"/>
          <w:sz w:val="22"/>
          <w:szCs w:val="22"/>
          <w:lang w:val="it-IT"/>
        </w:rPr>
      </w:pPr>
    </w:p>
    <w:p w14:paraId="338F9419" w14:textId="1ABEC534" w:rsidR="00D81D36" w:rsidRPr="0047644D" w:rsidRDefault="00F8623D" w:rsidP="00D81D36">
      <w:pPr>
        <w:pStyle w:val="EinfAbs"/>
        <w:jc w:val="both"/>
        <w:rPr>
          <w:rFonts w:ascii="Calibri" w:hAnsi="Calibri" w:cs="Calibri-Bold"/>
          <w:bCs/>
          <w:color w:val="auto"/>
          <w:sz w:val="22"/>
          <w:szCs w:val="22"/>
          <w:lang w:val="it-IT"/>
        </w:rPr>
      </w:pPr>
      <w:r w:rsidRPr="0047644D">
        <w:rPr>
          <w:rFonts w:ascii="Calibri" w:hAnsi="Calibri" w:cs="Calibri-Bold"/>
          <w:bCs/>
          <w:color w:val="auto"/>
          <w:sz w:val="22"/>
          <w:szCs w:val="22"/>
          <w:lang w:val="it-IT"/>
        </w:rPr>
        <w:t>Nata nel 2003, su iniziativa del Professor Umberto Veronesi e</w:t>
      </w:r>
      <w:r w:rsidR="002A4DE0" w:rsidRPr="0047644D">
        <w:rPr>
          <w:rFonts w:ascii="Calibri" w:hAnsi="Calibri" w:cs="Calibri-Bold"/>
          <w:bCs/>
          <w:color w:val="auto"/>
          <w:sz w:val="22"/>
          <w:szCs w:val="22"/>
          <w:lang w:val="it-IT"/>
        </w:rPr>
        <w:t xml:space="preserve"> promossa da</w:t>
      </w:r>
      <w:r w:rsidRPr="0047644D">
        <w:rPr>
          <w:rFonts w:ascii="Calibri" w:hAnsi="Calibri" w:cs="Calibri-Bold"/>
          <w:bCs/>
          <w:color w:val="auto"/>
          <w:sz w:val="22"/>
          <w:szCs w:val="22"/>
          <w:lang w:val="it-IT"/>
        </w:rPr>
        <w:t xml:space="preserve"> molti altri scienziati e intellettuali di fama internazionale, Fondazione si occupa di sostenere la ricerca scientifica di eccellenza attraverso l’erogazione di finanziamenti per medici e ricercatori qualificati e meritevoli, </w:t>
      </w:r>
      <w:r w:rsidR="002A4DE0" w:rsidRPr="0047644D">
        <w:rPr>
          <w:rFonts w:ascii="Calibri" w:hAnsi="Calibri" w:cs="Calibri-Bold"/>
          <w:bCs/>
          <w:color w:val="auto"/>
          <w:sz w:val="22"/>
          <w:szCs w:val="22"/>
          <w:lang w:val="it-IT"/>
        </w:rPr>
        <w:t>impegnati nel campo dell’oncologia, cardiologia, neuroscienze e nutrigenomica</w:t>
      </w:r>
      <w:r w:rsidRPr="0047644D">
        <w:rPr>
          <w:rFonts w:ascii="Calibri" w:hAnsi="Calibri" w:cs="Calibri-Bold"/>
          <w:bCs/>
          <w:color w:val="auto"/>
          <w:sz w:val="22"/>
          <w:szCs w:val="22"/>
          <w:lang w:val="it-IT"/>
        </w:rPr>
        <w:t xml:space="preserve">. Al contempo si impegna a promuovere campagne di educazione alla salute e corretti stili di vita affinché le scoperte scientifiche diventino patrimonio di tutti. </w:t>
      </w:r>
    </w:p>
    <w:p w14:paraId="14E7C6B5" w14:textId="10A37D47" w:rsidR="00D81D36" w:rsidRPr="0047644D" w:rsidRDefault="00D81D36" w:rsidP="00D81D36">
      <w:pPr>
        <w:pStyle w:val="CorpoB"/>
        <w:spacing w:line="288" w:lineRule="auto"/>
        <w:jc w:val="both"/>
        <w:rPr>
          <w:rFonts w:ascii="Calibri" w:hAnsi="Calibri"/>
          <w:i/>
          <w:iCs/>
          <w:color w:val="auto"/>
          <w:lang w:eastAsia="en-US"/>
        </w:rPr>
      </w:pPr>
      <w:r w:rsidRPr="0047644D">
        <w:rPr>
          <w:rFonts w:ascii="Calibri" w:hAnsi="Calibri"/>
          <w:i/>
          <w:iCs/>
          <w:color w:val="auto"/>
          <w:lang w:eastAsia="en-US"/>
        </w:rPr>
        <w:lastRenderedPageBreak/>
        <w:t>“L’emergenza sanitaria da Covid-19 che stiamo vivendo ci ricorda l’importanza e il ruolo fondamentale della ricerca scientifica per combattere le malattie che ancora oggi minacciano la vita di migliaia di persone. Tra queste ci sono i tumori cutanei che ogni anno, in Italia, colpiscono circa 80.000 persone e</w:t>
      </w:r>
      <w:r w:rsidRPr="0047644D">
        <w:rPr>
          <w:color w:val="auto"/>
        </w:rPr>
        <w:t xml:space="preserve"> </w:t>
      </w:r>
      <w:r w:rsidRPr="0047644D">
        <w:rPr>
          <w:rFonts w:ascii="Calibri" w:hAnsi="Calibri"/>
          <w:i/>
          <w:iCs/>
          <w:color w:val="auto"/>
          <w:lang w:eastAsia="en-US"/>
        </w:rPr>
        <w:t xml:space="preserve">grazie a questa iniziativa sarà possibile finanziare la ricerca per lo studio e la cura di queste patologie al fine di dare una speranza concreta di guarigione ai pazienti di oggi e di domani - </w:t>
      </w:r>
      <w:r w:rsidRPr="0047644D">
        <w:rPr>
          <w:rFonts w:ascii="Calibri" w:hAnsi="Calibri"/>
          <w:color w:val="auto"/>
          <w:lang w:eastAsia="en-US"/>
        </w:rPr>
        <w:t xml:space="preserve">commenta </w:t>
      </w:r>
      <w:r w:rsidRPr="003B0D1A">
        <w:rPr>
          <w:rFonts w:ascii="Calibri" w:hAnsi="Calibri"/>
          <w:b/>
          <w:bCs/>
          <w:color w:val="auto"/>
          <w:lang w:eastAsia="en-US"/>
        </w:rPr>
        <w:t>Monica Ramaioli, Direttore Generale di Fondazione Umberto Veronesi</w:t>
      </w:r>
      <w:r w:rsidRPr="0047644D">
        <w:rPr>
          <w:rFonts w:ascii="Calibri" w:hAnsi="Calibri"/>
          <w:color w:val="auto"/>
          <w:lang w:eastAsia="en-US"/>
        </w:rPr>
        <w:t>.</w:t>
      </w:r>
    </w:p>
    <w:p w14:paraId="181BB7BF" w14:textId="77777777" w:rsidR="00F943F7" w:rsidRDefault="00F943F7" w:rsidP="00F51230">
      <w:pPr>
        <w:pStyle w:val="EinfAbs"/>
        <w:jc w:val="both"/>
        <w:rPr>
          <w:rFonts w:ascii="Calibri" w:hAnsi="Calibri" w:cs="Calibri-Bold"/>
          <w:bCs/>
          <w:color w:val="auto"/>
          <w:sz w:val="22"/>
          <w:szCs w:val="22"/>
          <w:lang w:val="it-IT"/>
        </w:rPr>
      </w:pPr>
    </w:p>
    <w:p w14:paraId="416E7F5B" w14:textId="7BE8F45E" w:rsidR="00F51230" w:rsidRPr="00354547" w:rsidRDefault="00C9214D" w:rsidP="00354547">
      <w:pPr>
        <w:spacing w:after="0" w:line="240" w:lineRule="auto"/>
        <w:jc w:val="both"/>
        <w:rPr>
          <w:rFonts w:ascii="Segoe UI" w:hAnsi="Segoe UI" w:cs="Segoe UI"/>
          <w:sz w:val="21"/>
          <w:szCs w:val="21"/>
          <w:lang w:val="it-IT"/>
        </w:rPr>
      </w:pPr>
      <w:r>
        <w:rPr>
          <w:rFonts w:cs="Calibri-Bold"/>
          <w:bCs/>
          <w:lang w:val="it-IT"/>
        </w:rPr>
        <w:t xml:space="preserve">Ecco quindi </w:t>
      </w:r>
      <w:r w:rsidR="00EF1DB1">
        <w:rPr>
          <w:rFonts w:cs="Calibri-Bold"/>
          <w:bCs/>
          <w:lang w:val="it-IT"/>
        </w:rPr>
        <w:t>i 5</w:t>
      </w:r>
      <w:r w:rsidRPr="00567A55">
        <w:rPr>
          <w:rFonts w:cs="Calibri-Bold"/>
          <w:b/>
          <w:u w:val="single"/>
          <w:lang w:val="it-IT"/>
        </w:rPr>
        <w:t xml:space="preserve"> CONSIGLI </w:t>
      </w:r>
      <w:r>
        <w:rPr>
          <w:rFonts w:cs="Calibri-Bold"/>
          <w:b/>
          <w:u w:val="single"/>
          <w:lang w:val="it-IT"/>
        </w:rPr>
        <w:t>PER PROTEGGERE LA PELLE DAL SOLE</w:t>
      </w:r>
      <w:r>
        <w:rPr>
          <w:rFonts w:cs="Calibri-Bold"/>
          <w:bCs/>
          <w:lang w:val="it-IT"/>
        </w:rPr>
        <w:t xml:space="preserve"> stilati da </w:t>
      </w:r>
      <w:r w:rsidR="00BB1D1C">
        <w:rPr>
          <w:rFonts w:cs="Calibri-Bold"/>
          <w:bCs/>
          <w:lang w:val="it-IT"/>
        </w:rPr>
        <w:t xml:space="preserve">Fondazione Umberto </w:t>
      </w:r>
      <w:r w:rsidR="00EF1DB1">
        <w:rPr>
          <w:rFonts w:cs="Calibri-Bold"/>
          <w:bCs/>
          <w:lang w:val="it-IT"/>
        </w:rPr>
        <w:t xml:space="preserve">Veronesi </w:t>
      </w:r>
      <w:r w:rsidR="00EF1DB1" w:rsidRPr="00EF1DB1">
        <w:rPr>
          <w:rFonts w:cs="Calibri-Bold"/>
          <w:bCs/>
          <w:lang w:val="it-IT"/>
        </w:rPr>
        <w:t>e</w:t>
      </w:r>
      <w:r w:rsidRPr="00EF1DB1">
        <w:rPr>
          <w:rFonts w:cs="Calibri-Bold"/>
          <w:bCs/>
          <w:lang w:val="it-IT"/>
        </w:rPr>
        <w:t xml:space="preserve"> che Lidl Italia diffonderà ai propri clienti attraverso </w:t>
      </w:r>
      <w:r w:rsidR="003533B8" w:rsidRPr="00354547">
        <w:rPr>
          <w:rFonts w:ascii="Segoe UI" w:hAnsi="Segoe UI" w:cs="Segoe UI"/>
          <w:sz w:val="21"/>
          <w:szCs w:val="21"/>
          <w:lang w:val="it-IT"/>
        </w:rPr>
        <w:t>i propri canali di comunicazione sia in store che online</w:t>
      </w:r>
      <w:r w:rsidR="00EE74B5" w:rsidRPr="00EF1DB1">
        <w:rPr>
          <w:rFonts w:cs="Calibri-Bold"/>
          <w:b/>
          <w:lang w:val="it-IT"/>
        </w:rPr>
        <w:t>:</w:t>
      </w:r>
      <w:r w:rsidR="00F943F7" w:rsidRPr="00EF1DB1">
        <w:rPr>
          <w:rFonts w:cs="Calibri-Bold"/>
          <w:b/>
          <w:lang w:val="it-IT"/>
        </w:rPr>
        <w:t xml:space="preserve"> </w:t>
      </w:r>
      <w:r w:rsidR="005D7DC5" w:rsidRPr="00EF1DB1">
        <w:rPr>
          <w:rStyle w:val="Rimandonotadichiusura"/>
          <w:rFonts w:cs="Calibri-Bold"/>
          <w:bCs/>
          <w:lang w:val="it-IT"/>
        </w:rPr>
        <w:endnoteReference w:id="1"/>
      </w:r>
    </w:p>
    <w:bookmarkEnd w:id="1"/>
    <w:p w14:paraId="4D754999" w14:textId="77777777" w:rsidR="00724379" w:rsidRDefault="00724379" w:rsidP="00724379">
      <w:pPr>
        <w:pStyle w:val="Default"/>
      </w:pPr>
    </w:p>
    <w:p w14:paraId="6A307373" w14:textId="77777777" w:rsidR="00EC2DA7" w:rsidRDefault="00EC2DA7" w:rsidP="00EC2DA7">
      <w:pPr>
        <w:pStyle w:val="Paragrafoelenco"/>
        <w:numPr>
          <w:ilvl w:val="0"/>
          <w:numId w:val="18"/>
        </w:numPr>
        <w:jc w:val="both"/>
        <w:rPr>
          <w:rFonts w:cs="Calibri-Bold"/>
          <w:bCs/>
          <w:lang w:val="it-IT"/>
        </w:rPr>
      </w:pPr>
      <w:r w:rsidRPr="00EC2DA7">
        <w:rPr>
          <w:rFonts w:cs="Calibri-Bold"/>
          <w:bCs/>
          <w:lang w:val="it-IT"/>
        </w:rPr>
        <w:t>Non esporsi mai al sole senza una protezione adeguata al proprio tipo di pelle (fototipo). Non lesinare sull’utilizzo della crema solare: per proteggere adeguatamente tutto il corpo e il viso ne occorrono circa 35 grammi (valore riferito a una persona adulta di media corporatura).</w:t>
      </w:r>
    </w:p>
    <w:p w14:paraId="1412D68D" w14:textId="2A816960" w:rsidR="00B01219" w:rsidRPr="00B01219" w:rsidRDefault="00B01219" w:rsidP="00B01219">
      <w:pPr>
        <w:pStyle w:val="Paragrafoelenco"/>
        <w:numPr>
          <w:ilvl w:val="0"/>
          <w:numId w:val="18"/>
        </w:numPr>
        <w:jc w:val="both"/>
        <w:rPr>
          <w:rFonts w:cs="Calibri-Bold"/>
          <w:bCs/>
          <w:lang w:val="it-IT"/>
        </w:rPr>
      </w:pPr>
      <w:r w:rsidRPr="00B01219">
        <w:rPr>
          <w:rFonts w:cs="Calibri-Bold"/>
          <w:bCs/>
          <w:lang w:val="it-IT"/>
        </w:rPr>
        <w:t xml:space="preserve">Applicare la </w:t>
      </w:r>
      <w:proofErr w:type="spellStart"/>
      <w:r w:rsidRPr="00B01219">
        <w:rPr>
          <w:rFonts w:cs="Calibri-Bold"/>
          <w:bCs/>
          <w:lang w:val="it-IT"/>
        </w:rPr>
        <w:t>fotoprotezione</w:t>
      </w:r>
      <w:proofErr w:type="spellEnd"/>
      <w:r w:rsidRPr="00B01219">
        <w:rPr>
          <w:rFonts w:cs="Calibri-Bold"/>
          <w:bCs/>
          <w:lang w:val="it-IT"/>
        </w:rPr>
        <w:t xml:space="preserve"> prima dell’effettiva esposizione al sole.</w:t>
      </w:r>
      <w:r>
        <w:rPr>
          <w:rFonts w:cs="Calibri-Bold"/>
          <w:bCs/>
          <w:lang w:val="it-IT"/>
        </w:rPr>
        <w:t xml:space="preserve"> </w:t>
      </w:r>
      <w:r w:rsidRPr="00B01219">
        <w:rPr>
          <w:rFonts w:cs="Calibri-Bold"/>
          <w:bCs/>
          <w:lang w:val="it-IT"/>
        </w:rPr>
        <w:t xml:space="preserve">Riapplicarla ogni </w:t>
      </w:r>
      <w:proofErr w:type="gramStart"/>
      <w:r w:rsidRPr="00B01219">
        <w:rPr>
          <w:rFonts w:cs="Calibri-Bold"/>
          <w:bCs/>
          <w:lang w:val="it-IT"/>
        </w:rPr>
        <w:t>2</w:t>
      </w:r>
      <w:proofErr w:type="gramEnd"/>
      <w:r w:rsidRPr="00B01219">
        <w:rPr>
          <w:rFonts w:cs="Calibri-Bold"/>
          <w:bCs/>
          <w:lang w:val="it-IT"/>
        </w:rPr>
        <w:t xml:space="preserve"> ore e dopo ogni bagno, o dopo una sudorazione abbondante.</w:t>
      </w:r>
    </w:p>
    <w:p w14:paraId="0478E4E7" w14:textId="12459FDF" w:rsidR="00EC2DA7" w:rsidRPr="00EC2DA7" w:rsidRDefault="005D7DC5" w:rsidP="00B01219">
      <w:pPr>
        <w:pStyle w:val="Paragrafoelenco"/>
        <w:numPr>
          <w:ilvl w:val="0"/>
          <w:numId w:val="18"/>
        </w:numPr>
        <w:jc w:val="both"/>
        <w:rPr>
          <w:rFonts w:cs="Calibri-Bold"/>
          <w:bCs/>
          <w:lang w:val="it-IT"/>
        </w:rPr>
      </w:pPr>
      <w:r w:rsidRPr="00EC2DA7">
        <w:rPr>
          <w:rFonts w:cs="Calibri-Bold"/>
          <w:bCs/>
          <w:lang w:val="it-IT"/>
        </w:rPr>
        <w:t xml:space="preserve">Non esporsi al sole nelle ore centrali della giornata. </w:t>
      </w:r>
      <w:r w:rsidR="00724379" w:rsidRPr="00B01219">
        <w:rPr>
          <w:rFonts w:cs="Calibri-Bold"/>
          <w:bCs/>
          <w:lang w:val="it-IT"/>
        </w:rPr>
        <w:t xml:space="preserve">I raggi solari raggiungono la pelle anche all'ombra, seppur con minore intensità. </w:t>
      </w:r>
      <w:r w:rsidR="00724379" w:rsidRPr="00EC2DA7">
        <w:rPr>
          <w:rFonts w:cs="Calibri-Bold"/>
          <w:bCs/>
        </w:rPr>
        <w:t xml:space="preserve">Non </w:t>
      </w:r>
      <w:proofErr w:type="spellStart"/>
      <w:r w:rsidR="00724379" w:rsidRPr="00EC2DA7">
        <w:rPr>
          <w:rFonts w:cs="Calibri-Bold"/>
          <w:bCs/>
        </w:rPr>
        <w:t>dimentichiamo</w:t>
      </w:r>
      <w:proofErr w:type="spellEnd"/>
      <w:r w:rsidR="00724379" w:rsidRPr="00EC2DA7">
        <w:rPr>
          <w:rFonts w:cs="Calibri-Bold"/>
          <w:bCs/>
        </w:rPr>
        <w:t xml:space="preserve"> la </w:t>
      </w:r>
      <w:proofErr w:type="spellStart"/>
      <w:r w:rsidR="00724379" w:rsidRPr="00EC2DA7">
        <w:rPr>
          <w:rFonts w:cs="Calibri-Bold"/>
          <w:bCs/>
        </w:rPr>
        <w:t>crema</w:t>
      </w:r>
      <w:proofErr w:type="spellEnd"/>
      <w:r w:rsidR="00724379" w:rsidRPr="00EC2DA7">
        <w:rPr>
          <w:rFonts w:cs="Calibri-Bold"/>
          <w:bCs/>
        </w:rPr>
        <w:t xml:space="preserve"> anche se siamo sotto l'ombrellone. </w:t>
      </w:r>
    </w:p>
    <w:p w14:paraId="4C98ADE3" w14:textId="77777777" w:rsidR="00EC2DA7" w:rsidRDefault="005D7DC5" w:rsidP="00EC2DA7">
      <w:pPr>
        <w:pStyle w:val="Paragrafoelenco"/>
        <w:numPr>
          <w:ilvl w:val="0"/>
          <w:numId w:val="18"/>
        </w:numPr>
        <w:jc w:val="both"/>
        <w:rPr>
          <w:rFonts w:cs="Calibri-Bold"/>
          <w:bCs/>
          <w:lang w:val="it-IT"/>
        </w:rPr>
      </w:pPr>
      <w:r w:rsidRPr="00EC2DA7">
        <w:rPr>
          <w:rFonts w:cs="Calibri-Bold"/>
          <w:bCs/>
          <w:lang w:val="it-IT"/>
        </w:rPr>
        <w:t xml:space="preserve">Evitare o ridurre al minimo l’abbronzatura artificiale. </w:t>
      </w:r>
      <w:r w:rsidR="00724379" w:rsidRPr="00EC2DA7">
        <w:rPr>
          <w:rFonts w:cs="Calibri-Bold"/>
          <w:bCs/>
          <w:lang w:val="it-IT"/>
        </w:rPr>
        <w:t>Per tutelare la salute della pelle dei più giovani, in Italia i lettini e le lampade abbronzanti sono vietat</w:t>
      </w:r>
      <w:r w:rsidR="0063642E" w:rsidRPr="00EC2DA7">
        <w:rPr>
          <w:rFonts w:cs="Calibri-Bold"/>
          <w:bCs/>
          <w:lang w:val="it-IT"/>
        </w:rPr>
        <w:t>i</w:t>
      </w:r>
      <w:r w:rsidR="00724379" w:rsidRPr="00EC2DA7">
        <w:rPr>
          <w:rFonts w:cs="Calibri-Bold"/>
          <w:bCs/>
          <w:lang w:val="it-IT"/>
        </w:rPr>
        <w:t xml:space="preserve"> per legge ai minori di 18 anni</w:t>
      </w:r>
      <w:r w:rsidRPr="00EC2DA7">
        <w:rPr>
          <w:rFonts w:cs="Calibri-Bold"/>
          <w:bCs/>
          <w:lang w:val="it-IT"/>
        </w:rPr>
        <w:t>.</w:t>
      </w:r>
    </w:p>
    <w:p w14:paraId="291BB978" w14:textId="02107658" w:rsidR="00904107" w:rsidRPr="00EC2DA7" w:rsidRDefault="005D7DC5" w:rsidP="00EC2DA7">
      <w:pPr>
        <w:pStyle w:val="Paragrafoelenco"/>
        <w:numPr>
          <w:ilvl w:val="0"/>
          <w:numId w:val="18"/>
        </w:numPr>
        <w:jc w:val="both"/>
        <w:rPr>
          <w:rFonts w:cs="Calibri-Bold"/>
          <w:bCs/>
          <w:lang w:val="it-IT"/>
        </w:rPr>
      </w:pPr>
      <w:r w:rsidRPr="00EC2DA7">
        <w:rPr>
          <w:rFonts w:cs="Calibri-Bold"/>
          <w:bCs/>
          <w:lang w:val="it-IT"/>
        </w:rPr>
        <w:t>Effettuare con regolarità una visita dermatologica: è</w:t>
      </w:r>
      <w:r w:rsidR="00724379" w:rsidRPr="00EC2DA7">
        <w:rPr>
          <w:rFonts w:cs="Calibri-Bold"/>
          <w:bCs/>
          <w:lang w:val="it-IT"/>
        </w:rPr>
        <w:t xml:space="preserve"> importante tenere sotto controllo le macchie della pelle e i nei.</w:t>
      </w:r>
    </w:p>
    <w:p w14:paraId="2CAF12B6" w14:textId="536DAC0E" w:rsidR="005D7DC5" w:rsidRDefault="005D7DC5" w:rsidP="005D7DC5">
      <w:pPr>
        <w:spacing w:after="120"/>
        <w:jc w:val="both"/>
        <w:rPr>
          <w:rFonts w:cs="Calibri-Bold"/>
          <w:b/>
          <w:bCs/>
          <w:color w:val="1F497D" w:themeColor="text2"/>
          <w:sz w:val="18"/>
          <w:szCs w:val="18"/>
          <w:lang w:val="it-IT"/>
        </w:rPr>
      </w:pPr>
    </w:p>
    <w:p w14:paraId="7698A359" w14:textId="77777777" w:rsidR="005D7DC5" w:rsidRDefault="005D7DC5" w:rsidP="005D7DC5">
      <w:pPr>
        <w:spacing w:after="120"/>
        <w:jc w:val="both"/>
        <w:rPr>
          <w:rFonts w:cs="Calibri-Bold"/>
          <w:b/>
          <w:bCs/>
          <w:color w:val="1F497D" w:themeColor="text2"/>
          <w:sz w:val="18"/>
          <w:szCs w:val="18"/>
          <w:lang w:val="it-IT"/>
        </w:rPr>
      </w:pPr>
    </w:p>
    <w:p w14:paraId="3800A708" w14:textId="4FFF0ABD" w:rsidR="00171FA8" w:rsidRPr="00171FA8" w:rsidRDefault="00171FA8" w:rsidP="00171FA8">
      <w:pPr>
        <w:spacing w:after="120"/>
        <w:rPr>
          <w:rFonts w:cs="Calibri-Bold"/>
          <w:b/>
          <w:bCs/>
          <w:color w:val="1F497D" w:themeColor="text2"/>
          <w:sz w:val="18"/>
          <w:szCs w:val="18"/>
          <w:lang w:val="it-IT"/>
        </w:rPr>
      </w:pPr>
      <w:r w:rsidRPr="00171FA8">
        <w:rPr>
          <w:rFonts w:cs="Calibri-Bold"/>
          <w:b/>
          <w:bCs/>
          <w:color w:val="1F497D" w:themeColor="text2"/>
          <w:sz w:val="18"/>
          <w:szCs w:val="18"/>
          <w:lang w:val="it-IT"/>
        </w:rPr>
        <w:t xml:space="preserve">Company </w:t>
      </w:r>
      <w:proofErr w:type="spellStart"/>
      <w:r w:rsidRPr="00171FA8">
        <w:rPr>
          <w:rFonts w:cs="Calibri-Bold"/>
          <w:b/>
          <w:bCs/>
          <w:color w:val="1F497D" w:themeColor="text2"/>
          <w:sz w:val="18"/>
          <w:szCs w:val="18"/>
          <w:lang w:val="it-IT"/>
        </w:rPr>
        <w:t>profile</w:t>
      </w:r>
      <w:proofErr w:type="spellEnd"/>
      <w:r w:rsidRPr="00171FA8">
        <w:rPr>
          <w:rFonts w:cs="Calibri-Bold"/>
          <w:b/>
          <w:bCs/>
          <w:color w:val="1F497D" w:themeColor="text2"/>
          <w:sz w:val="18"/>
          <w:szCs w:val="18"/>
          <w:lang w:val="it-IT"/>
        </w:rPr>
        <w:t xml:space="preserve"> Lidl</w:t>
      </w:r>
    </w:p>
    <w:p w14:paraId="5F437BE3" w14:textId="15D7FD12" w:rsidR="004D2E36" w:rsidRDefault="00013231" w:rsidP="003E3B9B">
      <w:pPr>
        <w:jc w:val="both"/>
        <w:rPr>
          <w:rFonts w:cs="Calibri-Bold"/>
          <w:bCs/>
          <w:sz w:val="18"/>
          <w:szCs w:val="18"/>
          <w:lang w:val="it-IT"/>
        </w:rPr>
      </w:pPr>
      <w:r w:rsidRPr="00013231">
        <w:rPr>
          <w:rFonts w:cs="Calibri-Bold"/>
          <w:bCs/>
          <w:sz w:val="18"/>
          <w:szCs w:val="18"/>
          <w:lang w:val="it-IT"/>
        </w:rPr>
        <w:t>Lidl Italia è una catena di supermercati presente nel Paese dal 1992 che dispone attualmente di una rete di oltre 680 punti vendita riforniti quotidianamente da 10 piattaforme logistiche dislocate sul territorio nazionale, impiegando complessivamente oltre 18.500 collaboratori. L’offerta a scaffale si compone di oltre 2.500 referenze attentamente selezionate di cui oltre l’80% prodotte in Italia e si caratterizza per una forte presenza (oltre l’85%) di private label per garantire al cliente il miglior rapporto qualità-prezzo.</w:t>
      </w:r>
    </w:p>
    <w:p w14:paraId="10250B2F" w14:textId="2BC27D09" w:rsidR="00171FA8" w:rsidRPr="003E3B9B" w:rsidRDefault="00171FA8" w:rsidP="003E3B9B">
      <w:pPr>
        <w:jc w:val="both"/>
        <w:rPr>
          <w:rFonts w:cs="Calibri-Bold"/>
          <w:bCs/>
          <w:sz w:val="18"/>
          <w:szCs w:val="18"/>
          <w:lang w:val="it-IT"/>
        </w:rPr>
      </w:pPr>
      <w:r w:rsidRPr="00171FA8">
        <w:rPr>
          <w:rFonts w:cs="Calibri-Bold"/>
          <w:b/>
          <w:bCs/>
          <w:color w:val="1F497D" w:themeColor="text2"/>
          <w:sz w:val="18"/>
          <w:szCs w:val="18"/>
          <w:lang w:val="it-IT"/>
        </w:rPr>
        <w:t>Contatti per la stampa:</w:t>
      </w:r>
    </w:p>
    <w:p w14:paraId="782AC1AB" w14:textId="2385F618" w:rsidR="00171FA8" w:rsidRPr="00171FA8" w:rsidRDefault="00171FA8" w:rsidP="00171FA8">
      <w:pPr>
        <w:spacing w:after="0"/>
        <w:rPr>
          <w:rFonts w:cs="Calibri-Bold"/>
          <w:bCs/>
          <w:color w:val="1F497D" w:themeColor="text2"/>
          <w:sz w:val="18"/>
          <w:szCs w:val="18"/>
          <w:lang w:val="it-IT"/>
        </w:rPr>
      </w:pPr>
      <w:r w:rsidRPr="00171FA8">
        <w:rPr>
          <w:rFonts w:cs="Calibri-Bold"/>
          <w:bCs/>
          <w:color w:val="1F497D" w:themeColor="text2"/>
          <w:sz w:val="18"/>
          <w:szCs w:val="18"/>
          <w:lang w:val="it-IT"/>
        </w:rPr>
        <w:t xml:space="preserve">LIDL Italia </w:t>
      </w:r>
      <w:proofErr w:type="spellStart"/>
      <w:r w:rsidRPr="00171FA8">
        <w:rPr>
          <w:rFonts w:cs="Calibri-Bold"/>
          <w:bCs/>
          <w:color w:val="1F497D" w:themeColor="text2"/>
          <w:sz w:val="18"/>
          <w:szCs w:val="18"/>
          <w:lang w:val="it-IT"/>
        </w:rPr>
        <w:t>srl</w:t>
      </w:r>
      <w:proofErr w:type="spellEnd"/>
      <w:r w:rsidR="00766453">
        <w:rPr>
          <w:rFonts w:cs="Calibri-Bold"/>
          <w:bCs/>
          <w:color w:val="1F497D" w:themeColor="text2"/>
          <w:sz w:val="18"/>
          <w:szCs w:val="18"/>
          <w:lang w:val="it-IT"/>
        </w:rPr>
        <w:t xml:space="preserve"> a socio unico</w:t>
      </w:r>
      <w:r w:rsidRPr="00171FA8">
        <w:rPr>
          <w:rFonts w:cs="Calibri-Bold"/>
          <w:bCs/>
          <w:color w:val="1F497D" w:themeColor="text2"/>
          <w:sz w:val="18"/>
          <w:szCs w:val="18"/>
          <w:lang w:val="it-IT"/>
        </w:rPr>
        <w:t xml:space="preserve"> - Ufficio Comunicazione</w:t>
      </w:r>
    </w:p>
    <w:p w14:paraId="1B54B4C9" w14:textId="77777777" w:rsidR="00171FA8" w:rsidRPr="00171FA8" w:rsidRDefault="00171FA8" w:rsidP="00171FA8">
      <w:pPr>
        <w:spacing w:after="0"/>
        <w:rPr>
          <w:rFonts w:cs="Calibri-Bold"/>
          <w:bCs/>
          <w:color w:val="1F497D" w:themeColor="text2"/>
          <w:sz w:val="18"/>
          <w:szCs w:val="18"/>
          <w:lang w:val="it-IT"/>
        </w:rPr>
      </w:pPr>
      <w:r w:rsidRPr="00171FA8">
        <w:rPr>
          <w:rFonts w:cs="Calibri-Bold"/>
          <w:bCs/>
          <w:color w:val="1F497D" w:themeColor="text2"/>
          <w:sz w:val="18"/>
          <w:szCs w:val="18"/>
          <w:lang w:val="it-IT"/>
        </w:rPr>
        <w:t>Via Augusto Ruffo, 36 - 37040 Arcole (VR)</w:t>
      </w:r>
    </w:p>
    <w:p w14:paraId="1BA839A5" w14:textId="77777777" w:rsidR="00171FA8" w:rsidRPr="00A104F0" w:rsidRDefault="00171FA8" w:rsidP="00171FA8">
      <w:pPr>
        <w:spacing w:after="0"/>
        <w:rPr>
          <w:rFonts w:cs="Calibri-Bold"/>
          <w:bCs/>
          <w:color w:val="1F497D" w:themeColor="text2"/>
          <w:sz w:val="18"/>
          <w:szCs w:val="18"/>
          <w:lang w:val="pt-PT"/>
        </w:rPr>
      </w:pPr>
      <w:r w:rsidRPr="00A104F0">
        <w:rPr>
          <w:rFonts w:cs="Calibri-Bold"/>
          <w:bCs/>
          <w:color w:val="1F497D" w:themeColor="text2"/>
          <w:sz w:val="18"/>
          <w:szCs w:val="18"/>
          <w:lang w:val="pt-PT"/>
        </w:rPr>
        <w:t>Tel. 045.6135100</w:t>
      </w:r>
    </w:p>
    <w:p w14:paraId="1FB83261" w14:textId="77777777" w:rsidR="00171FA8" w:rsidRPr="006E42C5" w:rsidRDefault="00171FA8" w:rsidP="006E42C5">
      <w:pPr>
        <w:spacing w:after="0"/>
        <w:rPr>
          <w:rFonts w:cs="Calibri-Bold"/>
          <w:bCs/>
          <w:color w:val="1F497D" w:themeColor="text2"/>
          <w:sz w:val="18"/>
          <w:szCs w:val="18"/>
          <w:lang w:val="pt-PT"/>
        </w:rPr>
      </w:pPr>
      <w:r w:rsidRPr="00A104F0">
        <w:rPr>
          <w:rFonts w:cs="Calibri-Bold"/>
          <w:bCs/>
          <w:color w:val="1F497D" w:themeColor="text2"/>
          <w:sz w:val="18"/>
          <w:szCs w:val="18"/>
          <w:lang w:val="pt-PT"/>
        </w:rPr>
        <w:t>E-mail: stampa@lidl.it</w:t>
      </w:r>
    </w:p>
    <w:sectPr w:rsidR="00171FA8" w:rsidRPr="006E42C5" w:rsidSect="00B0170B">
      <w:headerReference w:type="default" r:id="rId11"/>
      <w:footerReference w:type="default" r:id="rId12"/>
      <w:headerReference w:type="first" r:id="rId13"/>
      <w:footerReference w:type="first" r:id="rId14"/>
      <w:pgSz w:w="11906" w:h="16838"/>
      <w:pgMar w:top="2694" w:right="1418" w:bottom="1701"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A18AD" w14:textId="77777777" w:rsidR="00B93B79" w:rsidRDefault="00B93B79" w:rsidP="003D467C">
      <w:pPr>
        <w:spacing w:after="0" w:line="240" w:lineRule="auto"/>
      </w:pPr>
      <w:r>
        <w:separator/>
      </w:r>
    </w:p>
  </w:endnote>
  <w:endnote w:type="continuationSeparator" w:id="0">
    <w:p w14:paraId="4AC99E94" w14:textId="77777777" w:rsidR="00B93B79" w:rsidRDefault="00B93B79" w:rsidP="003D467C">
      <w:pPr>
        <w:spacing w:after="0" w:line="240" w:lineRule="auto"/>
      </w:pPr>
      <w:r>
        <w:continuationSeparator/>
      </w:r>
    </w:p>
  </w:endnote>
  <w:endnote w:id="1">
    <w:p w14:paraId="257473B7" w14:textId="77777777" w:rsidR="005D7DC5" w:rsidRPr="004D5518" w:rsidRDefault="005D7DC5" w:rsidP="005D7DC5">
      <w:pPr>
        <w:spacing w:after="120"/>
        <w:rPr>
          <w:rFonts w:cs="Calibri-Bold"/>
          <w:b/>
          <w:bCs/>
          <w:color w:val="1F497D" w:themeColor="text2"/>
          <w:sz w:val="14"/>
          <w:szCs w:val="14"/>
          <w:lang w:val="it-IT"/>
        </w:rPr>
      </w:pPr>
      <w:r w:rsidRPr="004D5518">
        <w:rPr>
          <w:rStyle w:val="Rimandonotadichiusura"/>
          <w:sz w:val="18"/>
          <w:szCs w:val="18"/>
        </w:rPr>
        <w:endnoteRef/>
      </w:r>
      <w:r w:rsidRPr="004D5518">
        <w:rPr>
          <w:sz w:val="18"/>
          <w:szCs w:val="18"/>
          <w:lang w:val="it-IT"/>
        </w:rPr>
        <w:t xml:space="preserve"> </w:t>
      </w:r>
      <w:r w:rsidRPr="004D5518">
        <w:rPr>
          <w:i/>
          <w:iCs/>
          <w:sz w:val="18"/>
          <w:szCs w:val="18"/>
          <w:lang w:val="it-IT"/>
        </w:rPr>
        <w:t>Contenuti scientifici a cura di Fondazione Umberto Veronesi</w:t>
      </w:r>
    </w:p>
    <w:p w14:paraId="279E4013" w14:textId="7F880B4B" w:rsidR="005D7DC5" w:rsidRPr="005D7DC5" w:rsidRDefault="005D7DC5">
      <w:pPr>
        <w:pStyle w:val="Testonotadichiusura"/>
        <w:rPr>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Neue">
    <w:altName w:val="Arial"/>
    <w:panose1 w:val="00000000000000000000"/>
    <w:charset w:val="00"/>
    <w:family w:val="roman"/>
    <w:notTrueType/>
    <w:pitch w:val="default"/>
  </w:font>
  <w:font w:name="Calibri-Bold">
    <w:altName w:val="Cambria"/>
    <w:panose1 w:val="00000000000000000000"/>
    <w:charset w:val="4D"/>
    <w:family w:val="auto"/>
    <w:notTrueType/>
    <w:pitch w:val="default"/>
    <w:sig w:usb0="00000003" w:usb1="00000000" w:usb2="00000000" w:usb3="00000000" w:csb0="00000001" w:csb1="00000000"/>
  </w:font>
  <w:font w:name="Franklin Gothic Medium Cond">
    <w:altName w:val="Franklin Gothic Medium Cond"/>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1AFD" w14:textId="77777777" w:rsidR="003D467C" w:rsidRPr="003D467C" w:rsidRDefault="00FD5386" w:rsidP="003D467C">
    <w:pPr>
      <w:pStyle w:val="Pidipagina"/>
      <w:jc w:val="right"/>
      <w:rPr>
        <w:rFonts w:asciiTheme="minorHAnsi" w:hAnsiTheme="minorHAnsi"/>
      </w:rPr>
    </w:pPr>
    <w:r w:rsidRPr="003D467C">
      <w:rPr>
        <w:rFonts w:asciiTheme="minorHAnsi" w:hAnsiTheme="minorHAnsi"/>
        <w:noProof/>
        <w:lang w:val="it-IT" w:eastAsia="it-IT"/>
      </w:rPr>
      <mc:AlternateContent>
        <mc:Choice Requires="wps">
          <w:drawing>
            <wp:anchor distT="0" distB="0" distL="114300" distR="114300" simplePos="0" relativeHeight="251654656" behindDoc="0" locked="0" layoutInCell="1" allowOverlap="1" wp14:anchorId="61F77F5B" wp14:editId="6EDDBB65">
              <wp:simplePos x="0" y="0"/>
              <wp:positionH relativeFrom="column">
                <wp:posOffset>-7430</wp:posOffset>
              </wp:positionH>
              <wp:positionV relativeFrom="paragraph">
                <wp:posOffset>-198005</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5CD5AB5" id="Gerade Verbindung 47" o:spid="_x0000_s1026" style="position:absolute;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6pt" to="453.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" strokecolor="#003f7b" strokeweight=".5pt"/>
          </w:pict>
        </mc:Fallback>
      </mc:AlternateContent>
    </w:r>
    <w:r w:rsidR="008D4910" w:rsidRPr="003D467C">
      <w:rPr>
        <w:rFonts w:asciiTheme="minorHAnsi" w:hAnsiTheme="minorHAnsi"/>
        <w:noProof/>
        <w:lang w:val="it-IT" w:eastAsia="it-IT"/>
      </w:rPr>
      <mc:AlternateContent>
        <mc:Choice Requires="wps">
          <w:drawing>
            <wp:anchor distT="0" distB="0" distL="114300" distR="114300" simplePos="0" relativeHeight="251655680" behindDoc="0" locked="0" layoutInCell="1" allowOverlap="1" wp14:anchorId="4B6AFCC3" wp14:editId="626FB468">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4C4BE" w14:textId="77777777" w:rsidR="003D467C" w:rsidRPr="00832CB5" w:rsidRDefault="00FD5386" w:rsidP="00FD5386">
                          <w:pPr>
                            <w:spacing w:after="120"/>
                            <w:rPr>
                              <w:rFonts w:asciiTheme="minorHAnsi" w:hAnsiTheme="minorHAnsi"/>
                              <w:lang w:val="it-IT"/>
                            </w:rPr>
                          </w:pPr>
                          <w:r w:rsidRPr="00832CB5">
                            <w:rPr>
                              <w:rFonts w:asciiTheme="minorHAnsi" w:hAnsiTheme="minorHAnsi"/>
                              <w:lang w:val="it-IT"/>
                            </w:rPr>
                            <w:t>Lidl Italia · 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AFCC3"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" filled="f" stroked="f">
              <v:textbox inset="0,0,0,0">
                <w:txbxContent>
                  <w:p w14:paraId="62F4C4BE" w14:textId="77777777" w:rsidR="003D467C" w:rsidRPr="00832CB5" w:rsidRDefault="00FD5386" w:rsidP="00FD5386">
                    <w:pPr>
                      <w:spacing w:after="120"/>
                      <w:rPr>
                        <w:rFonts w:asciiTheme="minorHAnsi" w:hAnsiTheme="minorHAnsi"/>
                        <w:lang w:val="it-IT"/>
                      </w:rPr>
                    </w:pPr>
                    <w:r w:rsidRPr="00832CB5">
                      <w:rPr>
                        <w:rFonts w:asciiTheme="minorHAnsi" w:hAnsiTheme="minorHAnsi"/>
                        <w:lang w:val="it-IT"/>
                      </w:rPr>
                      <w:t>Lidl Italia · Ufficio Comunicazione</w:t>
                    </w:r>
                  </w:p>
                </w:txbxContent>
              </v:textbox>
              <w10:wrap anchorx="margin" anchory="page"/>
            </v:shape>
          </w:pict>
        </mc:Fallback>
      </mc:AlternateContent>
    </w:r>
    <w:sdt>
      <w:sdtPr>
        <w:rPr>
          <w:rFonts w:asciiTheme="minorHAnsi" w:hAnsiTheme="minorHAnsi"/>
        </w:rPr>
        <w:id w:val="638691146"/>
        <w:docPartObj>
          <w:docPartGallery w:val="Page Numbers (Top of Page)"/>
          <w:docPartUnique/>
        </w:docPartObj>
      </w:sdtPr>
      <w:sdtEndPr/>
      <w:sdtContent>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PAGE</w:instrText>
        </w:r>
        <w:r w:rsidR="003D467C" w:rsidRPr="003D467C">
          <w:rPr>
            <w:rFonts w:asciiTheme="minorHAnsi" w:hAnsiTheme="minorHAnsi"/>
            <w:b/>
            <w:bCs/>
            <w:color w:val="808080" w:themeColor="background1" w:themeShade="80"/>
            <w:sz w:val="16"/>
            <w:szCs w:val="16"/>
          </w:rPr>
          <w:fldChar w:fldCharType="separate"/>
        </w:r>
        <w:r w:rsidR="001A20B2">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r w:rsidR="003D467C" w:rsidRPr="003D467C">
          <w:rPr>
            <w:rFonts w:asciiTheme="minorHAnsi" w:hAnsiTheme="minorHAnsi"/>
            <w:color w:val="808080" w:themeColor="background1" w:themeShade="80"/>
            <w:sz w:val="16"/>
            <w:szCs w:val="16"/>
          </w:rPr>
          <w:t xml:space="preserve"> | </w:t>
        </w:r>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NUMPAGES</w:instrText>
        </w:r>
        <w:r w:rsidR="003D467C" w:rsidRPr="003D467C">
          <w:rPr>
            <w:rFonts w:asciiTheme="minorHAnsi" w:hAnsiTheme="minorHAnsi"/>
            <w:b/>
            <w:bCs/>
            <w:color w:val="808080" w:themeColor="background1" w:themeShade="80"/>
            <w:sz w:val="16"/>
            <w:szCs w:val="16"/>
          </w:rPr>
          <w:fldChar w:fldCharType="separate"/>
        </w:r>
        <w:r w:rsidR="001A20B2">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sdtContent>
    </w:sdt>
    <w:r w:rsidR="003D467C" w:rsidRPr="003D467C">
      <w:rPr>
        <w:rFonts w:asciiTheme="minorHAnsi" w:hAnsi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84F84" w14:textId="77777777" w:rsidR="004B6791" w:rsidRDefault="00FD5386" w:rsidP="004B6791">
    <w:pPr>
      <w:pStyle w:val="Pidipagina"/>
      <w:jc w:val="right"/>
    </w:pPr>
    <w:r w:rsidRPr="004B6791">
      <w:rPr>
        <w:rFonts w:asciiTheme="minorHAnsi" w:hAnsiTheme="minorHAnsi"/>
        <w:noProof/>
        <w:lang w:val="it-IT" w:eastAsia="it-IT"/>
      </w:rPr>
      <mc:AlternateContent>
        <mc:Choice Requires="wps">
          <w:drawing>
            <wp:anchor distT="0" distB="0" distL="114300" distR="114300" simplePos="0" relativeHeight="251658752" behindDoc="0" locked="0" layoutInCell="1" allowOverlap="1" wp14:anchorId="22729EC0" wp14:editId="2240F423">
              <wp:simplePos x="0" y="0"/>
              <wp:positionH relativeFrom="column">
                <wp:posOffset>-112395</wp:posOffset>
              </wp:positionH>
              <wp:positionV relativeFrom="paragraph">
                <wp:posOffset>-144137</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7A007B2" id="Gerade Verbindung 47"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1.35pt" to="482.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" strokecolor="#003f7b" strokeweight=".5pt"/>
          </w:pict>
        </mc:Fallback>
      </mc:AlternateContent>
    </w:r>
    <w:r w:rsidR="008D4910" w:rsidRPr="004B6791">
      <w:rPr>
        <w:rFonts w:asciiTheme="minorHAnsi" w:hAnsiTheme="minorHAnsi"/>
        <w:noProof/>
        <w:lang w:val="it-IT" w:eastAsia="it-IT"/>
      </w:rPr>
      <mc:AlternateContent>
        <mc:Choice Requires="wps">
          <w:drawing>
            <wp:anchor distT="0" distB="0" distL="114300" distR="114300" simplePos="0" relativeHeight="251659776" behindDoc="0" locked="0" layoutInCell="1" allowOverlap="1" wp14:anchorId="30E298AA" wp14:editId="00078336">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3C6E9" w14:textId="77777777" w:rsidR="004B6791" w:rsidRPr="00832CB5" w:rsidRDefault="00DB5592"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298AA" id="_x0000_t202" coordsize="21600,21600" o:spt="202" path="m,l,21600r21600,l21600,xe">
              <v:stroke joinstyle="miter"/>
              <v:path gradientshapeok="t" o:connecttype="rect"/>
            </v:shapetype>
            <v:shape id="_x0000_s1029" type="#_x0000_t202" style="position:absolute;left:0;text-align:left;margin-left:.6pt;margin-top:772.6pt;width:453.8pt;height:44.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" filled="f" stroked="f">
              <v:textbox inset="0,0,0,0">
                <w:txbxContent>
                  <w:p w14:paraId="01C3C6E9" w14:textId="77777777" w:rsidR="004B6791" w:rsidRPr="00832CB5" w:rsidRDefault="00DB5592"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v:textbox>
              <w10:wrap anchorx="margin" anchory="page"/>
            </v:shape>
          </w:pict>
        </mc:Fallback>
      </mc:AlternateContent>
    </w:r>
    <w:sdt>
      <w:sdtPr>
        <w:rPr>
          <w:rFonts w:asciiTheme="minorHAnsi" w:hAnsiTheme="minorHAnsi"/>
        </w:rPr>
        <w:id w:val="787555110"/>
        <w:docPartObj>
          <w:docPartGallery w:val="Page Numbers (Top of Page)"/>
          <w:docPartUnique/>
        </w:docPartObj>
      </w:sdtPr>
      <w:sdtEndPr/>
      <w:sdtContent>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PAGE</w:instrText>
        </w:r>
        <w:r w:rsidR="004B6791" w:rsidRPr="003D467C">
          <w:rPr>
            <w:rFonts w:asciiTheme="minorHAnsi" w:hAnsiTheme="minorHAnsi"/>
            <w:b/>
            <w:bCs/>
            <w:color w:val="808080" w:themeColor="background1" w:themeShade="80"/>
            <w:sz w:val="16"/>
            <w:szCs w:val="16"/>
          </w:rPr>
          <w:fldChar w:fldCharType="separate"/>
        </w:r>
        <w:r w:rsidR="008F7F25">
          <w:rPr>
            <w:rFonts w:asciiTheme="minorHAnsi" w:hAnsiTheme="minorHAnsi"/>
            <w:b/>
            <w:bCs/>
            <w:noProof/>
            <w:color w:val="808080" w:themeColor="background1" w:themeShade="80"/>
            <w:sz w:val="16"/>
            <w:szCs w:val="16"/>
          </w:rPr>
          <w:t>1</w:t>
        </w:r>
        <w:r w:rsidR="004B6791" w:rsidRPr="003D467C">
          <w:rPr>
            <w:rFonts w:asciiTheme="minorHAnsi" w:hAnsiTheme="minorHAnsi"/>
            <w:b/>
            <w:bCs/>
            <w:color w:val="808080" w:themeColor="background1" w:themeShade="80"/>
            <w:sz w:val="16"/>
            <w:szCs w:val="16"/>
          </w:rPr>
          <w:fldChar w:fldCharType="end"/>
        </w:r>
        <w:r w:rsidR="004B6791" w:rsidRPr="003D467C">
          <w:rPr>
            <w:rFonts w:asciiTheme="minorHAnsi" w:hAnsiTheme="minorHAnsi"/>
            <w:color w:val="808080" w:themeColor="background1" w:themeShade="80"/>
            <w:sz w:val="16"/>
            <w:szCs w:val="16"/>
          </w:rPr>
          <w:t xml:space="preserve"> | </w:t>
        </w:r>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NUMPAGES</w:instrText>
        </w:r>
        <w:r w:rsidR="004B6791" w:rsidRPr="003D467C">
          <w:rPr>
            <w:rFonts w:asciiTheme="minorHAnsi" w:hAnsiTheme="minorHAnsi"/>
            <w:b/>
            <w:bCs/>
            <w:color w:val="808080" w:themeColor="background1" w:themeShade="80"/>
            <w:sz w:val="16"/>
            <w:szCs w:val="16"/>
          </w:rPr>
          <w:fldChar w:fldCharType="separate"/>
        </w:r>
        <w:r w:rsidR="008F7F25">
          <w:rPr>
            <w:rFonts w:asciiTheme="minorHAnsi" w:hAnsiTheme="minorHAnsi"/>
            <w:b/>
            <w:bCs/>
            <w:noProof/>
            <w:color w:val="808080" w:themeColor="background1" w:themeShade="80"/>
            <w:sz w:val="16"/>
            <w:szCs w:val="16"/>
          </w:rPr>
          <w:t>2</w:t>
        </w:r>
        <w:r w:rsidR="004B6791" w:rsidRPr="003D467C">
          <w:rPr>
            <w:rFonts w:asciiTheme="minorHAnsi" w:hAnsiTheme="minorHAnsi"/>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ED11F" w14:textId="77777777" w:rsidR="00B93B79" w:rsidRDefault="00B93B79" w:rsidP="003D467C">
      <w:pPr>
        <w:spacing w:after="0" w:line="240" w:lineRule="auto"/>
      </w:pPr>
      <w:r>
        <w:separator/>
      </w:r>
    </w:p>
  </w:footnote>
  <w:footnote w:type="continuationSeparator" w:id="0">
    <w:p w14:paraId="79576729" w14:textId="77777777" w:rsidR="00B93B79" w:rsidRDefault="00B93B79" w:rsidP="003D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36C94" w14:textId="63CFA057" w:rsidR="003D467C" w:rsidRDefault="009C6D7C">
    <w:pPr>
      <w:pStyle w:val="Intestazione"/>
    </w:pPr>
    <w:r w:rsidRPr="009C6D7C">
      <w:rPr>
        <w:noProof/>
        <w:lang w:val="it-IT" w:eastAsia="it-IT"/>
      </w:rPr>
      <mc:AlternateContent>
        <mc:Choice Requires="wps">
          <w:drawing>
            <wp:anchor distT="45720" distB="45720" distL="114300" distR="114300" simplePos="0" relativeHeight="251675136" behindDoc="0" locked="0" layoutInCell="1" allowOverlap="1" wp14:anchorId="7A4B8605" wp14:editId="01699966">
              <wp:simplePos x="0" y="0"/>
              <wp:positionH relativeFrom="column">
                <wp:posOffset>4461510</wp:posOffset>
              </wp:positionH>
              <wp:positionV relativeFrom="paragraph">
                <wp:posOffset>-424180</wp:posOffset>
              </wp:positionV>
              <wp:extent cx="2360930" cy="1404620"/>
              <wp:effectExtent l="0" t="0" r="0" b="0"/>
              <wp:wrapSquare wrapText="bothSides"/>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A57FBD" w14:textId="77777777" w:rsidR="009C6D7C" w:rsidRPr="000F070A" w:rsidRDefault="009C6D7C" w:rsidP="009C6D7C">
                          <w:pPr>
                            <w:rPr>
                              <w:rFonts w:ascii="Franklin Gothic Medium Cond" w:hAnsi="Franklin Gothic Medium Cond"/>
                              <w:color w:val="31849B" w:themeColor="accent5" w:themeShade="BF"/>
                              <w:lang w:val="it-IT"/>
                            </w:rPr>
                          </w:pPr>
                          <w:r w:rsidRPr="000F070A">
                            <w:rPr>
                              <w:rFonts w:ascii="Franklin Gothic Medium Cond" w:hAnsi="Franklin Gothic Medium Cond"/>
                              <w:color w:val="31849B" w:themeColor="accent5" w:themeShade="BF"/>
                            </w:rPr>
                            <w:t>A sostegno di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A4B8605" id="_x0000_t202" coordsize="21600,21600" o:spt="202" path="m,l,21600r21600,l21600,xe">
              <v:stroke joinstyle="miter"/>
              <v:path gradientshapeok="t" o:connecttype="rect"/>
            </v:shapetype>
            <v:shape id="Casella di testo 2" o:spid="_x0000_s1026" type="#_x0000_t202" style="position:absolute;margin-left:351.3pt;margin-top:-33.4pt;width:185.9pt;height:110.6pt;z-index:2516751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" filled="f" stroked="f">
              <v:textbox style="mso-fit-shape-to-text:t">
                <w:txbxContent>
                  <w:p w14:paraId="1DA57FBD" w14:textId="77777777" w:rsidR="009C6D7C" w:rsidRPr="000F070A" w:rsidRDefault="009C6D7C" w:rsidP="009C6D7C">
                    <w:pPr>
                      <w:rPr>
                        <w:rFonts w:ascii="Franklin Gothic Medium Cond" w:hAnsi="Franklin Gothic Medium Cond"/>
                        <w:color w:val="31849B" w:themeColor="accent5" w:themeShade="BF"/>
                        <w:lang w:val="it-IT"/>
                      </w:rPr>
                    </w:pPr>
                    <w:r w:rsidRPr="000F070A">
                      <w:rPr>
                        <w:rFonts w:ascii="Franklin Gothic Medium Cond" w:hAnsi="Franklin Gothic Medium Cond"/>
                        <w:color w:val="31849B" w:themeColor="accent5" w:themeShade="BF"/>
                      </w:rPr>
                      <w:t>A sostegno di</w:t>
                    </w:r>
                  </w:p>
                </w:txbxContent>
              </v:textbox>
              <w10:wrap type="square"/>
            </v:shape>
          </w:pict>
        </mc:Fallback>
      </mc:AlternateContent>
    </w:r>
    <w:r w:rsidRPr="009C6D7C">
      <w:rPr>
        <w:noProof/>
        <w:lang w:val="it-IT" w:eastAsia="it-IT"/>
      </w:rPr>
      <w:drawing>
        <wp:anchor distT="0" distB="0" distL="114300" distR="114300" simplePos="0" relativeHeight="251674112" behindDoc="0" locked="0" layoutInCell="1" allowOverlap="1" wp14:anchorId="75636C15" wp14:editId="6A602502">
          <wp:simplePos x="0" y="0"/>
          <wp:positionH relativeFrom="margin">
            <wp:posOffset>4581525</wp:posOffset>
          </wp:positionH>
          <wp:positionV relativeFrom="paragraph">
            <wp:posOffset>-206375</wp:posOffset>
          </wp:positionV>
          <wp:extent cx="1063625" cy="913765"/>
          <wp:effectExtent l="0" t="0" r="3175" b="63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625" cy="913765"/>
                  </a:xfrm>
                  <a:prstGeom prst="rect">
                    <a:avLst/>
                  </a:prstGeom>
                  <a:noFill/>
                  <a:ln>
                    <a:noFill/>
                  </a:ln>
                </pic:spPr>
              </pic:pic>
            </a:graphicData>
          </a:graphic>
        </wp:anchor>
      </w:drawing>
    </w:r>
    <w:r w:rsidRPr="009C6D7C">
      <w:rPr>
        <w:noProof/>
        <w:lang w:val="it-IT" w:eastAsia="it-IT"/>
      </w:rPr>
      <w:drawing>
        <wp:anchor distT="0" distB="0" distL="114300" distR="114300" simplePos="0" relativeHeight="251673088" behindDoc="0" locked="0" layoutInCell="1" allowOverlap="1" wp14:anchorId="4649189F" wp14:editId="7ED88268">
          <wp:simplePos x="0" y="0"/>
          <wp:positionH relativeFrom="margin">
            <wp:posOffset>3568700</wp:posOffset>
          </wp:positionH>
          <wp:positionV relativeFrom="paragraph">
            <wp:posOffset>-287655</wp:posOffset>
          </wp:positionV>
          <wp:extent cx="794385" cy="903605"/>
          <wp:effectExtent l="0" t="0" r="5715" b="0"/>
          <wp:wrapSquare wrapText="bothSides"/>
          <wp:docPr id="9" name="Immagine 9"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2"/>
                  <a:srcRect/>
                  <a:stretch>
                    <a:fillRect/>
                  </a:stretch>
                </pic:blipFill>
                <pic:spPr bwMode="auto">
                  <a:xfrm>
                    <a:off x="0" y="0"/>
                    <a:ext cx="794385" cy="903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C2C6A">
      <w:tab/>
    </w:r>
    <w:r w:rsidR="00FD5386" w:rsidRPr="003D467C">
      <w:rPr>
        <w:noProof/>
        <w:lang w:val="it-IT" w:eastAsia="it-IT"/>
      </w:rPr>
      <mc:AlternateContent>
        <mc:Choice Requires="wps">
          <w:drawing>
            <wp:anchor distT="0" distB="0" distL="114300" distR="114300" simplePos="0" relativeHeight="251652608" behindDoc="0" locked="0" layoutInCell="1" allowOverlap="1" wp14:anchorId="3373F7E2" wp14:editId="5A558393">
              <wp:simplePos x="0" y="0"/>
              <wp:positionH relativeFrom="column">
                <wp:posOffset>-17367</wp:posOffset>
              </wp:positionH>
              <wp:positionV relativeFrom="paragraph">
                <wp:posOffset>737367</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960AF" id="Gerade Verbindung 4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8.05pt" to="453.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" strokecolor="#003f7b"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BB49" w14:textId="42DCDF06" w:rsidR="004B6791" w:rsidRPr="00BA35F5" w:rsidRDefault="000F070A" w:rsidP="001C2C6A">
    <w:pPr>
      <w:pStyle w:val="Intestazione"/>
      <w:ind w:firstLine="2124"/>
      <w:rPr>
        <w:color w:val="FF0000"/>
      </w:rPr>
    </w:pPr>
    <w:r w:rsidRPr="00BA35F5">
      <w:rPr>
        <w:noProof/>
        <w:color w:val="FF0000"/>
        <w:lang w:val="it-IT" w:eastAsia="it-IT"/>
      </w:rPr>
      <w:drawing>
        <wp:anchor distT="0" distB="0" distL="114300" distR="114300" simplePos="0" relativeHeight="251660800" behindDoc="0" locked="0" layoutInCell="1" allowOverlap="1" wp14:anchorId="24301FE1" wp14:editId="1095FA17">
          <wp:simplePos x="0" y="0"/>
          <wp:positionH relativeFrom="margin">
            <wp:posOffset>3679825</wp:posOffset>
          </wp:positionH>
          <wp:positionV relativeFrom="paragraph">
            <wp:posOffset>-339725</wp:posOffset>
          </wp:positionV>
          <wp:extent cx="794385" cy="903605"/>
          <wp:effectExtent l="0" t="0" r="5715" b="0"/>
          <wp:wrapSquare wrapText="bothSides"/>
          <wp:docPr id="14" name="Immagine 14" descr="Logo scudetto Itali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cudetto Italia-new"/>
                  <pic:cNvPicPr>
                    <a:picLocks noChangeAspect="1" noChangeArrowheads="1"/>
                  </pic:cNvPicPr>
                </pic:nvPicPr>
                <pic:blipFill>
                  <a:blip r:embed="rId1"/>
                  <a:srcRect/>
                  <a:stretch>
                    <a:fillRect/>
                  </a:stretch>
                </pic:blipFill>
                <pic:spPr bwMode="auto">
                  <a:xfrm>
                    <a:off x="0" y="0"/>
                    <a:ext cx="794385" cy="9036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A35F5">
      <w:rPr>
        <w:noProof/>
        <w:color w:val="FF0000"/>
      </w:rPr>
      <w:drawing>
        <wp:anchor distT="0" distB="0" distL="114300" distR="114300" simplePos="0" relativeHeight="251664896" behindDoc="0" locked="0" layoutInCell="1" allowOverlap="1" wp14:anchorId="258EB28D" wp14:editId="23603EF2">
          <wp:simplePos x="0" y="0"/>
          <wp:positionH relativeFrom="margin">
            <wp:posOffset>4692650</wp:posOffset>
          </wp:positionH>
          <wp:positionV relativeFrom="paragraph">
            <wp:posOffset>-258445</wp:posOffset>
          </wp:positionV>
          <wp:extent cx="1063625" cy="913765"/>
          <wp:effectExtent l="0" t="0" r="3175" b="63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3625" cy="913765"/>
                  </a:xfrm>
                  <a:prstGeom prst="rect">
                    <a:avLst/>
                  </a:prstGeom>
                  <a:noFill/>
                  <a:ln>
                    <a:noFill/>
                  </a:ln>
                </pic:spPr>
              </pic:pic>
            </a:graphicData>
          </a:graphic>
        </wp:anchor>
      </w:drawing>
    </w:r>
    <w:r w:rsidRPr="000F070A">
      <w:rPr>
        <w:noProof/>
        <w:color w:val="FF0000"/>
      </w:rPr>
      <mc:AlternateContent>
        <mc:Choice Requires="wps">
          <w:drawing>
            <wp:anchor distT="45720" distB="45720" distL="114300" distR="114300" simplePos="0" relativeHeight="251671040" behindDoc="0" locked="0" layoutInCell="1" allowOverlap="1" wp14:anchorId="4F9CF7EE" wp14:editId="364F030A">
              <wp:simplePos x="0" y="0"/>
              <wp:positionH relativeFrom="column">
                <wp:posOffset>4572635</wp:posOffset>
              </wp:positionH>
              <wp:positionV relativeFrom="paragraph">
                <wp:posOffset>-483870</wp:posOffset>
              </wp:positionV>
              <wp:extent cx="2360930" cy="1404620"/>
              <wp:effectExtent l="0" t="0" r="0" b="0"/>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A83F602" w14:textId="160A446C" w:rsidR="000F070A" w:rsidRPr="000F070A" w:rsidRDefault="000F070A">
                          <w:pPr>
                            <w:rPr>
                              <w:rFonts w:ascii="Franklin Gothic Medium Cond" w:hAnsi="Franklin Gothic Medium Cond"/>
                              <w:color w:val="31849B" w:themeColor="accent5" w:themeShade="BF"/>
                              <w:lang w:val="it-IT"/>
                            </w:rPr>
                          </w:pPr>
                          <w:r w:rsidRPr="000F070A">
                            <w:rPr>
                              <w:rFonts w:ascii="Franklin Gothic Medium Cond" w:hAnsi="Franklin Gothic Medium Cond"/>
                              <w:color w:val="31849B" w:themeColor="accent5" w:themeShade="BF"/>
                            </w:rPr>
                            <w:t>A sostegno di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9CF7EE" id="_x0000_t202" coordsize="21600,21600" o:spt="202" path="m,l,21600r21600,l21600,xe">
              <v:stroke joinstyle="miter"/>
              <v:path gradientshapeok="t" o:connecttype="rect"/>
            </v:shapetype>
            <v:shape id="_x0000_s1028" type="#_x0000_t202" style="position:absolute;left:0;text-align:left;margin-left:360.05pt;margin-top:-38.1pt;width:185.9pt;height:110.6pt;z-index:251671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" filled="f" stroked="f">
              <v:textbox style="mso-fit-shape-to-text:t">
                <w:txbxContent>
                  <w:p w14:paraId="0A83F602" w14:textId="160A446C" w:rsidR="000F070A" w:rsidRPr="000F070A" w:rsidRDefault="000F070A">
                    <w:pPr>
                      <w:rPr>
                        <w:rFonts w:ascii="Franklin Gothic Medium Cond" w:hAnsi="Franklin Gothic Medium Cond"/>
                        <w:color w:val="31849B" w:themeColor="accent5" w:themeShade="BF"/>
                        <w:lang w:val="it-IT"/>
                      </w:rPr>
                    </w:pPr>
                    <w:r w:rsidRPr="000F070A">
                      <w:rPr>
                        <w:rFonts w:ascii="Franklin Gothic Medium Cond" w:hAnsi="Franklin Gothic Medium Cond"/>
                        <w:color w:val="31849B" w:themeColor="accent5" w:themeShade="BF"/>
                      </w:rPr>
                      <w:t>A sostegno di</w:t>
                    </w:r>
                  </w:p>
                </w:txbxContent>
              </v:textbox>
              <w10:wrap type="square"/>
            </v:shape>
          </w:pict>
        </mc:Fallback>
      </mc:AlternateContent>
    </w:r>
    <w:r w:rsidR="00FD5386" w:rsidRPr="00BA35F5">
      <w:rPr>
        <w:noProof/>
        <w:color w:val="FF0000"/>
        <w:lang w:val="it-IT" w:eastAsia="it-IT"/>
      </w:rPr>
      <mc:AlternateContent>
        <mc:Choice Requires="wps">
          <w:drawing>
            <wp:anchor distT="0" distB="0" distL="114300" distR="114300" simplePos="0" relativeHeight="251656704" behindDoc="0" locked="0" layoutInCell="1" allowOverlap="1" wp14:anchorId="7268E560" wp14:editId="0F1D59A0">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00A93AC" id="Gerade Verbindung 46"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8.6pt" to="492.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" strokecolor="#003f7b" strokeweight=".5pt"/>
          </w:pict>
        </mc:Fallback>
      </mc:AlternateContent>
    </w:r>
    <w:r w:rsidR="001C2C6A" w:rsidRPr="00BA35F5">
      <w:rPr>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2B26"/>
    <w:multiLevelType w:val="hybridMultilevel"/>
    <w:tmpl w:val="1CCE8FDE"/>
    <w:lvl w:ilvl="0" w:tplc="17B2536E">
      <w:start w:val="5"/>
      <w:numFmt w:val="bullet"/>
      <w:lvlText w:val="-"/>
      <w:lvlJc w:val="left"/>
      <w:pPr>
        <w:ind w:left="670" w:hanging="360"/>
      </w:pPr>
      <w:rPr>
        <w:rFonts w:ascii="Calibri" w:eastAsiaTheme="minorHAnsi" w:hAnsi="Calibri" w:cs="Calibri" w:hint="default"/>
      </w:rPr>
    </w:lvl>
    <w:lvl w:ilvl="1" w:tplc="04100003" w:tentative="1">
      <w:start w:val="1"/>
      <w:numFmt w:val="bullet"/>
      <w:lvlText w:val="o"/>
      <w:lvlJc w:val="left"/>
      <w:pPr>
        <w:ind w:left="1390" w:hanging="360"/>
      </w:pPr>
      <w:rPr>
        <w:rFonts w:ascii="Courier New" w:hAnsi="Courier New" w:cs="Courier New" w:hint="default"/>
      </w:rPr>
    </w:lvl>
    <w:lvl w:ilvl="2" w:tplc="04100005" w:tentative="1">
      <w:start w:val="1"/>
      <w:numFmt w:val="bullet"/>
      <w:lvlText w:val=""/>
      <w:lvlJc w:val="left"/>
      <w:pPr>
        <w:ind w:left="2110" w:hanging="360"/>
      </w:pPr>
      <w:rPr>
        <w:rFonts w:ascii="Wingdings" w:hAnsi="Wingdings" w:hint="default"/>
      </w:rPr>
    </w:lvl>
    <w:lvl w:ilvl="3" w:tplc="04100001" w:tentative="1">
      <w:start w:val="1"/>
      <w:numFmt w:val="bullet"/>
      <w:lvlText w:val=""/>
      <w:lvlJc w:val="left"/>
      <w:pPr>
        <w:ind w:left="2830" w:hanging="360"/>
      </w:pPr>
      <w:rPr>
        <w:rFonts w:ascii="Symbol" w:hAnsi="Symbol" w:hint="default"/>
      </w:rPr>
    </w:lvl>
    <w:lvl w:ilvl="4" w:tplc="04100003" w:tentative="1">
      <w:start w:val="1"/>
      <w:numFmt w:val="bullet"/>
      <w:lvlText w:val="o"/>
      <w:lvlJc w:val="left"/>
      <w:pPr>
        <w:ind w:left="3550" w:hanging="360"/>
      </w:pPr>
      <w:rPr>
        <w:rFonts w:ascii="Courier New" w:hAnsi="Courier New" w:cs="Courier New" w:hint="default"/>
      </w:rPr>
    </w:lvl>
    <w:lvl w:ilvl="5" w:tplc="04100005" w:tentative="1">
      <w:start w:val="1"/>
      <w:numFmt w:val="bullet"/>
      <w:lvlText w:val=""/>
      <w:lvlJc w:val="left"/>
      <w:pPr>
        <w:ind w:left="4270" w:hanging="360"/>
      </w:pPr>
      <w:rPr>
        <w:rFonts w:ascii="Wingdings" w:hAnsi="Wingdings" w:hint="default"/>
      </w:rPr>
    </w:lvl>
    <w:lvl w:ilvl="6" w:tplc="04100001" w:tentative="1">
      <w:start w:val="1"/>
      <w:numFmt w:val="bullet"/>
      <w:lvlText w:val=""/>
      <w:lvlJc w:val="left"/>
      <w:pPr>
        <w:ind w:left="4990" w:hanging="360"/>
      </w:pPr>
      <w:rPr>
        <w:rFonts w:ascii="Symbol" w:hAnsi="Symbol" w:hint="default"/>
      </w:rPr>
    </w:lvl>
    <w:lvl w:ilvl="7" w:tplc="04100003" w:tentative="1">
      <w:start w:val="1"/>
      <w:numFmt w:val="bullet"/>
      <w:lvlText w:val="o"/>
      <w:lvlJc w:val="left"/>
      <w:pPr>
        <w:ind w:left="5710" w:hanging="360"/>
      </w:pPr>
      <w:rPr>
        <w:rFonts w:ascii="Courier New" w:hAnsi="Courier New" w:cs="Courier New" w:hint="default"/>
      </w:rPr>
    </w:lvl>
    <w:lvl w:ilvl="8" w:tplc="04100005" w:tentative="1">
      <w:start w:val="1"/>
      <w:numFmt w:val="bullet"/>
      <w:lvlText w:val=""/>
      <w:lvlJc w:val="left"/>
      <w:pPr>
        <w:ind w:left="6430" w:hanging="360"/>
      </w:pPr>
      <w:rPr>
        <w:rFonts w:ascii="Wingdings" w:hAnsi="Wingdings" w:hint="default"/>
      </w:rPr>
    </w:lvl>
  </w:abstractNum>
  <w:abstractNum w:abstractNumId="1" w15:restartNumberingAfterBreak="0">
    <w:nsid w:val="15423243"/>
    <w:multiLevelType w:val="hybridMultilevel"/>
    <w:tmpl w:val="FF0C2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C93A52"/>
    <w:multiLevelType w:val="hybridMultilevel"/>
    <w:tmpl w:val="20C4528E"/>
    <w:lvl w:ilvl="0" w:tplc="E9E6CD44">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abstractNum w:abstractNumId="3" w15:restartNumberingAfterBreak="0">
    <w:nsid w:val="36E2379D"/>
    <w:multiLevelType w:val="hybridMultilevel"/>
    <w:tmpl w:val="60BEC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422C62"/>
    <w:multiLevelType w:val="hybridMultilevel"/>
    <w:tmpl w:val="F1D2AB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C00CA3"/>
    <w:multiLevelType w:val="hybridMultilevel"/>
    <w:tmpl w:val="D7A8E1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2D1967"/>
    <w:multiLevelType w:val="hybridMultilevel"/>
    <w:tmpl w:val="44CA68D8"/>
    <w:lvl w:ilvl="0" w:tplc="407087D4">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D960D7"/>
    <w:multiLevelType w:val="hybridMultilevel"/>
    <w:tmpl w:val="BB9A88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508A6"/>
    <w:multiLevelType w:val="hybridMultilevel"/>
    <w:tmpl w:val="F46EB91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7E2A58"/>
    <w:multiLevelType w:val="multilevel"/>
    <w:tmpl w:val="B3BEF81C"/>
    <w:lvl w:ilvl="0">
      <w:start w:val="1"/>
      <w:numFmt w:val="decimal"/>
      <w:pStyle w:val="Titolo1"/>
      <w:lvlText w:val="%1"/>
      <w:lvlJc w:val="left"/>
      <w:pPr>
        <w:ind w:left="1142" w:hanging="432"/>
      </w:pPr>
    </w:lvl>
    <w:lvl w:ilvl="1">
      <w:start w:val="1"/>
      <w:numFmt w:val="decimal"/>
      <w:pStyle w:val="Titolo2"/>
      <w:lvlText w:val="%1.%2"/>
      <w:lvlJc w:val="left"/>
      <w:pPr>
        <w:ind w:left="156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7"/>
  </w:num>
  <w:num w:numId="11">
    <w:abstractNumId w:val="1"/>
  </w:num>
  <w:num w:numId="12">
    <w:abstractNumId w:val="0"/>
  </w:num>
  <w:num w:numId="13">
    <w:abstractNumId w:val="3"/>
  </w:num>
  <w:num w:numId="14">
    <w:abstractNumId w:val="8"/>
  </w:num>
  <w:num w:numId="15">
    <w:abstractNumId w:val="4"/>
  </w:num>
  <w:num w:numId="16">
    <w:abstractNumId w:val="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B2"/>
    <w:rsid w:val="00005B4B"/>
    <w:rsid w:val="00006720"/>
    <w:rsid w:val="000106D3"/>
    <w:rsid w:val="00013231"/>
    <w:rsid w:val="00017AD1"/>
    <w:rsid w:val="00017DEE"/>
    <w:rsid w:val="00023663"/>
    <w:rsid w:val="00025A71"/>
    <w:rsid w:val="00032445"/>
    <w:rsid w:val="00033404"/>
    <w:rsid w:val="000425DF"/>
    <w:rsid w:val="000575B7"/>
    <w:rsid w:val="000603EC"/>
    <w:rsid w:val="00061BCB"/>
    <w:rsid w:val="0007383C"/>
    <w:rsid w:val="0007713C"/>
    <w:rsid w:val="00081A27"/>
    <w:rsid w:val="00086286"/>
    <w:rsid w:val="000914C7"/>
    <w:rsid w:val="00095DF9"/>
    <w:rsid w:val="000A198C"/>
    <w:rsid w:val="000A21BD"/>
    <w:rsid w:val="000B06E6"/>
    <w:rsid w:val="000B2CA6"/>
    <w:rsid w:val="000B3899"/>
    <w:rsid w:val="000C1FE1"/>
    <w:rsid w:val="000C4D97"/>
    <w:rsid w:val="000C6C42"/>
    <w:rsid w:val="000C7245"/>
    <w:rsid w:val="000D45B8"/>
    <w:rsid w:val="000D65B5"/>
    <w:rsid w:val="000E6341"/>
    <w:rsid w:val="000F070A"/>
    <w:rsid w:val="000F67E7"/>
    <w:rsid w:val="00104AE3"/>
    <w:rsid w:val="00105C99"/>
    <w:rsid w:val="001103F8"/>
    <w:rsid w:val="001167C9"/>
    <w:rsid w:val="001241B5"/>
    <w:rsid w:val="0015267E"/>
    <w:rsid w:val="00153BC8"/>
    <w:rsid w:val="00161312"/>
    <w:rsid w:val="00171FA8"/>
    <w:rsid w:val="00173B1B"/>
    <w:rsid w:val="00175FCA"/>
    <w:rsid w:val="001769EB"/>
    <w:rsid w:val="00177431"/>
    <w:rsid w:val="00181A68"/>
    <w:rsid w:val="00182F03"/>
    <w:rsid w:val="001A20B2"/>
    <w:rsid w:val="001C2784"/>
    <w:rsid w:val="001C2C6A"/>
    <w:rsid w:val="001D3D2E"/>
    <w:rsid w:val="001D47AB"/>
    <w:rsid w:val="001D4E79"/>
    <w:rsid w:val="001D6750"/>
    <w:rsid w:val="001D7609"/>
    <w:rsid w:val="001E0DB3"/>
    <w:rsid w:val="001E5219"/>
    <w:rsid w:val="002003B8"/>
    <w:rsid w:val="00200EFB"/>
    <w:rsid w:val="0020497C"/>
    <w:rsid w:val="0020506A"/>
    <w:rsid w:val="00206F17"/>
    <w:rsid w:val="00213DAC"/>
    <w:rsid w:val="00214AC4"/>
    <w:rsid w:val="002244A1"/>
    <w:rsid w:val="00244CA2"/>
    <w:rsid w:val="0024740A"/>
    <w:rsid w:val="00251EEE"/>
    <w:rsid w:val="00255F30"/>
    <w:rsid w:val="00255FAA"/>
    <w:rsid w:val="00256E76"/>
    <w:rsid w:val="00264DE3"/>
    <w:rsid w:val="0026716E"/>
    <w:rsid w:val="002822F1"/>
    <w:rsid w:val="0028454D"/>
    <w:rsid w:val="00291ED4"/>
    <w:rsid w:val="00295D53"/>
    <w:rsid w:val="002A2EA8"/>
    <w:rsid w:val="002A4DE0"/>
    <w:rsid w:val="002B09E0"/>
    <w:rsid w:val="002B149C"/>
    <w:rsid w:val="002B2B76"/>
    <w:rsid w:val="002B77A1"/>
    <w:rsid w:val="002D6A6B"/>
    <w:rsid w:val="002D779A"/>
    <w:rsid w:val="002D7814"/>
    <w:rsid w:val="002E526E"/>
    <w:rsid w:val="002F325A"/>
    <w:rsid w:val="002F516C"/>
    <w:rsid w:val="003062A4"/>
    <w:rsid w:val="00310E19"/>
    <w:rsid w:val="003149C8"/>
    <w:rsid w:val="003160B1"/>
    <w:rsid w:val="0031665F"/>
    <w:rsid w:val="003230DC"/>
    <w:rsid w:val="0033497A"/>
    <w:rsid w:val="00340E34"/>
    <w:rsid w:val="00342262"/>
    <w:rsid w:val="003533B8"/>
    <w:rsid w:val="0035346D"/>
    <w:rsid w:val="00354547"/>
    <w:rsid w:val="00362FE4"/>
    <w:rsid w:val="00363AF9"/>
    <w:rsid w:val="0036626B"/>
    <w:rsid w:val="0037317E"/>
    <w:rsid w:val="003747D3"/>
    <w:rsid w:val="0037694A"/>
    <w:rsid w:val="00387336"/>
    <w:rsid w:val="00395A64"/>
    <w:rsid w:val="003A5FAA"/>
    <w:rsid w:val="003B0583"/>
    <w:rsid w:val="003B0D1A"/>
    <w:rsid w:val="003B2E94"/>
    <w:rsid w:val="003B7BAD"/>
    <w:rsid w:val="003C0B97"/>
    <w:rsid w:val="003C3961"/>
    <w:rsid w:val="003C6067"/>
    <w:rsid w:val="003D0D62"/>
    <w:rsid w:val="003D0FC1"/>
    <w:rsid w:val="003D1C14"/>
    <w:rsid w:val="003D467C"/>
    <w:rsid w:val="003D4B35"/>
    <w:rsid w:val="003E05B0"/>
    <w:rsid w:val="003E1A70"/>
    <w:rsid w:val="003E3B9B"/>
    <w:rsid w:val="003F0553"/>
    <w:rsid w:val="003F12D7"/>
    <w:rsid w:val="003F182B"/>
    <w:rsid w:val="003F37FB"/>
    <w:rsid w:val="00404939"/>
    <w:rsid w:val="0042500D"/>
    <w:rsid w:val="004305C9"/>
    <w:rsid w:val="00432AF2"/>
    <w:rsid w:val="00444D83"/>
    <w:rsid w:val="004525D3"/>
    <w:rsid w:val="004569A0"/>
    <w:rsid w:val="00461B61"/>
    <w:rsid w:val="00464F63"/>
    <w:rsid w:val="0047644D"/>
    <w:rsid w:val="0048056B"/>
    <w:rsid w:val="0048431A"/>
    <w:rsid w:val="00485A99"/>
    <w:rsid w:val="00487BD5"/>
    <w:rsid w:val="004934BF"/>
    <w:rsid w:val="0049612D"/>
    <w:rsid w:val="004B0B31"/>
    <w:rsid w:val="004B6791"/>
    <w:rsid w:val="004C1494"/>
    <w:rsid w:val="004C7FE3"/>
    <w:rsid w:val="004D2E36"/>
    <w:rsid w:val="004D30BC"/>
    <w:rsid w:val="004D4E8D"/>
    <w:rsid w:val="004D5518"/>
    <w:rsid w:val="004E0C87"/>
    <w:rsid w:val="004E16C7"/>
    <w:rsid w:val="004E78E7"/>
    <w:rsid w:val="004F11B3"/>
    <w:rsid w:val="00501859"/>
    <w:rsid w:val="00520ACB"/>
    <w:rsid w:val="005278FE"/>
    <w:rsid w:val="00531A26"/>
    <w:rsid w:val="00532BD6"/>
    <w:rsid w:val="00533200"/>
    <w:rsid w:val="005367C7"/>
    <w:rsid w:val="00536EE6"/>
    <w:rsid w:val="00540F70"/>
    <w:rsid w:val="00554882"/>
    <w:rsid w:val="00554AB8"/>
    <w:rsid w:val="00554CC1"/>
    <w:rsid w:val="0056010E"/>
    <w:rsid w:val="0056405F"/>
    <w:rsid w:val="00567A55"/>
    <w:rsid w:val="00572298"/>
    <w:rsid w:val="005763E5"/>
    <w:rsid w:val="005817EF"/>
    <w:rsid w:val="00582198"/>
    <w:rsid w:val="0058276E"/>
    <w:rsid w:val="0058447B"/>
    <w:rsid w:val="005A1874"/>
    <w:rsid w:val="005A3096"/>
    <w:rsid w:val="005B0C1E"/>
    <w:rsid w:val="005C0E63"/>
    <w:rsid w:val="005D1258"/>
    <w:rsid w:val="005D18FE"/>
    <w:rsid w:val="005D2763"/>
    <w:rsid w:val="005D7DC5"/>
    <w:rsid w:val="005E4374"/>
    <w:rsid w:val="005E73B6"/>
    <w:rsid w:val="005E78E5"/>
    <w:rsid w:val="005F12DD"/>
    <w:rsid w:val="005F328B"/>
    <w:rsid w:val="005F7BEA"/>
    <w:rsid w:val="006061CD"/>
    <w:rsid w:val="00613262"/>
    <w:rsid w:val="00621829"/>
    <w:rsid w:val="006227DD"/>
    <w:rsid w:val="00631B8C"/>
    <w:rsid w:val="0063642E"/>
    <w:rsid w:val="00642205"/>
    <w:rsid w:val="00646F25"/>
    <w:rsid w:val="006513C5"/>
    <w:rsid w:val="00652D89"/>
    <w:rsid w:val="00660CCD"/>
    <w:rsid w:val="00672E99"/>
    <w:rsid w:val="00674292"/>
    <w:rsid w:val="006769B5"/>
    <w:rsid w:val="006805C2"/>
    <w:rsid w:val="00691C79"/>
    <w:rsid w:val="006947AB"/>
    <w:rsid w:val="006A7843"/>
    <w:rsid w:val="006B163A"/>
    <w:rsid w:val="006B7030"/>
    <w:rsid w:val="006B7AB8"/>
    <w:rsid w:val="006D4394"/>
    <w:rsid w:val="006E42C5"/>
    <w:rsid w:val="00704D5B"/>
    <w:rsid w:val="00705351"/>
    <w:rsid w:val="007060CE"/>
    <w:rsid w:val="00724379"/>
    <w:rsid w:val="00730ED9"/>
    <w:rsid w:val="00733CE1"/>
    <w:rsid w:val="00757F76"/>
    <w:rsid w:val="00764ECB"/>
    <w:rsid w:val="00766453"/>
    <w:rsid w:val="00767921"/>
    <w:rsid w:val="00770F6B"/>
    <w:rsid w:val="00772C30"/>
    <w:rsid w:val="00791C40"/>
    <w:rsid w:val="007938C5"/>
    <w:rsid w:val="007A6C9E"/>
    <w:rsid w:val="007B25DA"/>
    <w:rsid w:val="007B71D7"/>
    <w:rsid w:val="007C1315"/>
    <w:rsid w:val="007D3B4C"/>
    <w:rsid w:val="007D3DD0"/>
    <w:rsid w:val="007D536B"/>
    <w:rsid w:val="007D53DB"/>
    <w:rsid w:val="007F6D48"/>
    <w:rsid w:val="008040D9"/>
    <w:rsid w:val="0080675D"/>
    <w:rsid w:val="00832CB5"/>
    <w:rsid w:val="00835707"/>
    <w:rsid w:val="00835F47"/>
    <w:rsid w:val="0084746E"/>
    <w:rsid w:val="00851B0A"/>
    <w:rsid w:val="008729FD"/>
    <w:rsid w:val="00877B4F"/>
    <w:rsid w:val="008834FB"/>
    <w:rsid w:val="00887485"/>
    <w:rsid w:val="00894A70"/>
    <w:rsid w:val="00894E87"/>
    <w:rsid w:val="008A1261"/>
    <w:rsid w:val="008A4EBB"/>
    <w:rsid w:val="008B41E3"/>
    <w:rsid w:val="008C08A0"/>
    <w:rsid w:val="008C28B4"/>
    <w:rsid w:val="008C3BA8"/>
    <w:rsid w:val="008C521D"/>
    <w:rsid w:val="008C76C5"/>
    <w:rsid w:val="008D4910"/>
    <w:rsid w:val="008E2F14"/>
    <w:rsid w:val="008E5D01"/>
    <w:rsid w:val="008F3883"/>
    <w:rsid w:val="008F5D82"/>
    <w:rsid w:val="008F7F25"/>
    <w:rsid w:val="00904107"/>
    <w:rsid w:val="00904237"/>
    <w:rsid w:val="00917877"/>
    <w:rsid w:val="00921CB4"/>
    <w:rsid w:val="0093165D"/>
    <w:rsid w:val="0093340C"/>
    <w:rsid w:val="00933BC4"/>
    <w:rsid w:val="009430F7"/>
    <w:rsid w:val="0095498A"/>
    <w:rsid w:val="00956053"/>
    <w:rsid w:val="009566E0"/>
    <w:rsid w:val="009602A8"/>
    <w:rsid w:val="00961E6B"/>
    <w:rsid w:val="0096473E"/>
    <w:rsid w:val="009651B2"/>
    <w:rsid w:val="00976E55"/>
    <w:rsid w:val="009923C2"/>
    <w:rsid w:val="00996420"/>
    <w:rsid w:val="009A15E3"/>
    <w:rsid w:val="009A4B76"/>
    <w:rsid w:val="009A4D0F"/>
    <w:rsid w:val="009A6E93"/>
    <w:rsid w:val="009B1739"/>
    <w:rsid w:val="009B28B2"/>
    <w:rsid w:val="009C5BA7"/>
    <w:rsid w:val="009C6D7C"/>
    <w:rsid w:val="009D149B"/>
    <w:rsid w:val="009D7413"/>
    <w:rsid w:val="009D7ED5"/>
    <w:rsid w:val="009E374F"/>
    <w:rsid w:val="009E59CA"/>
    <w:rsid w:val="009E7A37"/>
    <w:rsid w:val="009F0BA9"/>
    <w:rsid w:val="009F5573"/>
    <w:rsid w:val="00A015C7"/>
    <w:rsid w:val="00A03374"/>
    <w:rsid w:val="00A03E5D"/>
    <w:rsid w:val="00A07B54"/>
    <w:rsid w:val="00A104F0"/>
    <w:rsid w:val="00A10A49"/>
    <w:rsid w:val="00A433E2"/>
    <w:rsid w:val="00A454C0"/>
    <w:rsid w:val="00A46B60"/>
    <w:rsid w:val="00A474BA"/>
    <w:rsid w:val="00A54D40"/>
    <w:rsid w:val="00A91D97"/>
    <w:rsid w:val="00A96258"/>
    <w:rsid w:val="00A974BF"/>
    <w:rsid w:val="00AA0D98"/>
    <w:rsid w:val="00AA1361"/>
    <w:rsid w:val="00AA29AA"/>
    <w:rsid w:val="00AB71BA"/>
    <w:rsid w:val="00AB7F62"/>
    <w:rsid w:val="00AC3870"/>
    <w:rsid w:val="00AD307B"/>
    <w:rsid w:val="00AD3BE9"/>
    <w:rsid w:val="00AE1952"/>
    <w:rsid w:val="00AE43D2"/>
    <w:rsid w:val="00AE5AD6"/>
    <w:rsid w:val="00AE7DC5"/>
    <w:rsid w:val="00AF037F"/>
    <w:rsid w:val="00AF2A99"/>
    <w:rsid w:val="00B01219"/>
    <w:rsid w:val="00B0160E"/>
    <w:rsid w:val="00B0170B"/>
    <w:rsid w:val="00B0321F"/>
    <w:rsid w:val="00B1096B"/>
    <w:rsid w:val="00B24737"/>
    <w:rsid w:val="00B306AF"/>
    <w:rsid w:val="00B4063B"/>
    <w:rsid w:val="00B458F2"/>
    <w:rsid w:val="00B618DD"/>
    <w:rsid w:val="00B61A84"/>
    <w:rsid w:val="00B668C1"/>
    <w:rsid w:val="00B74901"/>
    <w:rsid w:val="00B76889"/>
    <w:rsid w:val="00B87D7E"/>
    <w:rsid w:val="00B93B79"/>
    <w:rsid w:val="00BA35F5"/>
    <w:rsid w:val="00BA4995"/>
    <w:rsid w:val="00BA6EB1"/>
    <w:rsid w:val="00BA7A07"/>
    <w:rsid w:val="00BB1D1C"/>
    <w:rsid w:val="00BB6989"/>
    <w:rsid w:val="00BB7EE9"/>
    <w:rsid w:val="00BC0704"/>
    <w:rsid w:val="00BC26FA"/>
    <w:rsid w:val="00BC3786"/>
    <w:rsid w:val="00BD500F"/>
    <w:rsid w:val="00BF2955"/>
    <w:rsid w:val="00C118D7"/>
    <w:rsid w:val="00C16459"/>
    <w:rsid w:val="00C20E9A"/>
    <w:rsid w:val="00C249BC"/>
    <w:rsid w:val="00C31681"/>
    <w:rsid w:val="00C51F22"/>
    <w:rsid w:val="00C75FDA"/>
    <w:rsid w:val="00C77336"/>
    <w:rsid w:val="00C86991"/>
    <w:rsid w:val="00C8774D"/>
    <w:rsid w:val="00C87E37"/>
    <w:rsid w:val="00C9214D"/>
    <w:rsid w:val="00C94B5F"/>
    <w:rsid w:val="00C95D9D"/>
    <w:rsid w:val="00CB2007"/>
    <w:rsid w:val="00CD6B04"/>
    <w:rsid w:val="00CD7684"/>
    <w:rsid w:val="00CE1C60"/>
    <w:rsid w:val="00CE3364"/>
    <w:rsid w:val="00CF1A14"/>
    <w:rsid w:val="00D041AA"/>
    <w:rsid w:val="00D0635C"/>
    <w:rsid w:val="00D0699A"/>
    <w:rsid w:val="00D213BD"/>
    <w:rsid w:val="00D22C5C"/>
    <w:rsid w:val="00D31699"/>
    <w:rsid w:val="00D35B12"/>
    <w:rsid w:val="00D45AAC"/>
    <w:rsid w:val="00D53813"/>
    <w:rsid w:val="00D57B2C"/>
    <w:rsid w:val="00D6078F"/>
    <w:rsid w:val="00D62AC8"/>
    <w:rsid w:val="00D734AF"/>
    <w:rsid w:val="00D75220"/>
    <w:rsid w:val="00D7546B"/>
    <w:rsid w:val="00D81D36"/>
    <w:rsid w:val="00D97C26"/>
    <w:rsid w:val="00DA057B"/>
    <w:rsid w:val="00DA2238"/>
    <w:rsid w:val="00DA2CB7"/>
    <w:rsid w:val="00DA62C1"/>
    <w:rsid w:val="00DB1994"/>
    <w:rsid w:val="00DB5592"/>
    <w:rsid w:val="00DC42AA"/>
    <w:rsid w:val="00DC7925"/>
    <w:rsid w:val="00DD0E11"/>
    <w:rsid w:val="00DD1EBB"/>
    <w:rsid w:val="00DD35FB"/>
    <w:rsid w:val="00DE2DA0"/>
    <w:rsid w:val="00DE3421"/>
    <w:rsid w:val="00DE56DD"/>
    <w:rsid w:val="00DF3D08"/>
    <w:rsid w:val="00DF46D9"/>
    <w:rsid w:val="00E0460F"/>
    <w:rsid w:val="00E07D37"/>
    <w:rsid w:val="00E20156"/>
    <w:rsid w:val="00E269C9"/>
    <w:rsid w:val="00E33122"/>
    <w:rsid w:val="00E342E9"/>
    <w:rsid w:val="00E4205F"/>
    <w:rsid w:val="00E52299"/>
    <w:rsid w:val="00E539E8"/>
    <w:rsid w:val="00E53EAD"/>
    <w:rsid w:val="00E54295"/>
    <w:rsid w:val="00E56355"/>
    <w:rsid w:val="00E5649C"/>
    <w:rsid w:val="00E579D7"/>
    <w:rsid w:val="00E659C4"/>
    <w:rsid w:val="00E6730A"/>
    <w:rsid w:val="00E725D6"/>
    <w:rsid w:val="00E76A27"/>
    <w:rsid w:val="00E77126"/>
    <w:rsid w:val="00E91353"/>
    <w:rsid w:val="00E92C28"/>
    <w:rsid w:val="00E95B7E"/>
    <w:rsid w:val="00EA6353"/>
    <w:rsid w:val="00EB0559"/>
    <w:rsid w:val="00EB2D54"/>
    <w:rsid w:val="00EB3B8C"/>
    <w:rsid w:val="00EC2DA7"/>
    <w:rsid w:val="00EC4CE1"/>
    <w:rsid w:val="00ED1B20"/>
    <w:rsid w:val="00ED20A6"/>
    <w:rsid w:val="00ED229D"/>
    <w:rsid w:val="00EE4F5C"/>
    <w:rsid w:val="00EE6CDC"/>
    <w:rsid w:val="00EE74B5"/>
    <w:rsid w:val="00EF1DB1"/>
    <w:rsid w:val="00EF2FB0"/>
    <w:rsid w:val="00EF6391"/>
    <w:rsid w:val="00F027B9"/>
    <w:rsid w:val="00F16C0E"/>
    <w:rsid w:val="00F17DDA"/>
    <w:rsid w:val="00F2625C"/>
    <w:rsid w:val="00F47C01"/>
    <w:rsid w:val="00F5038E"/>
    <w:rsid w:val="00F51230"/>
    <w:rsid w:val="00F544D1"/>
    <w:rsid w:val="00F77BEC"/>
    <w:rsid w:val="00F84734"/>
    <w:rsid w:val="00F849CD"/>
    <w:rsid w:val="00F8623D"/>
    <w:rsid w:val="00F90D0F"/>
    <w:rsid w:val="00F90F75"/>
    <w:rsid w:val="00F93588"/>
    <w:rsid w:val="00F943F7"/>
    <w:rsid w:val="00FC1626"/>
    <w:rsid w:val="00FD297A"/>
    <w:rsid w:val="00FD4BCF"/>
    <w:rsid w:val="00FD5386"/>
    <w:rsid w:val="00FD6D03"/>
    <w:rsid w:val="00FE1986"/>
    <w:rsid w:val="00FE2258"/>
    <w:rsid w:val="00FE3AFB"/>
    <w:rsid w:val="00FE4536"/>
    <w:rsid w:val="00FE6115"/>
    <w:rsid w:val="00FE7011"/>
    <w:rsid w:val="00FE71D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F3B64F"/>
  <w15:docId w15:val="{0786F037-8292-4C0A-B1B4-25CB41A3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467C"/>
    <w:pPr>
      <w:spacing w:after="200" w:line="276" w:lineRule="auto"/>
    </w:pPr>
    <w:rPr>
      <w:rFonts w:ascii="Calibri" w:eastAsiaTheme="minorHAnsi" w:hAnsi="Calibri"/>
      <w:sz w:val="22"/>
      <w:szCs w:val="22"/>
      <w:lang w:eastAsia="en-US"/>
    </w:rPr>
  </w:style>
  <w:style w:type="paragraph" w:styleId="Titolo1">
    <w:name w:val="heading 1"/>
    <w:basedOn w:val="Normale"/>
    <w:next w:val="Normale"/>
    <w:link w:val="Titolo1Carattere"/>
    <w:qFormat/>
    <w:rsid w:val="000425DF"/>
    <w:pPr>
      <w:keepNext/>
      <w:numPr>
        <w:numId w:val="9"/>
      </w:numPr>
      <w:spacing w:before="240" w:after="60"/>
      <w:outlineLvl w:val="0"/>
    </w:pPr>
    <w:rPr>
      <w:rFonts w:asciiTheme="minorHAnsi" w:hAnsiTheme="minorHAnsi"/>
      <w:b/>
      <w:color w:val="003278"/>
      <w:kern w:val="28"/>
      <w:sz w:val="28"/>
    </w:rPr>
  </w:style>
  <w:style w:type="paragraph" w:styleId="Titolo2">
    <w:name w:val="heading 2"/>
    <w:basedOn w:val="Normale"/>
    <w:next w:val="Normale"/>
    <w:link w:val="Titolo2Carattere"/>
    <w:qFormat/>
    <w:rsid w:val="000425DF"/>
    <w:pPr>
      <w:keepNext/>
      <w:numPr>
        <w:ilvl w:val="1"/>
        <w:numId w:val="9"/>
      </w:numPr>
      <w:spacing w:before="240"/>
      <w:outlineLvl w:val="1"/>
    </w:pPr>
    <w:rPr>
      <w:b/>
      <w:szCs w:val="28"/>
    </w:rPr>
  </w:style>
  <w:style w:type="paragraph" w:styleId="Titolo3">
    <w:name w:val="heading 3"/>
    <w:basedOn w:val="Normale"/>
    <w:next w:val="Normale"/>
    <w:link w:val="Titolo3Carattere"/>
    <w:qFormat/>
    <w:rsid w:val="000425DF"/>
    <w:pPr>
      <w:keepNext/>
      <w:numPr>
        <w:ilvl w:val="2"/>
        <w:numId w:val="9"/>
      </w:numPr>
      <w:spacing w:before="240" w:after="60"/>
      <w:outlineLvl w:val="2"/>
    </w:pPr>
    <w:rPr>
      <w:b/>
    </w:rPr>
  </w:style>
  <w:style w:type="paragraph" w:styleId="Titolo4">
    <w:name w:val="heading 4"/>
    <w:basedOn w:val="Normale"/>
    <w:next w:val="Normale"/>
    <w:link w:val="Titolo4Carattere"/>
    <w:qFormat/>
    <w:rsid w:val="000425DF"/>
    <w:pPr>
      <w:keepNext/>
      <w:numPr>
        <w:ilvl w:val="3"/>
        <w:numId w:val="9"/>
      </w:numPr>
      <w:spacing w:before="240" w:after="60"/>
      <w:outlineLvl w:val="3"/>
    </w:pPr>
    <w:rPr>
      <w:b/>
    </w:rPr>
  </w:style>
  <w:style w:type="paragraph" w:styleId="Titolo5">
    <w:name w:val="heading 5"/>
    <w:basedOn w:val="Normale"/>
    <w:next w:val="Normale"/>
    <w:link w:val="Titolo5Carattere"/>
    <w:qFormat/>
    <w:rsid w:val="000425DF"/>
    <w:pPr>
      <w:numPr>
        <w:ilvl w:val="4"/>
        <w:numId w:val="9"/>
      </w:numPr>
      <w:spacing w:before="240" w:after="60"/>
      <w:outlineLvl w:val="4"/>
    </w:pPr>
    <w:rPr>
      <w:b/>
    </w:rPr>
  </w:style>
  <w:style w:type="paragraph" w:styleId="Titolo6">
    <w:name w:val="heading 6"/>
    <w:basedOn w:val="Normale"/>
    <w:next w:val="Normale"/>
    <w:link w:val="Titolo6Carattere"/>
    <w:qFormat/>
    <w:rsid w:val="000425DF"/>
    <w:pPr>
      <w:numPr>
        <w:ilvl w:val="5"/>
        <w:numId w:val="9"/>
      </w:numPr>
      <w:spacing w:before="240" w:after="60"/>
      <w:outlineLvl w:val="5"/>
    </w:pPr>
    <w:rPr>
      <w:b/>
    </w:rPr>
  </w:style>
  <w:style w:type="paragraph" w:styleId="Titolo7">
    <w:name w:val="heading 7"/>
    <w:basedOn w:val="Normale"/>
    <w:next w:val="Normale"/>
    <w:link w:val="Titolo7Carattere"/>
    <w:qFormat/>
    <w:rsid w:val="000425DF"/>
    <w:pPr>
      <w:numPr>
        <w:ilvl w:val="6"/>
        <w:numId w:val="9"/>
      </w:numPr>
      <w:spacing w:before="240" w:after="60"/>
      <w:outlineLvl w:val="6"/>
    </w:pPr>
    <w:rPr>
      <w:b/>
    </w:rPr>
  </w:style>
  <w:style w:type="paragraph" w:styleId="Titolo8">
    <w:name w:val="heading 8"/>
    <w:basedOn w:val="Normale"/>
    <w:next w:val="Normale"/>
    <w:link w:val="Titolo8Carattere"/>
    <w:qFormat/>
    <w:rsid w:val="000425DF"/>
    <w:pPr>
      <w:numPr>
        <w:ilvl w:val="7"/>
        <w:numId w:val="9"/>
      </w:numPr>
      <w:spacing w:before="240" w:after="60"/>
      <w:outlineLvl w:val="7"/>
    </w:pPr>
    <w:rPr>
      <w:b/>
    </w:rPr>
  </w:style>
  <w:style w:type="paragraph" w:styleId="Titolo9">
    <w:name w:val="heading 9"/>
    <w:basedOn w:val="Normale"/>
    <w:next w:val="Normale"/>
    <w:link w:val="Titolo9Carattere"/>
    <w:qFormat/>
    <w:rsid w:val="000425DF"/>
    <w:pPr>
      <w:numPr>
        <w:ilvl w:val="8"/>
        <w:numId w:val="9"/>
      </w:numPr>
      <w:spacing w:before="240" w:after="60"/>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aliases w:val="Lidl PR Handbuch"/>
    <w:basedOn w:val="Normale"/>
    <w:next w:val="Normale"/>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e"/>
    <w:qFormat/>
    <w:rsid w:val="000425DF"/>
    <w:pPr>
      <w:spacing w:before="100" w:beforeAutospacing="1" w:after="100" w:afterAutospacing="1"/>
      <w:ind w:right="283"/>
      <w:jc w:val="center"/>
    </w:pPr>
    <w:rPr>
      <w:rFonts w:cs="Arial"/>
      <w:bCs/>
      <w:noProof/>
    </w:rPr>
  </w:style>
  <w:style w:type="character" w:customStyle="1" w:styleId="Titolo1Carattere">
    <w:name w:val="Titolo 1 Carattere"/>
    <w:basedOn w:val="Carpredefinitoparagrafo"/>
    <w:link w:val="Titolo1"/>
    <w:rsid w:val="000425DF"/>
    <w:rPr>
      <w:rFonts w:asciiTheme="minorHAnsi" w:hAnsiTheme="minorHAnsi"/>
      <w:b/>
      <w:color w:val="003278"/>
      <w:kern w:val="28"/>
      <w:sz w:val="28"/>
      <w:lang w:eastAsia="de-DE"/>
    </w:rPr>
  </w:style>
  <w:style w:type="character" w:customStyle="1" w:styleId="Titolo2Carattere">
    <w:name w:val="Titolo 2 Carattere"/>
    <w:basedOn w:val="Carpredefinitoparagrafo"/>
    <w:link w:val="Titolo2"/>
    <w:rsid w:val="000425DF"/>
    <w:rPr>
      <w:rFonts w:ascii="Arial" w:hAnsi="Arial"/>
      <w:b/>
      <w:sz w:val="22"/>
      <w:szCs w:val="28"/>
      <w:lang w:eastAsia="de-DE"/>
    </w:rPr>
  </w:style>
  <w:style w:type="character" w:customStyle="1" w:styleId="Titolo3Carattere">
    <w:name w:val="Titolo 3 Carattere"/>
    <w:basedOn w:val="Carpredefinitoparagrafo"/>
    <w:link w:val="Titolo3"/>
    <w:rsid w:val="000425DF"/>
    <w:rPr>
      <w:rFonts w:ascii="Arial" w:hAnsi="Arial"/>
      <w:b/>
      <w:sz w:val="22"/>
      <w:lang w:eastAsia="de-DE"/>
    </w:rPr>
  </w:style>
  <w:style w:type="character" w:customStyle="1" w:styleId="Titolo4Carattere">
    <w:name w:val="Titolo 4 Carattere"/>
    <w:basedOn w:val="Carpredefinitoparagrafo"/>
    <w:link w:val="Titolo4"/>
    <w:rsid w:val="000425DF"/>
    <w:rPr>
      <w:rFonts w:ascii="Arial" w:hAnsi="Arial"/>
      <w:b/>
      <w:sz w:val="22"/>
      <w:lang w:eastAsia="de-DE"/>
    </w:rPr>
  </w:style>
  <w:style w:type="character" w:customStyle="1" w:styleId="Titolo5Carattere">
    <w:name w:val="Titolo 5 Carattere"/>
    <w:basedOn w:val="Carpredefinitoparagrafo"/>
    <w:link w:val="Titolo5"/>
    <w:rsid w:val="000425DF"/>
    <w:rPr>
      <w:rFonts w:ascii="Arial" w:hAnsi="Arial"/>
      <w:b/>
      <w:sz w:val="22"/>
      <w:lang w:eastAsia="de-DE"/>
    </w:rPr>
  </w:style>
  <w:style w:type="character" w:customStyle="1" w:styleId="Titolo6Carattere">
    <w:name w:val="Titolo 6 Carattere"/>
    <w:basedOn w:val="Carpredefinitoparagrafo"/>
    <w:link w:val="Titolo6"/>
    <w:rsid w:val="000425DF"/>
    <w:rPr>
      <w:rFonts w:ascii="Arial" w:hAnsi="Arial"/>
      <w:b/>
      <w:sz w:val="22"/>
      <w:lang w:eastAsia="de-DE"/>
    </w:rPr>
  </w:style>
  <w:style w:type="character" w:customStyle="1" w:styleId="Titolo7Carattere">
    <w:name w:val="Titolo 7 Carattere"/>
    <w:basedOn w:val="Carpredefinitoparagrafo"/>
    <w:link w:val="Titolo7"/>
    <w:rsid w:val="000425DF"/>
    <w:rPr>
      <w:rFonts w:ascii="Arial" w:hAnsi="Arial"/>
      <w:b/>
      <w:sz w:val="22"/>
      <w:lang w:eastAsia="de-DE"/>
    </w:rPr>
  </w:style>
  <w:style w:type="character" w:customStyle="1" w:styleId="Titolo8Carattere">
    <w:name w:val="Titolo 8 Carattere"/>
    <w:basedOn w:val="Carpredefinitoparagrafo"/>
    <w:link w:val="Titolo8"/>
    <w:rsid w:val="000425DF"/>
    <w:rPr>
      <w:rFonts w:ascii="Arial" w:hAnsi="Arial"/>
      <w:b/>
      <w:sz w:val="22"/>
      <w:lang w:eastAsia="de-DE"/>
    </w:rPr>
  </w:style>
  <w:style w:type="character" w:customStyle="1" w:styleId="Titolo9Carattere">
    <w:name w:val="Titolo 9 Carattere"/>
    <w:basedOn w:val="Carpredefinitoparagrafo"/>
    <w:link w:val="Titolo9"/>
    <w:rsid w:val="000425DF"/>
    <w:rPr>
      <w:rFonts w:ascii="Arial" w:hAnsi="Arial"/>
      <w:b/>
      <w:sz w:val="22"/>
      <w:lang w:eastAsia="de-DE"/>
    </w:rPr>
  </w:style>
  <w:style w:type="paragraph" w:styleId="Didascalia">
    <w:name w:val="caption"/>
    <w:basedOn w:val="Normale"/>
    <w:next w:val="Normale"/>
    <w:qFormat/>
    <w:rsid w:val="000425DF"/>
    <w:rPr>
      <w:b/>
      <w:bCs/>
      <w:sz w:val="20"/>
    </w:rPr>
  </w:style>
  <w:style w:type="paragraph" w:styleId="Titolo">
    <w:name w:val="Title"/>
    <w:basedOn w:val="Normale"/>
    <w:link w:val="TitoloCarattere"/>
    <w:qFormat/>
    <w:rsid w:val="000425DF"/>
    <w:pPr>
      <w:spacing w:after="0"/>
      <w:jc w:val="center"/>
    </w:pPr>
    <w:rPr>
      <w:b/>
      <w:color w:val="000000"/>
      <w:sz w:val="32"/>
    </w:rPr>
  </w:style>
  <w:style w:type="character" w:customStyle="1" w:styleId="TitoloCarattere">
    <w:name w:val="Titolo Carattere"/>
    <w:basedOn w:val="Carpredefinitoparagrafo"/>
    <w:link w:val="Titolo"/>
    <w:rsid w:val="000425DF"/>
    <w:rPr>
      <w:rFonts w:ascii="Arial" w:hAnsi="Arial"/>
      <w:b/>
      <w:color w:val="000000"/>
      <w:sz w:val="32"/>
      <w:lang w:eastAsia="de-DE"/>
    </w:rPr>
  </w:style>
  <w:style w:type="character" w:styleId="Enfasigrassetto">
    <w:name w:val="Strong"/>
    <w:basedOn w:val="Carpredefinitoparagrafo"/>
    <w:uiPriority w:val="22"/>
    <w:qFormat/>
    <w:rsid w:val="000425DF"/>
    <w:rPr>
      <w:b/>
      <w:bCs/>
    </w:rPr>
  </w:style>
  <w:style w:type="character" w:styleId="Enfasicorsivo">
    <w:name w:val="Emphasis"/>
    <w:basedOn w:val="Carpredefinitoparagrafo"/>
    <w:uiPriority w:val="20"/>
    <w:qFormat/>
    <w:rsid w:val="000425DF"/>
    <w:rPr>
      <w:i/>
      <w:iCs/>
    </w:rPr>
  </w:style>
  <w:style w:type="paragraph" w:styleId="Paragrafoelenco">
    <w:name w:val="List Paragraph"/>
    <w:basedOn w:val="Normale"/>
    <w:uiPriority w:val="34"/>
    <w:qFormat/>
    <w:rsid w:val="000425DF"/>
    <w:pPr>
      <w:ind w:left="720"/>
      <w:contextualSpacing/>
    </w:pPr>
  </w:style>
  <w:style w:type="paragraph" w:styleId="Titolosommario">
    <w:name w:val="TOC Heading"/>
    <w:basedOn w:val="Titolo1"/>
    <w:next w:val="Normale"/>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Intestazione">
    <w:name w:val="header"/>
    <w:basedOn w:val="Normale"/>
    <w:link w:val="IntestazioneCarattere"/>
    <w:uiPriority w:val="99"/>
    <w:unhideWhenUsed/>
    <w:rsid w:val="003D467C"/>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3D467C"/>
    <w:rPr>
      <w:rFonts w:ascii="Arial" w:hAnsi="Arial"/>
      <w:sz w:val="22"/>
      <w:lang w:eastAsia="de-DE"/>
    </w:rPr>
  </w:style>
  <w:style w:type="paragraph" w:styleId="Pidipagina">
    <w:name w:val="footer"/>
    <w:basedOn w:val="Normale"/>
    <w:link w:val="PidipaginaCarattere"/>
    <w:uiPriority w:val="99"/>
    <w:unhideWhenUsed/>
    <w:rsid w:val="003D467C"/>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3D467C"/>
    <w:rPr>
      <w:rFonts w:ascii="Arial" w:hAnsi="Arial"/>
      <w:sz w:val="22"/>
      <w:lang w:eastAsia="de-DE"/>
    </w:rPr>
  </w:style>
  <w:style w:type="paragraph" w:customStyle="1" w:styleId="EinfAbs">
    <w:name w:val="[Einf. Abs.]"/>
    <w:basedOn w:val="Normale"/>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llegamentoipertestuale">
    <w:name w:val="Hyperlink"/>
    <w:basedOn w:val="Carpredefinitoparagrafo"/>
    <w:uiPriority w:val="99"/>
    <w:unhideWhenUsed/>
    <w:rsid w:val="00DB5592"/>
    <w:rPr>
      <w:color w:val="0000FF" w:themeColor="hyperlink"/>
      <w:u w:val="single"/>
    </w:rPr>
  </w:style>
  <w:style w:type="character" w:styleId="Rimandocommento">
    <w:name w:val="annotation reference"/>
    <w:basedOn w:val="Carpredefinitoparagrafo"/>
    <w:uiPriority w:val="99"/>
    <w:semiHidden/>
    <w:unhideWhenUsed/>
    <w:rsid w:val="008F3883"/>
    <w:rPr>
      <w:sz w:val="16"/>
      <w:szCs w:val="16"/>
    </w:rPr>
  </w:style>
  <w:style w:type="paragraph" w:styleId="Testocommento">
    <w:name w:val="annotation text"/>
    <w:basedOn w:val="Normale"/>
    <w:link w:val="TestocommentoCarattere"/>
    <w:uiPriority w:val="99"/>
    <w:semiHidden/>
    <w:unhideWhenUsed/>
    <w:rsid w:val="008F38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3883"/>
    <w:rPr>
      <w:rFonts w:ascii="Calibri" w:eastAsiaTheme="minorHAnsi" w:hAnsi="Calibri"/>
      <w:lang w:eastAsia="en-US"/>
    </w:rPr>
  </w:style>
  <w:style w:type="paragraph" w:styleId="Soggettocommento">
    <w:name w:val="annotation subject"/>
    <w:basedOn w:val="Testocommento"/>
    <w:next w:val="Testocommento"/>
    <w:link w:val="SoggettocommentoCarattere"/>
    <w:uiPriority w:val="99"/>
    <w:semiHidden/>
    <w:unhideWhenUsed/>
    <w:rsid w:val="008F3883"/>
    <w:rPr>
      <w:b/>
      <w:bCs/>
    </w:rPr>
  </w:style>
  <w:style w:type="character" w:customStyle="1" w:styleId="SoggettocommentoCarattere">
    <w:name w:val="Soggetto commento Carattere"/>
    <w:basedOn w:val="TestocommentoCarattere"/>
    <w:link w:val="Soggettocommento"/>
    <w:uiPriority w:val="99"/>
    <w:semiHidden/>
    <w:rsid w:val="008F3883"/>
    <w:rPr>
      <w:rFonts w:ascii="Calibri" w:eastAsiaTheme="minorHAnsi" w:hAnsi="Calibri"/>
      <w:b/>
      <w:bCs/>
      <w:lang w:eastAsia="en-US"/>
    </w:rPr>
  </w:style>
  <w:style w:type="paragraph" w:styleId="Testofumetto">
    <w:name w:val="Balloon Text"/>
    <w:basedOn w:val="Normale"/>
    <w:link w:val="TestofumettoCarattere"/>
    <w:uiPriority w:val="99"/>
    <w:semiHidden/>
    <w:unhideWhenUsed/>
    <w:rsid w:val="008F38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883"/>
    <w:rPr>
      <w:rFonts w:ascii="Segoe UI" w:eastAsiaTheme="minorHAnsi" w:hAnsi="Segoe UI" w:cs="Segoe UI"/>
      <w:sz w:val="18"/>
      <w:szCs w:val="18"/>
      <w:lang w:eastAsia="en-US"/>
    </w:rPr>
  </w:style>
  <w:style w:type="paragraph" w:styleId="NormaleWeb">
    <w:name w:val="Normal (Web)"/>
    <w:basedOn w:val="Normale"/>
    <w:uiPriority w:val="99"/>
    <w:rsid w:val="006B7030"/>
    <w:pPr>
      <w:spacing w:beforeLines="1" w:afterLines="1" w:after="0" w:line="240" w:lineRule="auto"/>
    </w:pPr>
    <w:rPr>
      <w:rFonts w:ascii="Times" w:eastAsia="Calibri" w:hAnsi="Times"/>
      <w:sz w:val="20"/>
      <w:szCs w:val="20"/>
      <w:lang w:val="it-IT" w:eastAsia="it-IT"/>
    </w:rPr>
  </w:style>
  <w:style w:type="paragraph" w:customStyle="1" w:styleId="Default">
    <w:name w:val="Default"/>
    <w:rsid w:val="00AF037F"/>
    <w:pPr>
      <w:autoSpaceDE w:val="0"/>
      <w:autoSpaceDN w:val="0"/>
      <w:adjustRightInd w:val="0"/>
    </w:pPr>
    <w:rPr>
      <w:rFonts w:ascii="Calibri" w:hAnsi="Calibri" w:cs="Calibri"/>
      <w:color w:val="000000"/>
      <w:sz w:val="24"/>
      <w:szCs w:val="24"/>
      <w:lang w:val="it-IT"/>
    </w:rPr>
  </w:style>
  <w:style w:type="paragraph" w:styleId="Testonotadichiusura">
    <w:name w:val="endnote text"/>
    <w:basedOn w:val="Normale"/>
    <w:link w:val="TestonotadichiusuraCarattere"/>
    <w:uiPriority w:val="99"/>
    <w:semiHidden/>
    <w:unhideWhenUsed/>
    <w:rsid w:val="00C7733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77336"/>
    <w:rPr>
      <w:rFonts w:ascii="Calibri" w:eastAsiaTheme="minorHAnsi" w:hAnsi="Calibri"/>
      <w:lang w:eastAsia="en-US"/>
    </w:rPr>
  </w:style>
  <w:style w:type="character" w:styleId="Rimandonotadichiusura">
    <w:name w:val="endnote reference"/>
    <w:basedOn w:val="Carpredefinitoparagrafo"/>
    <w:uiPriority w:val="99"/>
    <w:semiHidden/>
    <w:unhideWhenUsed/>
    <w:rsid w:val="00C77336"/>
    <w:rPr>
      <w:vertAlign w:val="superscript"/>
    </w:rPr>
  </w:style>
  <w:style w:type="paragraph" w:customStyle="1" w:styleId="CorpoB">
    <w:name w:val="Corpo B"/>
    <w:basedOn w:val="Normale"/>
    <w:rsid w:val="002D7814"/>
    <w:pPr>
      <w:spacing w:after="0" w:line="240" w:lineRule="auto"/>
    </w:pPr>
    <w:rPr>
      <w:rFonts w:ascii="Helvetica Neue" w:hAnsi="Helvetica Neue" w:cs="Calibri"/>
      <w:color w:val="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461201">
      <w:bodyDiv w:val="1"/>
      <w:marLeft w:val="0"/>
      <w:marRight w:val="0"/>
      <w:marTop w:val="0"/>
      <w:marBottom w:val="0"/>
      <w:divBdr>
        <w:top w:val="none" w:sz="0" w:space="0" w:color="auto"/>
        <w:left w:val="none" w:sz="0" w:space="0" w:color="auto"/>
        <w:bottom w:val="none" w:sz="0" w:space="0" w:color="auto"/>
        <w:right w:val="none" w:sz="0" w:space="0" w:color="auto"/>
      </w:divBdr>
    </w:div>
    <w:div w:id="973218523">
      <w:bodyDiv w:val="1"/>
      <w:marLeft w:val="0"/>
      <w:marRight w:val="0"/>
      <w:marTop w:val="0"/>
      <w:marBottom w:val="0"/>
      <w:divBdr>
        <w:top w:val="none" w:sz="0" w:space="0" w:color="auto"/>
        <w:left w:val="none" w:sz="0" w:space="0" w:color="auto"/>
        <w:bottom w:val="none" w:sz="0" w:space="0" w:color="auto"/>
        <w:right w:val="none" w:sz="0" w:space="0" w:color="auto"/>
      </w:divBdr>
    </w:div>
    <w:div w:id="1003237684">
      <w:bodyDiv w:val="1"/>
      <w:marLeft w:val="0"/>
      <w:marRight w:val="0"/>
      <w:marTop w:val="0"/>
      <w:marBottom w:val="0"/>
      <w:divBdr>
        <w:top w:val="none" w:sz="0" w:space="0" w:color="auto"/>
        <w:left w:val="none" w:sz="0" w:space="0" w:color="auto"/>
        <w:bottom w:val="none" w:sz="0" w:space="0" w:color="auto"/>
        <w:right w:val="none" w:sz="0" w:space="0" w:color="auto"/>
      </w:divBdr>
    </w:div>
    <w:div w:id="1230920003">
      <w:bodyDiv w:val="1"/>
      <w:marLeft w:val="0"/>
      <w:marRight w:val="0"/>
      <w:marTop w:val="0"/>
      <w:marBottom w:val="0"/>
      <w:divBdr>
        <w:top w:val="none" w:sz="0" w:space="0" w:color="auto"/>
        <w:left w:val="none" w:sz="0" w:space="0" w:color="auto"/>
        <w:bottom w:val="none" w:sz="0" w:space="0" w:color="auto"/>
        <w:right w:val="none" w:sz="0" w:space="0" w:color="auto"/>
      </w:divBdr>
    </w:div>
    <w:div w:id="1583366588">
      <w:bodyDiv w:val="1"/>
      <w:marLeft w:val="0"/>
      <w:marRight w:val="0"/>
      <w:marTop w:val="0"/>
      <w:marBottom w:val="0"/>
      <w:divBdr>
        <w:top w:val="none" w:sz="0" w:space="0" w:color="auto"/>
        <w:left w:val="none" w:sz="0" w:space="0" w:color="auto"/>
        <w:bottom w:val="none" w:sz="0" w:space="0" w:color="auto"/>
        <w:right w:val="none" w:sz="0" w:space="0" w:color="auto"/>
      </w:divBdr>
      <w:divsChild>
        <w:div w:id="1388722903">
          <w:marLeft w:val="0"/>
          <w:marRight w:val="0"/>
          <w:marTop w:val="0"/>
          <w:marBottom w:val="0"/>
          <w:divBdr>
            <w:top w:val="none" w:sz="0" w:space="0" w:color="auto"/>
            <w:left w:val="none" w:sz="0" w:space="0" w:color="auto"/>
            <w:bottom w:val="none" w:sz="0" w:space="0" w:color="auto"/>
            <w:right w:val="none" w:sz="0" w:space="0" w:color="auto"/>
          </w:divBdr>
        </w:div>
      </w:divsChild>
    </w:div>
    <w:div w:id="1889222615">
      <w:bodyDiv w:val="1"/>
      <w:marLeft w:val="0"/>
      <w:marRight w:val="0"/>
      <w:marTop w:val="0"/>
      <w:marBottom w:val="0"/>
      <w:divBdr>
        <w:top w:val="none" w:sz="0" w:space="0" w:color="auto"/>
        <w:left w:val="none" w:sz="0" w:space="0" w:color="auto"/>
        <w:bottom w:val="none" w:sz="0" w:space="0" w:color="auto"/>
        <w:right w:val="none" w:sz="0" w:space="0" w:color="auto"/>
      </w:divBdr>
      <w:divsChild>
        <w:div w:id="185731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fcf04dab-dc09-4c96-8051-2bc2fa59da3e">33</Kategorie>
    <Kanal xmlns="fcf04dab-dc09-4c96-8051-2bc2fa59da3e" xsi:nil="true"/>
    <Land xmlns="fcf04dab-dc09-4c96-8051-2bc2fa59da3e">
      <Value>Alle</Value>
    </L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6D9E6023EE88D418AE6077B68E94A2C" ma:contentTypeVersion="11" ma:contentTypeDescription="Ein neues Dokument erstellen." ma:contentTypeScope="" ma:versionID="8d9c5a116fd08ff7fc45cb99e762b3ec">
  <xsd:schema xmlns:xsd="http://www.w3.org/2001/XMLSchema" xmlns:xs="http://www.w3.org/2001/XMLSchema" xmlns:p="http://schemas.microsoft.com/office/2006/metadata/properties" xmlns:ns2="fcf04dab-dc09-4c96-8051-2bc2fa59da3e" targetNamespace="http://schemas.microsoft.com/office/2006/metadata/properties" ma:root="true" ma:fieldsID="ba4c4d2e41b95dd3a8814737804a4297" ns2:_="">
    <xsd:import namespace="fcf04dab-dc09-4c96-8051-2bc2fa59da3e"/>
    <xsd:element name="properties">
      <xsd:complexType>
        <xsd:sequence>
          <xsd:element name="documentManagement">
            <xsd:complexType>
              <xsd:all>
                <xsd:element ref="ns2:Kategorie" minOccurs="0"/>
                <xsd:element ref="ns2:Kanal"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04dab-dc09-4c96-8051-2bc2fa59da3e" elementFormDefault="qualified">
    <xsd:import namespace="http://schemas.microsoft.com/office/2006/documentManagement/types"/>
    <xsd:import namespace="http://schemas.microsoft.com/office/infopath/2007/PartnerControls"/>
    <xsd:element name="Kategorie" ma:index="2" nillable="true" ma:displayName="Category" ma:list="{97599935-5f5b-4ce2-bf78-58e516a962c9}" ma:internalName="Kategorie" ma:readOnly="false" ma:showField="Title">
      <xsd:simpleType>
        <xsd:restriction base="dms:Lookup"/>
      </xsd:simpleType>
    </xsd:element>
    <xsd:element name="Kanal" ma:index="3" nillable="true" ma:displayName="Channel" ma:list="{0f31c94a-0ca0-4ec6-92cd-3470bb6ed945}" ma:internalName="Kanal" ma:readOnly="false" ma:showField="Title">
      <xsd:simpleType>
        <xsd:restriction base="dms:Lookup"/>
      </xsd:simpleType>
    </xsd:element>
    <xsd:element name="Land" ma:index="4" nillable="true" ma:displayName="Land" ma:internalName="Land">
      <xsd:complexType>
        <xsd:complexContent>
          <xsd:extension base="dms:MultiChoice">
            <xsd:sequence>
              <xsd:element name="Value" maxOccurs="unbounded" minOccurs="0" nillable="true">
                <xsd:simpleType>
                  <xsd:restriction base="dms:Choice">
                    <xsd:enumeration value="Alle"/>
                    <xsd:enumeration value="AT"/>
                    <xsd:enumeration value="BE"/>
                    <xsd:enumeration value="BG"/>
                    <xsd:enumeration value="CH"/>
                    <xsd:enumeration value="CZ"/>
                    <xsd:enumeration value="DE"/>
                    <xsd:enumeration value="DK"/>
                    <xsd:enumeration value="ES"/>
                    <xsd:enumeration value="FI"/>
                    <xsd:enumeration value="FR"/>
                    <xsd:enumeration value="GB"/>
                    <xsd:enumeration value="GR"/>
                    <xsd:enumeration value="HK"/>
                    <xsd:enumeration value="HR"/>
                    <xsd:enumeration value="HU"/>
                    <xsd:enumeration value="IE"/>
                    <xsd:enumeration value="IT"/>
                    <xsd:enumeration value="LT"/>
                    <xsd:enumeration value="NL"/>
                    <xsd:enumeration value="PL"/>
                    <xsd:enumeration value="PT"/>
                    <xsd:enumeration value="RO"/>
                    <xsd:enumeration value="RS"/>
                    <xsd:enumeration value="SE"/>
                    <xsd:enumeration value="SI"/>
                    <xsd:enumeration value="SK"/>
                    <xsd:enumeration value="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E0510-D9C4-4934-9C19-B70409517A44}">
  <ds:schemaRef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fcf04dab-dc09-4c96-8051-2bc2fa59da3e"/>
    <ds:schemaRef ds:uri="http://schemas.microsoft.com/office/infopath/2007/PartnerControl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2FC1BB12-1D37-4CE5-88A8-4A02B51133ED}">
  <ds:schemaRefs>
    <ds:schemaRef ds:uri="http://schemas.microsoft.com/sharepoint/v3/contenttype/forms"/>
  </ds:schemaRefs>
</ds:datastoreItem>
</file>

<file path=customXml/itemProps3.xml><?xml version="1.0" encoding="utf-8"?>
<ds:datastoreItem xmlns:ds="http://schemas.openxmlformats.org/officeDocument/2006/customXml" ds:itemID="{2A6FFC5E-5587-4C64-AA41-F08557094656}">
  <ds:schemaRefs>
    <ds:schemaRef ds:uri="http://schemas.openxmlformats.org/officeDocument/2006/bibliography"/>
  </ds:schemaRefs>
</ds:datastoreItem>
</file>

<file path=customXml/itemProps4.xml><?xml version="1.0" encoding="utf-8"?>
<ds:datastoreItem xmlns:ds="http://schemas.openxmlformats.org/officeDocument/2006/customXml" ds:itemID="{342740A1-C82A-4ECA-A8E8-BC0F6F7F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04dab-dc09-4c96-8051-2bc2fa59d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4360</Characters>
  <Application>Microsoft Office Word</Application>
  <DocSecurity>0</DocSecurity>
  <Lines>71</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Lidl Stiftung &amp; Co. KG</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Daniela Saul</dc:creator>
  <cp:lastModifiedBy>FIORINI, LAURA</cp:lastModifiedBy>
  <cp:revision>8</cp:revision>
  <cp:lastPrinted>2020-07-16T14:27:00Z</cp:lastPrinted>
  <dcterms:created xsi:type="dcterms:W3CDTF">2021-04-30T09:13:00Z</dcterms:created>
  <dcterms:modified xsi:type="dcterms:W3CDTF">2021-05-04T10:57:00Z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0x01010026D9E6023EE88D418AE6077B68E94A2C</vt:lpwstr>
  </property>
</Properties>
</file>