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E25AA" w14:textId="77777777" w:rsidR="008848B4" w:rsidRDefault="0094313B" w:rsidP="008848B4">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r>
        <w:rPr>
          <w:rFonts w:asciiTheme="minorHAnsi" w:hAnsiTheme="minorHAnsi" w:cstheme="minorHAnsi"/>
          <w:b/>
          <w:bCs/>
          <w:color w:val="2F5496" w:themeColor="accent1" w:themeShade="BF"/>
          <w:sz w:val="36"/>
          <w:szCs w:val="36"/>
          <w:lang w:val="it-IT"/>
        </w:rPr>
        <w:t>LIDL ITALIA DIVENTA CLIMA NEUTRALE</w:t>
      </w:r>
      <w:r w:rsidR="008848B4">
        <w:rPr>
          <w:rFonts w:asciiTheme="minorHAnsi" w:hAnsiTheme="minorHAnsi" w:cstheme="minorHAnsi"/>
          <w:b/>
          <w:bCs/>
          <w:color w:val="2F5496" w:themeColor="accent1" w:themeShade="BF"/>
          <w:sz w:val="36"/>
          <w:szCs w:val="36"/>
          <w:lang w:val="it-IT"/>
        </w:rPr>
        <w:t xml:space="preserve"> </w:t>
      </w:r>
    </w:p>
    <w:p w14:paraId="37DC0503" w14:textId="0438326A" w:rsidR="008848B4" w:rsidRDefault="008848B4" w:rsidP="008848B4">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r>
        <w:rPr>
          <w:rFonts w:asciiTheme="minorHAnsi" w:hAnsiTheme="minorHAnsi" w:cstheme="minorHAnsi"/>
          <w:b/>
          <w:bCs/>
          <w:color w:val="2F5496" w:themeColor="accent1" w:themeShade="BF"/>
          <w:sz w:val="36"/>
          <w:szCs w:val="36"/>
          <w:lang w:val="it-IT"/>
        </w:rPr>
        <w:t>E RIDUCE LE EMISSIONI DI CO</w:t>
      </w:r>
      <w:r w:rsidRPr="008848B4">
        <w:rPr>
          <w:rFonts w:asciiTheme="minorHAnsi" w:hAnsiTheme="minorHAnsi" w:cstheme="minorHAnsi"/>
          <w:b/>
          <w:bCs/>
          <w:color w:val="2F5496" w:themeColor="accent1" w:themeShade="BF"/>
          <w:sz w:val="36"/>
          <w:szCs w:val="36"/>
          <w:vertAlign w:val="subscript"/>
          <w:lang w:val="it-IT"/>
        </w:rPr>
        <w:t>2</w:t>
      </w:r>
      <w:r>
        <w:rPr>
          <w:rFonts w:asciiTheme="minorHAnsi" w:hAnsiTheme="minorHAnsi" w:cstheme="minorHAnsi"/>
          <w:b/>
          <w:bCs/>
          <w:color w:val="2F5496" w:themeColor="accent1" w:themeShade="BF"/>
          <w:sz w:val="36"/>
          <w:szCs w:val="36"/>
          <w:lang w:val="it-IT"/>
        </w:rPr>
        <w:t xml:space="preserve"> DEL 48% ENTRO IL 2030 </w:t>
      </w:r>
    </w:p>
    <w:p w14:paraId="626738BA" w14:textId="0EB91158" w:rsidR="000F0533" w:rsidRDefault="000F0533" w:rsidP="008848B4">
      <w:pPr>
        <w:pStyle w:val="EinfAbs"/>
        <w:spacing w:after="120" w:line="400" w:lineRule="atLeast"/>
        <w:ind w:right="-428"/>
        <w:rPr>
          <w:rFonts w:asciiTheme="minorHAnsi" w:hAnsiTheme="minorHAnsi" w:cstheme="minorHAnsi"/>
          <w:b/>
          <w:bCs/>
          <w:color w:val="2F5496" w:themeColor="accent1" w:themeShade="BF"/>
          <w:sz w:val="36"/>
          <w:szCs w:val="36"/>
          <w:lang w:val="it-IT"/>
        </w:rPr>
      </w:pPr>
    </w:p>
    <w:p w14:paraId="7B289EE7" w14:textId="2FAEC173" w:rsidR="000F0533" w:rsidRPr="000F0533" w:rsidRDefault="00E43192" w:rsidP="00F01E32">
      <w:pPr>
        <w:pStyle w:val="EinfAbs"/>
        <w:spacing w:after="120" w:line="400" w:lineRule="atLeast"/>
        <w:ind w:right="-428"/>
        <w:jc w:val="center"/>
        <w:rPr>
          <w:rFonts w:asciiTheme="minorHAnsi" w:hAnsiTheme="minorHAnsi" w:cstheme="minorHAnsi"/>
          <w:bCs/>
          <w:i/>
          <w:color w:val="auto"/>
          <w:sz w:val="32"/>
          <w:szCs w:val="32"/>
          <w:lang w:val="it-IT"/>
        </w:rPr>
      </w:pPr>
      <w:r w:rsidRPr="009351AD">
        <w:rPr>
          <w:rFonts w:asciiTheme="minorHAnsi" w:hAnsiTheme="minorHAnsi" w:cstheme="minorHAnsi"/>
          <w:bCs/>
          <w:i/>
          <w:color w:val="auto"/>
          <w:sz w:val="32"/>
          <w:szCs w:val="32"/>
          <w:lang w:val="it-IT"/>
        </w:rPr>
        <w:t>L</w:t>
      </w:r>
      <w:r w:rsidR="00E62C01" w:rsidRPr="009351AD">
        <w:rPr>
          <w:rFonts w:asciiTheme="minorHAnsi" w:hAnsiTheme="minorHAnsi" w:cstheme="minorHAnsi"/>
          <w:bCs/>
          <w:i/>
          <w:color w:val="auto"/>
          <w:sz w:val="32"/>
          <w:szCs w:val="32"/>
          <w:lang w:val="it-IT"/>
        </w:rPr>
        <w:t>’</w:t>
      </w:r>
      <w:r w:rsidR="009351AD" w:rsidRPr="009351AD">
        <w:rPr>
          <w:rFonts w:asciiTheme="minorHAnsi" w:hAnsiTheme="minorHAnsi" w:cstheme="minorHAnsi"/>
          <w:bCs/>
          <w:i/>
          <w:color w:val="auto"/>
          <w:sz w:val="32"/>
          <w:szCs w:val="32"/>
          <w:lang w:val="it-IT"/>
        </w:rPr>
        <w:t xml:space="preserve">Azienda </w:t>
      </w:r>
      <w:r w:rsidR="004451F1">
        <w:rPr>
          <w:rFonts w:asciiTheme="minorHAnsi" w:hAnsiTheme="minorHAnsi" w:cstheme="minorHAnsi"/>
          <w:bCs/>
          <w:i/>
          <w:color w:val="auto"/>
          <w:sz w:val="32"/>
          <w:szCs w:val="32"/>
          <w:lang w:val="it-IT"/>
        </w:rPr>
        <w:t>compie un ulteriore passo avanti per</w:t>
      </w:r>
      <w:r w:rsidR="009351AD" w:rsidRPr="009351AD">
        <w:rPr>
          <w:rFonts w:asciiTheme="minorHAnsi" w:hAnsiTheme="minorHAnsi" w:cstheme="minorHAnsi"/>
          <w:bCs/>
          <w:i/>
          <w:color w:val="auto"/>
          <w:sz w:val="32"/>
          <w:szCs w:val="32"/>
          <w:lang w:val="it-IT"/>
        </w:rPr>
        <w:t xml:space="preserve"> il Pianeta</w:t>
      </w:r>
      <w:r w:rsidR="009351AD">
        <w:rPr>
          <w:rFonts w:asciiTheme="minorHAnsi" w:hAnsiTheme="minorHAnsi" w:cstheme="minorHAnsi"/>
          <w:bCs/>
          <w:i/>
          <w:color w:val="auto"/>
          <w:sz w:val="32"/>
          <w:szCs w:val="32"/>
          <w:lang w:val="it-IT"/>
        </w:rPr>
        <w:t xml:space="preserve"> ponendosi nuovi obiettivi</w:t>
      </w:r>
      <w:r w:rsidR="00A02295">
        <w:rPr>
          <w:rFonts w:asciiTheme="minorHAnsi" w:hAnsiTheme="minorHAnsi" w:cstheme="minorHAnsi"/>
          <w:bCs/>
          <w:i/>
          <w:color w:val="auto"/>
          <w:sz w:val="32"/>
          <w:szCs w:val="32"/>
          <w:lang w:val="it-IT"/>
        </w:rPr>
        <w:t xml:space="preserve"> in linea con l</w:t>
      </w:r>
      <w:r w:rsidR="00A37555">
        <w:rPr>
          <w:rFonts w:asciiTheme="minorHAnsi" w:hAnsiTheme="minorHAnsi" w:cstheme="minorHAnsi"/>
          <w:bCs/>
          <w:i/>
          <w:color w:val="auto"/>
          <w:sz w:val="32"/>
          <w:szCs w:val="32"/>
          <w:lang w:val="it-IT"/>
        </w:rPr>
        <w:t>’A</w:t>
      </w:r>
      <w:r w:rsidR="00A02295">
        <w:rPr>
          <w:rFonts w:asciiTheme="minorHAnsi" w:hAnsiTheme="minorHAnsi" w:cstheme="minorHAnsi"/>
          <w:bCs/>
          <w:i/>
          <w:color w:val="auto"/>
          <w:sz w:val="32"/>
          <w:szCs w:val="32"/>
          <w:lang w:val="it-IT"/>
        </w:rPr>
        <w:t>ccord</w:t>
      </w:r>
      <w:r w:rsidR="00A37555">
        <w:rPr>
          <w:rFonts w:asciiTheme="minorHAnsi" w:hAnsiTheme="minorHAnsi" w:cstheme="minorHAnsi"/>
          <w:bCs/>
          <w:i/>
          <w:color w:val="auto"/>
          <w:sz w:val="32"/>
          <w:szCs w:val="32"/>
          <w:lang w:val="it-IT"/>
        </w:rPr>
        <w:t>o</w:t>
      </w:r>
      <w:r w:rsidR="00A02295">
        <w:rPr>
          <w:rFonts w:asciiTheme="minorHAnsi" w:hAnsiTheme="minorHAnsi" w:cstheme="minorHAnsi"/>
          <w:bCs/>
          <w:i/>
          <w:color w:val="auto"/>
          <w:sz w:val="32"/>
          <w:szCs w:val="32"/>
          <w:lang w:val="it-IT"/>
        </w:rPr>
        <w:t xml:space="preserve"> di Parigi</w:t>
      </w:r>
      <w:r w:rsidR="009351AD">
        <w:rPr>
          <w:rFonts w:asciiTheme="minorHAnsi" w:hAnsiTheme="minorHAnsi" w:cstheme="minorHAnsi"/>
          <w:bCs/>
          <w:i/>
          <w:color w:val="auto"/>
          <w:sz w:val="32"/>
          <w:szCs w:val="32"/>
          <w:lang w:val="it-IT"/>
        </w:rPr>
        <w:t xml:space="preserve"> </w:t>
      </w:r>
      <w:r w:rsidR="00A02295">
        <w:rPr>
          <w:rFonts w:asciiTheme="minorHAnsi" w:hAnsiTheme="minorHAnsi" w:cstheme="minorHAnsi"/>
          <w:bCs/>
          <w:i/>
          <w:color w:val="auto"/>
          <w:sz w:val="32"/>
          <w:szCs w:val="32"/>
          <w:lang w:val="it-IT"/>
        </w:rPr>
        <w:t>per limitare il riscaldamento globale a 1,5°C</w:t>
      </w:r>
      <w:r w:rsidR="0094313B">
        <w:rPr>
          <w:rFonts w:asciiTheme="minorHAnsi" w:hAnsiTheme="minorHAnsi" w:cstheme="minorHAnsi"/>
          <w:bCs/>
          <w:i/>
          <w:color w:val="auto"/>
          <w:sz w:val="32"/>
          <w:szCs w:val="32"/>
          <w:lang w:val="it-IT"/>
        </w:rPr>
        <w:t xml:space="preserve"> </w:t>
      </w:r>
    </w:p>
    <w:p w14:paraId="763F007F" w14:textId="3AEF00AB" w:rsidR="00351E8D" w:rsidRPr="008819F5" w:rsidRDefault="00E76423" w:rsidP="00D95DB5">
      <w:pPr>
        <w:pStyle w:val="NormaleWeb"/>
        <w:spacing w:after="120" w:line="400" w:lineRule="atLeast"/>
        <w:jc w:val="both"/>
        <w:rPr>
          <w:rFonts w:asciiTheme="minorHAnsi" w:hAnsiTheme="minorHAnsi" w:cstheme="minorHAnsi"/>
          <w:sz w:val="22"/>
          <w:szCs w:val="22"/>
        </w:rPr>
      </w:pPr>
      <w:r w:rsidRPr="005D55AA">
        <w:rPr>
          <w:rFonts w:asciiTheme="minorHAnsi" w:hAnsiTheme="minorHAnsi" w:cstheme="minorHAnsi"/>
          <w:i/>
          <w:iCs/>
          <w:sz w:val="22"/>
          <w:szCs w:val="22"/>
        </w:rPr>
        <w:t>A</w:t>
      </w:r>
      <w:r w:rsidR="002D5CEE" w:rsidRPr="005D55AA">
        <w:rPr>
          <w:rFonts w:asciiTheme="minorHAnsi" w:hAnsiTheme="minorHAnsi" w:cstheme="minorHAnsi"/>
          <w:i/>
          <w:iCs/>
          <w:sz w:val="22"/>
          <w:szCs w:val="22"/>
        </w:rPr>
        <w:t>rcole (VR)</w:t>
      </w:r>
      <w:r w:rsidR="002939C6" w:rsidRPr="005D55AA">
        <w:rPr>
          <w:rFonts w:asciiTheme="minorHAnsi" w:hAnsiTheme="minorHAnsi" w:cstheme="minorHAnsi"/>
          <w:i/>
          <w:iCs/>
          <w:sz w:val="22"/>
          <w:szCs w:val="22"/>
        </w:rPr>
        <w:t xml:space="preserve">, </w:t>
      </w:r>
      <w:r w:rsidR="003B6324">
        <w:rPr>
          <w:rFonts w:asciiTheme="minorHAnsi" w:hAnsiTheme="minorHAnsi" w:cstheme="minorHAnsi"/>
          <w:i/>
          <w:iCs/>
          <w:sz w:val="22"/>
          <w:szCs w:val="22"/>
        </w:rPr>
        <w:t>22</w:t>
      </w:r>
      <w:r w:rsidR="00FA218C" w:rsidRPr="005D55AA">
        <w:rPr>
          <w:rFonts w:asciiTheme="minorHAnsi" w:hAnsiTheme="minorHAnsi" w:cstheme="minorHAnsi"/>
          <w:i/>
          <w:iCs/>
          <w:sz w:val="22"/>
          <w:szCs w:val="22"/>
        </w:rPr>
        <w:t xml:space="preserve"> </w:t>
      </w:r>
      <w:r w:rsidR="009351AD" w:rsidRPr="005D55AA">
        <w:rPr>
          <w:rFonts w:asciiTheme="minorHAnsi" w:hAnsiTheme="minorHAnsi" w:cstheme="minorHAnsi"/>
          <w:i/>
          <w:iCs/>
          <w:sz w:val="22"/>
          <w:szCs w:val="22"/>
        </w:rPr>
        <w:t>settembre</w:t>
      </w:r>
      <w:r w:rsidR="002939C6" w:rsidRPr="005D55AA">
        <w:rPr>
          <w:rFonts w:asciiTheme="minorHAnsi" w:hAnsiTheme="minorHAnsi" w:cstheme="minorHAnsi"/>
          <w:i/>
          <w:iCs/>
          <w:sz w:val="22"/>
          <w:szCs w:val="22"/>
        </w:rPr>
        <w:t xml:space="preserve"> 2021</w:t>
      </w:r>
      <w:r w:rsidR="002939C6" w:rsidRPr="00351E8D">
        <w:t xml:space="preserve"> </w:t>
      </w:r>
      <w:r w:rsidR="002D0283" w:rsidRPr="00351E8D">
        <w:t>–</w:t>
      </w:r>
      <w:r w:rsidR="002939C6" w:rsidRPr="00351E8D">
        <w:t xml:space="preserve"> </w:t>
      </w:r>
      <w:r w:rsidR="00351E8D" w:rsidRPr="00275E47">
        <w:rPr>
          <w:rFonts w:asciiTheme="minorHAnsi" w:hAnsiTheme="minorHAnsi" w:cstheme="minorHAnsi"/>
          <w:b/>
          <w:bCs/>
          <w:sz w:val="22"/>
          <w:szCs w:val="22"/>
        </w:rPr>
        <w:t xml:space="preserve">Lidl </w:t>
      </w:r>
      <w:r w:rsidR="009351AD" w:rsidRPr="00275E47">
        <w:rPr>
          <w:rFonts w:asciiTheme="minorHAnsi" w:hAnsiTheme="minorHAnsi" w:cstheme="minorHAnsi"/>
          <w:b/>
          <w:bCs/>
          <w:sz w:val="22"/>
          <w:szCs w:val="22"/>
        </w:rPr>
        <w:t>Italia</w:t>
      </w:r>
      <w:r w:rsidR="00351E8D" w:rsidRPr="00351E8D">
        <w:rPr>
          <w:rFonts w:asciiTheme="minorHAnsi" w:hAnsiTheme="minorHAnsi" w:cstheme="minorHAnsi"/>
          <w:sz w:val="22"/>
          <w:szCs w:val="22"/>
        </w:rPr>
        <w:t>,</w:t>
      </w:r>
      <w:r w:rsidR="009351AD">
        <w:rPr>
          <w:rFonts w:asciiTheme="minorHAnsi" w:hAnsiTheme="minorHAnsi" w:cstheme="minorHAnsi"/>
          <w:sz w:val="22"/>
          <w:szCs w:val="22"/>
        </w:rPr>
        <w:t xml:space="preserve"> catena leader della Grande Distribuzione Organizzata</w:t>
      </w:r>
      <w:r w:rsidR="00F01E32">
        <w:rPr>
          <w:rFonts w:asciiTheme="minorHAnsi" w:hAnsiTheme="minorHAnsi" w:cstheme="minorHAnsi"/>
          <w:sz w:val="22"/>
          <w:szCs w:val="22"/>
        </w:rPr>
        <w:t xml:space="preserve"> con oltre </w:t>
      </w:r>
      <w:r w:rsidR="00F01E32" w:rsidRPr="00275E47">
        <w:rPr>
          <w:rFonts w:asciiTheme="minorHAnsi" w:hAnsiTheme="minorHAnsi" w:cstheme="minorHAnsi"/>
          <w:b/>
          <w:bCs/>
          <w:sz w:val="22"/>
          <w:szCs w:val="22"/>
        </w:rPr>
        <w:t>680 punti vendita sul Territorio</w:t>
      </w:r>
      <w:r w:rsidR="009351AD">
        <w:rPr>
          <w:rFonts w:asciiTheme="minorHAnsi" w:hAnsiTheme="minorHAnsi" w:cstheme="minorHAnsi"/>
          <w:sz w:val="22"/>
          <w:szCs w:val="22"/>
        </w:rPr>
        <w:t xml:space="preserve">, </w:t>
      </w:r>
      <w:r w:rsidR="00F01E32">
        <w:rPr>
          <w:rFonts w:asciiTheme="minorHAnsi" w:hAnsiTheme="minorHAnsi" w:cstheme="minorHAnsi"/>
          <w:sz w:val="22"/>
          <w:szCs w:val="22"/>
        </w:rPr>
        <w:t xml:space="preserve">è consapevole che un </w:t>
      </w:r>
      <w:r w:rsidR="00F01E32" w:rsidRPr="00275E47">
        <w:rPr>
          <w:rFonts w:asciiTheme="minorHAnsi" w:hAnsiTheme="minorHAnsi" w:cstheme="minorHAnsi"/>
          <w:b/>
          <w:bCs/>
          <w:sz w:val="22"/>
          <w:szCs w:val="22"/>
        </w:rPr>
        <w:t>agire</w:t>
      </w:r>
      <w:r w:rsidR="00351E8D" w:rsidRPr="00275E47">
        <w:rPr>
          <w:rFonts w:asciiTheme="minorHAnsi" w:hAnsiTheme="minorHAnsi" w:cstheme="minorHAnsi"/>
          <w:b/>
          <w:bCs/>
          <w:sz w:val="22"/>
          <w:szCs w:val="22"/>
        </w:rPr>
        <w:t xml:space="preserve"> sostenibile</w:t>
      </w:r>
      <w:r w:rsidR="00351E8D" w:rsidRPr="00351E8D">
        <w:rPr>
          <w:rFonts w:asciiTheme="minorHAnsi" w:hAnsiTheme="minorHAnsi" w:cstheme="minorHAnsi"/>
          <w:sz w:val="22"/>
          <w:szCs w:val="22"/>
        </w:rPr>
        <w:t xml:space="preserve"> </w:t>
      </w:r>
      <w:r w:rsidR="00A02295">
        <w:rPr>
          <w:rFonts w:asciiTheme="minorHAnsi" w:hAnsiTheme="minorHAnsi" w:cstheme="minorHAnsi"/>
          <w:sz w:val="22"/>
          <w:szCs w:val="22"/>
        </w:rPr>
        <w:t>sia indispensabile</w:t>
      </w:r>
      <w:r w:rsidR="00D95DB5">
        <w:rPr>
          <w:rFonts w:asciiTheme="minorHAnsi" w:hAnsiTheme="minorHAnsi" w:cstheme="minorHAnsi"/>
          <w:sz w:val="22"/>
          <w:szCs w:val="22"/>
        </w:rPr>
        <w:t xml:space="preserve"> per</w:t>
      </w:r>
      <w:r w:rsidR="00A02295">
        <w:rPr>
          <w:rFonts w:asciiTheme="minorHAnsi" w:hAnsiTheme="minorHAnsi" w:cstheme="minorHAnsi"/>
          <w:sz w:val="22"/>
          <w:szCs w:val="22"/>
        </w:rPr>
        <w:t xml:space="preserve"> il futuro</w:t>
      </w:r>
      <w:r w:rsidR="00A37555">
        <w:rPr>
          <w:rFonts w:asciiTheme="minorHAnsi" w:hAnsiTheme="minorHAnsi" w:cstheme="minorHAnsi"/>
          <w:sz w:val="22"/>
          <w:szCs w:val="22"/>
        </w:rPr>
        <w:t xml:space="preserve">. </w:t>
      </w:r>
      <w:r w:rsidR="009908AC">
        <w:rPr>
          <w:rFonts w:asciiTheme="minorHAnsi" w:hAnsiTheme="minorHAnsi" w:cstheme="minorHAnsi"/>
          <w:sz w:val="22"/>
          <w:szCs w:val="22"/>
        </w:rPr>
        <w:t xml:space="preserve">Per questo, l’Insegna ha </w:t>
      </w:r>
      <w:r w:rsidR="00F01E32">
        <w:rPr>
          <w:rFonts w:asciiTheme="minorHAnsi" w:hAnsiTheme="minorHAnsi" w:cstheme="minorHAnsi"/>
          <w:sz w:val="22"/>
          <w:szCs w:val="22"/>
        </w:rPr>
        <w:t>scelto di</w:t>
      </w:r>
      <w:r w:rsidR="009908AC">
        <w:rPr>
          <w:rFonts w:asciiTheme="minorHAnsi" w:hAnsiTheme="minorHAnsi" w:cstheme="minorHAnsi"/>
          <w:sz w:val="22"/>
          <w:szCs w:val="22"/>
        </w:rPr>
        <w:t xml:space="preserve"> </w:t>
      </w:r>
      <w:r w:rsidR="00F01E32">
        <w:rPr>
          <w:rFonts w:asciiTheme="minorHAnsi" w:hAnsiTheme="minorHAnsi" w:cstheme="minorHAnsi"/>
          <w:sz w:val="22"/>
          <w:szCs w:val="22"/>
        </w:rPr>
        <w:t xml:space="preserve">sviluppare </w:t>
      </w:r>
      <w:r w:rsidR="00351E8D" w:rsidRPr="00351E8D">
        <w:rPr>
          <w:rFonts w:asciiTheme="minorHAnsi" w:hAnsiTheme="minorHAnsi" w:cstheme="minorHAnsi"/>
          <w:sz w:val="22"/>
          <w:szCs w:val="22"/>
        </w:rPr>
        <w:t xml:space="preserve">una strategia per </w:t>
      </w:r>
      <w:r w:rsidR="009908AC">
        <w:rPr>
          <w:rFonts w:asciiTheme="minorHAnsi" w:hAnsiTheme="minorHAnsi" w:cstheme="minorHAnsi"/>
          <w:sz w:val="22"/>
          <w:szCs w:val="22"/>
        </w:rPr>
        <w:t>la tutela del</w:t>
      </w:r>
      <w:r w:rsidR="00F01E32">
        <w:rPr>
          <w:rFonts w:asciiTheme="minorHAnsi" w:hAnsiTheme="minorHAnsi" w:cstheme="minorHAnsi"/>
          <w:sz w:val="22"/>
          <w:szCs w:val="22"/>
        </w:rPr>
        <w:t xml:space="preserve"> clima </w:t>
      </w:r>
      <w:r w:rsidR="00275E47">
        <w:rPr>
          <w:rFonts w:asciiTheme="minorHAnsi" w:hAnsiTheme="minorHAnsi" w:cstheme="minorHAnsi"/>
          <w:sz w:val="22"/>
          <w:szCs w:val="22"/>
        </w:rPr>
        <w:t xml:space="preserve">che prevede il raggiungimento di </w:t>
      </w:r>
      <w:r w:rsidR="00275E47" w:rsidRPr="00275E47">
        <w:rPr>
          <w:rFonts w:asciiTheme="minorHAnsi" w:hAnsiTheme="minorHAnsi" w:cstheme="minorHAnsi"/>
          <w:b/>
          <w:bCs/>
          <w:sz w:val="22"/>
          <w:szCs w:val="22"/>
        </w:rPr>
        <w:t>target ben definiti</w:t>
      </w:r>
      <w:r w:rsidR="00275E47">
        <w:rPr>
          <w:rFonts w:asciiTheme="minorHAnsi" w:hAnsiTheme="minorHAnsi" w:cstheme="minorHAnsi"/>
          <w:sz w:val="22"/>
          <w:szCs w:val="22"/>
        </w:rPr>
        <w:t xml:space="preserve"> </w:t>
      </w:r>
      <w:r w:rsidR="00AA2F33">
        <w:rPr>
          <w:rFonts w:asciiTheme="minorHAnsi" w:hAnsiTheme="minorHAnsi" w:cstheme="minorHAnsi"/>
          <w:sz w:val="22"/>
          <w:szCs w:val="22"/>
        </w:rPr>
        <w:t>che si</w:t>
      </w:r>
      <w:r w:rsidR="00275E47">
        <w:rPr>
          <w:rFonts w:asciiTheme="minorHAnsi" w:hAnsiTheme="minorHAnsi" w:cstheme="minorHAnsi"/>
          <w:sz w:val="22"/>
          <w:szCs w:val="22"/>
        </w:rPr>
        <w:t xml:space="preserve"> </w:t>
      </w:r>
      <w:r w:rsidR="00275E47" w:rsidRPr="00275E47">
        <w:rPr>
          <w:rFonts w:asciiTheme="minorHAnsi" w:hAnsiTheme="minorHAnsi" w:cstheme="minorHAnsi"/>
          <w:b/>
          <w:bCs/>
          <w:sz w:val="22"/>
          <w:szCs w:val="22"/>
        </w:rPr>
        <w:t>basa</w:t>
      </w:r>
      <w:r w:rsidR="00AA2F33">
        <w:rPr>
          <w:rFonts w:asciiTheme="minorHAnsi" w:hAnsiTheme="minorHAnsi" w:cstheme="minorHAnsi"/>
          <w:b/>
          <w:bCs/>
          <w:sz w:val="22"/>
          <w:szCs w:val="22"/>
        </w:rPr>
        <w:t>no</w:t>
      </w:r>
      <w:r w:rsidR="009908AC" w:rsidRPr="00275E47">
        <w:rPr>
          <w:rFonts w:asciiTheme="minorHAnsi" w:hAnsiTheme="minorHAnsi" w:cstheme="minorHAnsi"/>
          <w:b/>
          <w:bCs/>
          <w:sz w:val="22"/>
          <w:szCs w:val="22"/>
        </w:rPr>
        <w:t xml:space="preserve"> </w:t>
      </w:r>
      <w:r w:rsidR="00275E47" w:rsidRPr="00275E47">
        <w:rPr>
          <w:rFonts w:asciiTheme="minorHAnsi" w:hAnsiTheme="minorHAnsi" w:cstheme="minorHAnsi"/>
          <w:b/>
          <w:bCs/>
          <w:sz w:val="22"/>
          <w:szCs w:val="22"/>
        </w:rPr>
        <w:t xml:space="preserve">sull’approccio scientifico dettato </w:t>
      </w:r>
      <w:r w:rsidR="00275E47">
        <w:rPr>
          <w:rFonts w:asciiTheme="minorHAnsi" w:hAnsiTheme="minorHAnsi" w:cstheme="minorHAnsi"/>
          <w:b/>
          <w:bCs/>
          <w:sz w:val="22"/>
          <w:szCs w:val="22"/>
        </w:rPr>
        <w:t xml:space="preserve">dalla </w:t>
      </w:r>
      <w:r w:rsidR="00275E47" w:rsidRPr="00275E47">
        <w:rPr>
          <w:rFonts w:asciiTheme="minorHAnsi" w:hAnsiTheme="minorHAnsi" w:cstheme="minorHAnsi"/>
          <w:b/>
          <w:bCs/>
          <w:sz w:val="22"/>
          <w:szCs w:val="22"/>
        </w:rPr>
        <w:t>Science-</w:t>
      </w:r>
      <w:proofErr w:type="spellStart"/>
      <w:r w:rsidR="00275E47" w:rsidRPr="00275E47">
        <w:rPr>
          <w:rFonts w:asciiTheme="minorHAnsi" w:hAnsiTheme="minorHAnsi" w:cstheme="minorHAnsi"/>
          <w:b/>
          <w:bCs/>
          <w:sz w:val="22"/>
          <w:szCs w:val="22"/>
        </w:rPr>
        <w:t>Based</w:t>
      </w:r>
      <w:proofErr w:type="spellEnd"/>
      <w:r w:rsidR="00275E47" w:rsidRPr="00275E47">
        <w:rPr>
          <w:rFonts w:asciiTheme="minorHAnsi" w:hAnsiTheme="minorHAnsi" w:cstheme="minorHAnsi"/>
          <w:b/>
          <w:bCs/>
          <w:sz w:val="22"/>
          <w:szCs w:val="22"/>
        </w:rPr>
        <w:t xml:space="preserve"> Targets </w:t>
      </w:r>
      <w:proofErr w:type="spellStart"/>
      <w:r w:rsidR="00275E47" w:rsidRPr="00275E47">
        <w:rPr>
          <w:rFonts w:asciiTheme="minorHAnsi" w:hAnsiTheme="minorHAnsi" w:cstheme="minorHAnsi"/>
          <w:b/>
          <w:bCs/>
          <w:sz w:val="22"/>
          <w:szCs w:val="22"/>
        </w:rPr>
        <w:t>Initiative</w:t>
      </w:r>
      <w:proofErr w:type="spellEnd"/>
      <w:r w:rsidR="00275E47" w:rsidRPr="00275E47">
        <w:rPr>
          <w:rFonts w:asciiTheme="minorHAnsi" w:hAnsiTheme="minorHAnsi" w:cstheme="minorHAnsi"/>
          <w:b/>
          <w:bCs/>
          <w:sz w:val="22"/>
          <w:szCs w:val="22"/>
        </w:rPr>
        <w:t xml:space="preserve"> (</w:t>
      </w:r>
      <w:proofErr w:type="spellStart"/>
      <w:r w:rsidR="00275E47" w:rsidRPr="00275E47">
        <w:rPr>
          <w:rFonts w:asciiTheme="minorHAnsi" w:hAnsiTheme="minorHAnsi" w:cstheme="minorHAnsi"/>
          <w:b/>
          <w:bCs/>
          <w:sz w:val="22"/>
          <w:szCs w:val="22"/>
        </w:rPr>
        <w:t>SBTi</w:t>
      </w:r>
      <w:proofErr w:type="spellEnd"/>
      <w:r w:rsidR="00275E47" w:rsidRPr="00275E47">
        <w:rPr>
          <w:rFonts w:asciiTheme="minorHAnsi" w:hAnsiTheme="minorHAnsi" w:cstheme="minorHAnsi"/>
          <w:b/>
          <w:bCs/>
          <w:sz w:val="22"/>
          <w:szCs w:val="22"/>
        </w:rPr>
        <w:t>)</w:t>
      </w:r>
      <w:r w:rsidR="00351E8D" w:rsidRPr="00351E8D">
        <w:rPr>
          <w:rFonts w:asciiTheme="minorHAnsi" w:hAnsiTheme="minorHAnsi" w:cstheme="minorHAnsi"/>
          <w:sz w:val="22"/>
          <w:szCs w:val="22"/>
        </w:rPr>
        <w:t xml:space="preserve">. </w:t>
      </w:r>
      <w:r w:rsidR="005E4C63">
        <w:rPr>
          <w:rFonts w:asciiTheme="minorHAnsi" w:hAnsiTheme="minorHAnsi" w:cstheme="minorHAnsi"/>
          <w:sz w:val="22"/>
          <w:szCs w:val="22"/>
        </w:rPr>
        <w:t>Grazie a</w:t>
      </w:r>
      <w:r w:rsidR="00275E47">
        <w:rPr>
          <w:rFonts w:asciiTheme="minorHAnsi" w:hAnsiTheme="minorHAnsi" w:cstheme="minorHAnsi"/>
          <w:sz w:val="22"/>
          <w:szCs w:val="22"/>
        </w:rPr>
        <w:t xml:space="preserve"> </w:t>
      </w:r>
      <w:r w:rsidR="00AA2F33">
        <w:rPr>
          <w:rFonts w:asciiTheme="minorHAnsi" w:hAnsiTheme="minorHAnsi" w:cstheme="minorHAnsi"/>
          <w:sz w:val="22"/>
          <w:szCs w:val="22"/>
        </w:rPr>
        <w:t>quest</w:t>
      </w:r>
      <w:r w:rsidR="005E4C63">
        <w:rPr>
          <w:rFonts w:asciiTheme="minorHAnsi" w:hAnsiTheme="minorHAnsi" w:cstheme="minorHAnsi"/>
          <w:sz w:val="22"/>
          <w:szCs w:val="22"/>
        </w:rPr>
        <w:t>o impegno</w:t>
      </w:r>
      <w:r w:rsidR="00275E47">
        <w:rPr>
          <w:rFonts w:asciiTheme="minorHAnsi" w:hAnsiTheme="minorHAnsi" w:cstheme="minorHAnsi"/>
          <w:sz w:val="22"/>
          <w:szCs w:val="22"/>
        </w:rPr>
        <w:t xml:space="preserve"> l’A</w:t>
      </w:r>
      <w:r w:rsidR="009908AC">
        <w:rPr>
          <w:rFonts w:asciiTheme="minorHAnsi" w:hAnsiTheme="minorHAnsi" w:cstheme="minorHAnsi"/>
          <w:sz w:val="22"/>
          <w:szCs w:val="22"/>
        </w:rPr>
        <w:t>zienda</w:t>
      </w:r>
      <w:r w:rsidR="00351E8D" w:rsidRPr="00351E8D">
        <w:rPr>
          <w:rFonts w:asciiTheme="minorHAnsi" w:hAnsiTheme="minorHAnsi" w:cstheme="minorHAnsi"/>
          <w:sz w:val="22"/>
          <w:szCs w:val="22"/>
        </w:rPr>
        <w:t xml:space="preserve"> </w:t>
      </w:r>
      <w:r w:rsidR="00A37555">
        <w:rPr>
          <w:rFonts w:asciiTheme="minorHAnsi" w:hAnsiTheme="minorHAnsi" w:cstheme="minorHAnsi"/>
          <w:sz w:val="22"/>
          <w:szCs w:val="22"/>
        </w:rPr>
        <w:t>contribuisce</w:t>
      </w:r>
      <w:r w:rsidR="00351E8D" w:rsidRPr="00351E8D">
        <w:rPr>
          <w:rFonts w:asciiTheme="minorHAnsi" w:hAnsiTheme="minorHAnsi" w:cstheme="minorHAnsi"/>
          <w:sz w:val="22"/>
          <w:szCs w:val="22"/>
        </w:rPr>
        <w:t xml:space="preserve"> i</w:t>
      </w:r>
      <w:r w:rsidR="009908AC">
        <w:rPr>
          <w:rFonts w:asciiTheme="minorHAnsi" w:hAnsiTheme="minorHAnsi" w:cstheme="minorHAnsi"/>
          <w:sz w:val="22"/>
          <w:szCs w:val="22"/>
        </w:rPr>
        <w:t>n modo significativo</w:t>
      </w:r>
      <w:r w:rsidR="00351E8D" w:rsidRPr="00351E8D">
        <w:rPr>
          <w:rFonts w:asciiTheme="minorHAnsi" w:hAnsiTheme="minorHAnsi" w:cstheme="minorHAnsi"/>
          <w:sz w:val="22"/>
          <w:szCs w:val="22"/>
        </w:rPr>
        <w:t xml:space="preserve"> al raggiungimento dell'obiettivo </w:t>
      </w:r>
      <w:r w:rsidR="009908AC">
        <w:rPr>
          <w:rFonts w:asciiTheme="minorHAnsi" w:hAnsiTheme="minorHAnsi" w:cstheme="minorHAnsi"/>
          <w:sz w:val="22"/>
          <w:szCs w:val="22"/>
        </w:rPr>
        <w:t xml:space="preserve">previsto </w:t>
      </w:r>
      <w:r w:rsidR="00351E8D" w:rsidRPr="00351E8D">
        <w:rPr>
          <w:rFonts w:asciiTheme="minorHAnsi" w:hAnsiTheme="minorHAnsi" w:cstheme="minorHAnsi"/>
          <w:sz w:val="22"/>
          <w:szCs w:val="22"/>
        </w:rPr>
        <w:t>d</w:t>
      </w:r>
      <w:r w:rsidR="009908AC">
        <w:rPr>
          <w:rFonts w:asciiTheme="minorHAnsi" w:hAnsiTheme="minorHAnsi" w:cstheme="minorHAnsi"/>
          <w:sz w:val="22"/>
          <w:szCs w:val="22"/>
        </w:rPr>
        <w:t>a</w:t>
      </w:r>
      <w:r w:rsidR="00351E8D" w:rsidRPr="00351E8D">
        <w:rPr>
          <w:rFonts w:asciiTheme="minorHAnsi" w:hAnsiTheme="minorHAnsi" w:cstheme="minorHAnsi"/>
          <w:sz w:val="22"/>
          <w:szCs w:val="22"/>
        </w:rPr>
        <w:t>ll'</w:t>
      </w:r>
      <w:r w:rsidR="00351E8D" w:rsidRPr="00275E47">
        <w:rPr>
          <w:rFonts w:asciiTheme="minorHAnsi" w:hAnsiTheme="minorHAnsi" w:cstheme="minorHAnsi"/>
          <w:b/>
          <w:bCs/>
          <w:sz w:val="22"/>
          <w:szCs w:val="22"/>
        </w:rPr>
        <w:t>Accordo di Parigi sul clima</w:t>
      </w:r>
      <w:r w:rsidR="009908AC">
        <w:rPr>
          <w:rFonts w:asciiTheme="minorHAnsi" w:hAnsiTheme="minorHAnsi" w:cstheme="minorHAnsi"/>
          <w:sz w:val="22"/>
          <w:szCs w:val="22"/>
        </w:rPr>
        <w:t xml:space="preserve">, </w:t>
      </w:r>
      <w:r w:rsidR="00275E47">
        <w:rPr>
          <w:rFonts w:asciiTheme="minorHAnsi" w:hAnsiTheme="minorHAnsi" w:cstheme="minorHAnsi"/>
          <w:sz w:val="22"/>
          <w:szCs w:val="22"/>
        </w:rPr>
        <w:t xml:space="preserve">ovvero di </w:t>
      </w:r>
      <w:r w:rsidR="00275E47" w:rsidRPr="00275E47">
        <w:rPr>
          <w:rFonts w:asciiTheme="minorHAnsi" w:hAnsiTheme="minorHAnsi" w:cstheme="minorHAnsi"/>
          <w:b/>
          <w:bCs/>
          <w:sz w:val="22"/>
          <w:szCs w:val="22"/>
        </w:rPr>
        <w:t>limitare</w:t>
      </w:r>
      <w:r w:rsidR="009908AC" w:rsidRPr="00275E47">
        <w:rPr>
          <w:rFonts w:asciiTheme="minorHAnsi" w:hAnsiTheme="minorHAnsi" w:cstheme="minorHAnsi"/>
          <w:b/>
          <w:bCs/>
          <w:sz w:val="22"/>
          <w:szCs w:val="22"/>
        </w:rPr>
        <w:t xml:space="preserve"> </w:t>
      </w:r>
      <w:r w:rsidR="00351E8D" w:rsidRPr="00275E47">
        <w:rPr>
          <w:rFonts w:asciiTheme="minorHAnsi" w:hAnsiTheme="minorHAnsi" w:cstheme="minorHAnsi"/>
          <w:b/>
          <w:bCs/>
          <w:sz w:val="22"/>
          <w:szCs w:val="22"/>
        </w:rPr>
        <w:t>il riscaldamento globale a</w:t>
      </w:r>
      <w:r w:rsidR="009908AC" w:rsidRPr="00275E47">
        <w:rPr>
          <w:rFonts w:asciiTheme="minorHAnsi" w:hAnsiTheme="minorHAnsi" w:cstheme="minorHAnsi"/>
          <w:b/>
          <w:bCs/>
          <w:sz w:val="22"/>
          <w:szCs w:val="22"/>
        </w:rPr>
        <w:t xml:space="preserve"> </w:t>
      </w:r>
      <w:r w:rsidR="00351E8D" w:rsidRPr="00275E47">
        <w:rPr>
          <w:rFonts w:asciiTheme="minorHAnsi" w:hAnsiTheme="minorHAnsi" w:cstheme="minorHAnsi"/>
          <w:b/>
          <w:bCs/>
          <w:sz w:val="22"/>
          <w:szCs w:val="22"/>
        </w:rPr>
        <w:t>1,5°C.</w:t>
      </w:r>
      <w:r w:rsidR="00D95DB5">
        <w:rPr>
          <w:rFonts w:asciiTheme="minorHAnsi" w:hAnsiTheme="minorHAnsi" w:cstheme="minorHAnsi"/>
          <w:b/>
          <w:bCs/>
          <w:sz w:val="22"/>
          <w:szCs w:val="22"/>
        </w:rPr>
        <w:t xml:space="preserve"> </w:t>
      </w:r>
    </w:p>
    <w:p w14:paraId="6A030F9B" w14:textId="0215D7C6" w:rsidR="00351E8D" w:rsidRPr="008819F5" w:rsidRDefault="009908AC" w:rsidP="00351E8D">
      <w:pPr>
        <w:pStyle w:val="NormaleWeb"/>
        <w:spacing w:after="120" w:line="400" w:lineRule="atLeast"/>
        <w:jc w:val="both"/>
        <w:rPr>
          <w:rFonts w:asciiTheme="minorHAnsi" w:hAnsiTheme="minorHAnsi" w:cstheme="minorHAnsi"/>
          <w:sz w:val="22"/>
          <w:szCs w:val="22"/>
        </w:rPr>
      </w:pPr>
      <w:r>
        <w:rPr>
          <w:rFonts w:asciiTheme="minorHAnsi" w:hAnsiTheme="minorHAnsi" w:cstheme="minorHAnsi"/>
          <w:sz w:val="22"/>
          <w:szCs w:val="22"/>
        </w:rPr>
        <w:t>A partire dall</w:t>
      </w:r>
      <w:r w:rsidR="00351E8D" w:rsidRPr="00351E8D">
        <w:rPr>
          <w:rFonts w:asciiTheme="minorHAnsi" w:hAnsiTheme="minorHAnsi" w:cstheme="minorHAnsi"/>
          <w:sz w:val="22"/>
          <w:szCs w:val="22"/>
        </w:rPr>
        <w:t>'agosto</w:t>
      </w:r>
      <w:r>
        <w:rPr>
          <w:rFonts w:asciiTheme="minorHAnsi" w:hAnsiTheme="minorHAnsi" w:cstheme="minorHAnsi"/>
          <w:sz w:val="22"/>
          <w:szCs w:val="22"/>
        </w:rPr>
        <w:t xml:space="preserve"> del</w:t>
      </w:r>
      <w:r w:rsidR="00351E8D" w:rsidRPr="00351E8D">
        <w:rPr>
          <w:rFonts w:asciiTheme="minorHAnsi" w:hAnsiTheme="minorHAnsi" w:cstheme="minorHAnsi"/>
          <w:sz w:val="22"/>
          <w:szCs w:val="22"/>
        </w:rPr>
        <w:t xml:space="preserve"> 2020, il </w:t>
      </w:r>
      <w:r w:rsidR="00351E8D" w:rsidRPr="007141EC">
        <w:rPr>
          <w:rFonts w:asciiTheme="minorHAnsi" w:hAnsiTheme="minorHAnsi" w:cstheme="minorHAnsi"/>
          <w:b/>
          <w:bCs/>
          <w:sz w:val="22"/>
          <w:szCs w:val="22"/>
        </w:rPr>
        <w:t>Gruppo Schwarz</w:t>
      </w:r>
      <w:r w:rsidR="00351E8D" w:rsidRPr="00351E8D">
        <w:rPr>
          <w:rFonts w:asciiTheme="minorHAnsi" w:hAnsiTheme="minorHAnsi" w:cstheme="minorHAnsi"/>
          <w:sz w:val="22"/>
          <w:szCs w:val="22"/>
        </w:rPr>
        <w:t xml:space="preserve"> </w:t>
      </w:r>
      <w:r>
        <w:rPr>
          <w:rFonts w:asciiTheme="minorHAnsi" w:hAnsiTheme="minorHAnsi" w:cstheme="minorHAnsi"/>
          <w:sz w:val="22"/>
          <w:szCs w:val="22"/>
        </w:rPr>
        <w:t xml:space="preserve">di cui Lidl fa parte, </w:t>
      </w:r>
      <w:r w:rsidR="00351E8D" w:rsidRPr="00351E8D">
        <w:rPr>
          <w:rFonts w:asciiTheme="minorHAnsi" w:hAnsiTheme="minorHAnsi" w:cstheme="minorHAnsi"/>
          <w:sz w:val="22"/>
          <w:szCs w:val="22"/>
        </w:rPr>
        <w:t>ha aderito</w:t>
      </w:r>
      <w:r w:rsidR="00A37555">
        <w:rPr>
          <w:rFonts w:asciiTheme="minorHAnsi" w:hAnsiTheme="minorHAnsi" w:cstheme="minorHAnsi"/>
          <w:sz w:val="22"/>
          <w:szCs w:val="22"/>
        </w:rPr>
        <w:t>,</w:t>
      </w:r>
      <w:r w:rsidR="00351E8D" w:rsidRPr="00351E8D">
        <w:rPr>
          <w:rFonts w:asciiTheme="minorHAnsi" w:hAnsiTheme="minorHAnsi" w:cstheme="minorHAnsi"/>
          <w:sz w:val="22"/>
          <w:szCs w:val="22"/>
        </w:rPr>
        <w:t xml:space="preserve"> </w:t>
      </w:r>
      <w:r w:rsidR="00E81025">
        <w:rPr>
          <w:rFonts w:asciiTheme="minorHAnsi" w:hAnsiTheme="minorHAnsi" w:cstheme="minorHAnsi"/>
          <w:sz w:val="22"/>
          <w:szCs w:val="22"/>
        </w:rPr>
        <w:t>infatti</w:t>
      </w:r>
      <w:r w:rsidR="00A37555">
        <w:rPr>
          <w:rFonts w:asciiTheme="minorHAnsi" w:hAnsiTheme="minorHAnsi" w:cstheme="minorHAnsi"/>
          <w:sz w:val="22"/>
          <w:szCs w:val="22"/>
        </w:rPr>
        <w:t>,</w:t>
      </w:r>
      <w:r w:rsidR="00E81025">
        <w:rPr>
          <w:rFonts w:asciiTheme="minorHAnsi" w:hAnsiTheme="minorHAnsi" w:cstheme="minorHAnsi"/>
          <w:sz w:val="22"/>
          <w:szCs w:val="22"/>
        </w:rPr>
        <w:t xml:space="preserve"> </w:t>
      </w:r>
      <w:r w:rsidR="00351E8D" w:rsidRPr="00351E8D">
        <w:rPr>
          <w:rFonts w:asciiTheme="minorHAnsi" w:hAnsiTheme="minorHAnsi" w:cstheme="minorHAnsi"/>
          <w:sz w:val="22"/>
          <w:szCs w:val="22"/>
        </w:rPr>
        <w:t xml:space="preserve">ufficialmente </w:t>
      </w:r>
      <w:r w:rsidR="00D96282">
        <w:rPr>
          <w:rFonts w:asciiTheme="minorHAnsi" w:hAnsiTheme="minorHAnsi" w:cstheme="minorHAnsi"/>
          <w:sz w:val="22"/>
          <w:szCs w:val="22"/>
        </w:rPr>
        <w:t xml:space="preserve">alla </w:t>
      </w:r>
      <w:r w:rsidR="00275E47" w:rsidRPr="00275E47">
        <w:rPr>
          <w:rFonts w:asciiTheme="minorHAnsi" w:hAnsiTheme="minorHAnsi" w:cstheme="minorHAnsi"/>
          <w:b/>
          <w:bCs/>
          <w:sz w:val="22"/>
          <w:szCs w:val="22"/>
        </w:rPr>
        <w:t>Science-</w:t>
      </w:r>
      <w:proofErr w:type="spellStart"/>
      <w:r w:rsidR="00275E47" w:rsidRPr="00275E47">
        <w:rPr>
          <w:rFonts w:asciiTheme="minorHAnsi" w:hAnsiTheme="minorHAnsi" w:cstheme="minorHAnsi"/>
          <w:b/>
          <w:bCs/>
          <w:sz w:val="22"/>
          <w:szCs w:val="22"/>
        </w:rPr>
        <w:t>Based</w:t>
      </w:r>
      <w:proofErr w:type="spellEnd"/>
      <w:r w:rsidR="00275E47" w:rsidRPr="00275E47">
        <w:rPr>
          <w:rFonts w:asciiTheme="minorHAnsi" w:hAnsiTheme="minorHAnsi" w:cstheme="minorHAnsi"/>
          <w:b/>
          <w:bCs/>
          <w:sz w:val="22"/>
          <w:szCs w:val="22"/>
        </w:rPr>
        <w:t xml:space="preserve"> Targets </w:t>
      </w:r>
      <w:proofErr w:type="spellStart"/>
      <w:r w:rsidR="00275E47" w:rsidRPr="00275E47">
        <w:rPr>
          <w:rFonts w:asciiTheme="minorHAnsi" w:hAnsiTheme="minorHAnsi" w:cstheme="minorHAnsi"/>
          <w:b/>
          <w:bCs/>
          <w:sz w:val="22"/>
          <w:szCs w:val="22"/>
        </w:rPr>
        <w:t>Initiative</w:t>
      </w:r>
      <w:proofErr w:type="spellEnd"/>
      <w:r w:rsidR="00275E47" w:rsidRPr="00275E47">
        <w:rPr>
          <w:rFonts w:asciiTheme="minorHAnsi" w:hAnsiTheme="minorHAnsi" w:cstheme="minorHAnsi"/>
          <w:b/>
          <w:bCs/>
          <w:sz w:val="22"/>
          <w:szCs w:val="22"/>
        </w:rPr>
        <w:t xml:space="preserve"> (</w:t>
      </w:r>
      <w:proofErr w:type="spellStart"/>
      <w:r w:rsidR="00275E47" w:rsidRPr="00275E47">
        <w:rPr>
          <w:rFonts w:asciiTheme="minorHAnsi" w:hAnsiTheme="minorHAnsi" w:cstheme="minorHAnsi"/>
          <w:b/>
          <w:bCs/>
          <w:sz w:val="22"/>
          <w:szCs w:val="22"/>
        </w:rPr>
        <w:t>SBTi</w:t>
      </w:r>
      <w:proofErr w:type="spellEnd"/>
      <w:r w:rsidR="00275E47" w:rsidRPr="00275E47">
        <w:rPr>
          <w:rFonts w:asciiTheme="minorHAnsi" w:hAnsiTheme="minorHAnsi" w:cstheme="minorHAnsi"/>
          <w:b/>
          <w:bCs/>
          <w:sz w:val="22"/>
          <w:szCs w:val="22"/>
        </w:rPr>
        <w:t>)</w:t>
      </w:r>
      <w:r w:rsidR="00351E8D" w:rsidRPr="00351E8D">
        <w:rPr>
          <w:rFonts w:asciiTheme="minorHAnsi" w:hAnsiTheme="minorHAnsi" w:cstheme="minorHAnsi"/>
          <w:sz w:val="22"/>
          <w:szCs w:val="22"/>
        </w:rPr>
        <w:t xml:space="preserve">, impegnandosi così a </w:t>
      </w:r>
      <w:r>
        <w:rPr>
          <w:rFonts w:asciiTheme="minorHAnsi" w:hAnsiTheme="minorHAnsi" w:cstheme="minorHAnsi"/>
          <w:sz w:val="22"/>
          <w:szCs w:val="22"/>
        </w:rPr>
        <w:t>stabilire</w:t>
      </w:r>
      <w:r w:rsidR="00065731">
        <w:rPr>
          <w:rFonts w:asciiTheme="minorHAnsi" w:hAnsiTheme="minorHAnsi" w:cstheme="minorHAnsi"/>
          <w:sz w:val="22"/>
          <w:szCs w:val="22"/>
        </w:rPr>
        <w:t xml:space="preserve"> </w:t>
      </w:r>
      <w:r w:rsidR="007141EC">
        <w:rPr>
          <w:rFonts w:asciiTheme="minorHAnsi" w:hAnsiTheme="minorHAnsi" w:cstheme="minorHAnsi"/>
          <w:b/>
          <w:bCs/>
          <w:sz w:val="22"/>
          <w:szCs w:val="22"/>
        </w:rPr>
        <w:t>traguardi</w:t>
      </w:r>
      <w:r w:rsidRPr="00065731">
        <w:rPr>
          <w:rFonts w:asciiTheme="minorHAnsi" w:hAnsiTheme="minorHAnsi" w:cstheme="minorHAnsi"/>
          <w:b/>
          <w:bCs/>
          <w:sz w:val="22"/>
          <w:szCs w:val="22"/>
        </w:rPr>
        <w:t xml:space="preserve"> </w:t>
      </w:r>
      <w:r w:rsidR="007141EC">
        <w:rPr>
          <w:rFonts w:asciiTheme="minorHAnsi" w:hAnsiTheme="minorHAnsi" w:cstheme="minorHAnsi"/>
          <w:sz w:val="22"/>
          <w:szCs w:val="22"/>
        </w:rPr>
        <w:t>da raggiungere</w:t>
      </w:r>
      <w:r w:rsidR="00A37555" w:rsidRPr="00065731">
        <w:rPr>
          <w:rFonts w:asciiTheme="minorHAnsi" w:hAnsiTheme="minorHAnsi" w:cstheme="minorHAnsi"/>
          <w:b/>
          <w:bCs/>
          <w:sz w:val="22"/>
          <w:szCs w:val="22"/>
        </w:rPr>
        <w:t xml:space="preserve"> </w:t>
      </w:r>
      <w:r w:rsidRPr="00065731">
        <w:rPr>
          <w:rFonts w:asciiTheme="minorHAnsi" w:hAnsiTheme="minorHAnsi" w:cstheme="minorHAnsi"/>
          <w:b/>
          <w:bCs/>
          <w:sz w:val="22"/>
          <w:szCs w:val="22"/>
        </w:rPr>
        <w:t>per la tutela del clima</w:t>
      </w:r>
      <w:r w:rsidR="00351E8D" w:rsidRPr="00351E8D">
        <w:rPr>
          <w:rFonts w:asciiTheme="minorHAnsi" w:hAnsiTheme="minorHAnsi" w:cstheme="minorHAnsi"/>
          <w:sz w:val="22"/>
          <w:szCs w:val="22"/>
        </w:rPr>
        <w:t>.</w:t>
      </w:r>
      <w:r w:rsidR="006C200F">
        <w:rPr>
          <w:rFonts w:asciiTheme="minorHAnsi" w:hAnsiTheme="minorHAnsi" w:cstheme="minorHAnsi"/>
        </w:rPr>
        <w:t xml:space="preserve"> </w:t>
      </w:r>
      <w:r w:rsidR="006C200F" w:rsidRPr="0010658F">
        <w:rPr>
          <w:rFonts w:asciiTheme="minorHAnsi" w:hAnsiTheme="minorHAnsi" w:cstheme="minorHAnsi"/>
          <w:vanish/>
        </w:rPr>
        <w:t>Nuovo tentativo…</w:t>
      </w:r>
      <w:r>
        <w:rPr>
          <w:rFonts w:asciiTheme="minorHAnsi" w:hAnsiTheme="minorHAnsi" w:cstheme="minorHAnsi"/>
          <w:sz w:val="22"/>
          <w:szCs w:val="22"/>
        </w:rPr>
        <w:t>Nell’ambito di questa strategia d</w:t>
      </w:r>
      <w:r w:rsidR="004451F1">
        <w:rPr>
          <w:rFonts w:asciiTheme="minorHAnsi" w:hAnsiTheme="minorHAnsi" w:cstheme="minorHAnsi"/>
          <w:sz w:val="22"/>
          <w:szCs w:val="22"/>
        </w:rPr>
        <w:t>i</w:t>
      </w:r>
      <w:r>
        <w:rPr>
          <w:rFonts w:asciiTheme="minorHAnsi" w:hAnsiTheme="minorHAnsi" w:cstheme="minorHAnsi"/>
          <w:sz w:val="22"/>
          <w:szCs w:val="22"/>
        </w:rPr>
        <w:t xml:space="preserve"> Gruppo, </w:t>
      </w:r>
      <w:r w:rsidR="00351E8D" w:rsidRPr="00351E8D">
        <w:rPr>
          <w:rFonts w:asciiTheme="minorHAnsi" w:hAnsiTheme="minorHAnsi" w:cstheme="minorHAnsi"/>
          <w:sz w:val="22"/>
          <w:szCs w:val="22"/>
        </w:rPr>
        <w:t>Lidl</w:t>
      </w:r>
      <w:r>
        <w:rPr>
          <w:rFonts w:asciiTheme="minorHAnsi" w:hAnsiTheme="minorHAnsi" w:cstheme="minorHAnsi"/>
          <w:sz w:val="22"/>
          <w:szCs w:val="22"/>
        </w:rPr>
        <w:t xml:space="preserve"> Italia</w:t>
      </w:r>
      <w:r w:rsidR="00351E8D" w:rsidRPr="00351E8D">
        <w:rPr>
          <w:rFonts w:asciiTheme="minorHAnsi" w:hAnsiTheme="minorHAnsi" w:cstheme="minorHAnsi"/>
          <w:sz w:val="22"/>
          <w:szCs w:val="22"/>
        </w:rPr>
        <w:t xml:space="preserve"> ha </w:t>
      </w:r>
      <w:r w:rsidR="0005267E">
        <w:rPr>
          <w:rFonts w:asciiTheme="minorHAnsi" w:hAnsiTheme="minorHAnsi" w:cstheme="minorHAnsi"/>
          <w:sz w:val="22"/>
          <w:szCs w:val="22"/>
        </w:rPr>
        <w:t>definito</w:t>
      </w:r>
      <w:r w:rsidR="005E4C63">
        <w:rPr>
          <w:rFonts w:asciiTheme="minorHAnsi" w:hAnsiTheme="minorHAnsi" w:cstheme="minorHAnsi"/>
          <w:sz w:val="22"/>
          <w:szCs w:val="22"/>
        </w:rPr>
        <w:t xml:space="preserve"> </w:t>
      </w:r>
      <w:r w:rsidR="00A37555">
        <w:rPr>
          <w:rFonts w:asciiTheme="minorHAnsi" w:hAnsiTheme="minorHAnsi" w:cstheme="minorHAnsi"/>
          <w:sz w:val="22"/>
          <w:szCs w:val="22"/>
        </w:rPr>
        <w:t>con lo stesso approccio</w:t>
      </w:r>
      <w:r w:rsidR="00D96282">
        <w:rPr>
          <w:rFonts w:asciiTheme="minorHAnsi" w:hAnsiTheme="minorHAnsi" w:cstheme="minorHAnsi"/>
          <w:sz w:val="22"/>
          <w:szCs w:val="22"/>
        </w:rPr>
        <w:t xml:space="preserve"> meto</w:t>
      </w:r>
      <w:r w:rsidR="00C81D1C">
        <w:rPr>
          <w:rFonts w:asciiTheme="minorHAnsi" w:hAnsiTheme="minorHAnsi" w:cstheme="minorHAnsi"/>
          <w:sz w:val="22"/>
          <w:szCs w:val="22"/>
        </w:rPr>
        <w:t>d</w:t>
      </w:r>
      <w:r w:rsidR="00D96282">
        <w:rPr>
          <w:rFonts w:asciiTheme="minorHAnsi" w:hAnsiTheme="minorHAnsi" w:cstheme="minorHAnsi"/>
          <w:sz w:val="22"/>
          <w:szCs w:val="22"/>
        </w:rPr>
        <w:t>ologico</w:t>
      </w:r>
      <w:r w:rsidR="00A37555" w:rsidRPr="00A37555">
        <w:rPr>
          <w:rFonts w:asciiTheme="minorHAnsi" w:hAnsiTheme="minorHAnsi" w:cstheme="minorHAnsi"/>
          <w:sz w:val="22"/>
          <w:szCs w:val="22"/>
        </w:rPr>
        <w:t xml:space="preserve"> i</w:t>
      </w:r>
      <w:r w:rsidR="00A37555">
        <w:rPr>
          <w:rFonts w:asciiTheme="minorHAnsi" w:hAnsiTheme="minorHAnsi" w:cstheme="minorHAnsi"/>
          <w:b/>
          <w:bCs/>
          <w:sz w:val="22"/>
          <w:szCs w:val="22"/>
        </w:rPr>
        <w:t xml:space="preserve"> propri</w:t>
      </w:r>
      <w:r w:rsidR="00AA2F33">
        <w:rPr>
          <w:rFonts w:asciiTheme="minorHAnsi" w:hAnsiTheme="minorHAnsi" w:cstheme="minorHAnsi"/>
          <w:b/>
          <w:bCs/>
          <w:sz w:val="22"/>
          <w:szCs w:val="22"/>
        </w:rPr>
        <w:t xml:space="preserve"> </w:t>
      </w:r>
      <w:r w:rsidR="00A37555">
        <w:rPr>
          <w:rFonts w:asciiTheme="minorHAnsi" w:hAnsiTheme="minorHAnsi" w:cstheme="minorHAnsi"/>
          <w:b/>
          <w:bCs/>
          <w:sz w:val="22"/>
          <w:szCs w:val="22"/>
        </w:rPr>
        <w:t>target</w:t>
      </w:r>
      <w:r w:rsidR="00AA2F33">
        <w:rPr>
          <w:rFonts w:asciiTheme="minorHAnsi" w:hAnsiTheme="minorHAnsi" w:cstheme="minorHAnsi"/>
          <w:sz w:val="22"/>
          <w:szCs w:val="22"/>
        </w:rPr>
        <w:t xml:space="preserve"> </w:t>
      </w:r>
      <w:r w:rsidR="00065731">
        <w:rPr>
          <w:rFonts w:asciiTheme="minorHAnsi" w:hAnsiTheme="minorHAnsi" w:cstheme="minorHAnsi"/>
          <w:sz w:val="22"/>
          <w:szCs w:val="22"/>
        </w:rPr>
        <w:t>per intervenire sull</w:t>
      </w:r>
      <w:r w:rsidR="006C200F">
        <w:rPr>
          <w:rFonts w:asciiTheme="minorHAnsi" w:hAnsiTheme="minorHAnsi" w:cstheme="minorHAnsi"/>
          <w:sz w:val="22"/>
          <w:szCs w:val="22"/>
        </w:rPr>
        <w:t>a</w:t>
      </w:r>
      <w:r w:rsidR="00D96282">
        <w:rPr>
          <w:rFonts w:asciiTheme="minorHAnsi" w:hAnsiTheme="minorHAnsi" w:cstheme="minorHAnsi"/>
          <w:sz w:val="22"/>
          <w:szCs w:val="22"/>
        </w:rPr>
        <w:t xml:space="preserve"> propria</w:t>
      </w:r>
      <w:r w:rsidR="006C200F">
        <w:rPr>
          <w:rFonts w:asciiTheme="minorHAnsi" w:hAnsiTheme="minorHAnsi" w:cstheme="minorHAnsi"/>
          <w:sz w:val="22"/>
          <w:szCs w:val="22"/>
        </w:rPr>
        <w:t xml:space="preserve"> carbon footprint e</w:t>
      </w:r>
      <w:r>
        <w:rPr>
          <w:rFonts w:asciiTheme="minorHAnsi" w:hAnsiTheme="minorHAnsi" w:cstheme="minorHAnsi"/>
          <w:sz w:val="22"/>
          <w:szCs w:val="22"/>
        </w:rPr>
        <w:t xml:space="preserve"> </w:t>
      </w:r>
      <w:r w:rsidR="00351E8D" w:rsidRPr="00065731">
        <w:rPr>
          <w:rFonts w:asciiTheme="minorHAnsi" w:hAnsiTheme="minorHAnsi" w:cstheme="minorHAnsi"/>
          <w:b/>
          <w:bCs/>
          <w:sz w:val="22"/>
          <w:szCs w:val="22"/>
        </w:rPr>
        <w:t xml:space="preserve">ridurre </w:t>
      </w:r>
      <w:r w:rsidR="002C02F4" w:rsidRPr="00065731">
        <w:rPr>
          <w:rFonts w:asciiTheme="minorHAnsi" w:hAnsiTheme="minorHAnsi" w:cstheme="minorHAnsi"/>
          <w:b/>
          <w:bCs/>
          <w:sz w:val="22"/>
          <w:szCs w:val="22"/>
        </w:rPr>
        <w:t>ulteriormente</w:t>
      </w:r>
      <w:r w:rsidR="00351E8D" w:rsidRPr="00065731">
        <w:rPr>
          <w:rFonts w:asciiTheme="minorHAnsi" w:hAnsiTheme="minorHAnsi" w:cstheme="minorHAnsi"/>
          <w:b/>
          <w:bCs/>
          <w:sz w:val="22"/>
          <w:szCs w:val="22"/>
        </w:rPr>
        <w:t xml:space="preserve"> le emissioni di CO</w:t>
      </w:r>
      <w:r w:rsidR="00351E8D" w:rsidRPr="00A37555">
        <w:rPr>
          <w:rFonts w:asciiTheme="minorHAnsi" w:hAnsiTheme="minorHAnsi" w:cstheme="minorHAnsi"/>
          <w:b/>
          <w:bCs/>
          <w:sz w:val="22"/>
          <w:szCs w:val="22"/>
          <w:vertAlign w:val="subscript"/>
        </w:rPr>
        <w:t>2</w:t>
      </w:r>
      <w:r w:rsidR="00351E8D" w:rsidRPr="00351E8D">
        <w:rPr>
          <w:rFonts w:asciiTheme="minorHAnsi" w:hAnsiTheme="minorHAnsi" w:cstheme="minorHAnsi"/>
          <w:sz w:val="22"/>
          <w:szCs w:val="22"/>
        </w:rPr>
        <w:t xml:space="preserve"> </w:t>
      </w:r>
      <w:r w:rsidR="00065731">
        <w:rPr>
          <w:rFonts w:asciiTheme="minorHAnsi" w:hAnsiTheme="minorHAnsi" w:cstheme="minorHAnsi"/>
          <w:sz w:val="22"/>
          <w:szCs w:val="22"/>
        </w:rPr>
        <w:t xml:space="preserve">derivanti </w:t>
      </w:r>
      <w:r w:rsidR="00AA2F33">
        <w:rPr>
          <w:rFonts w:asciiTheme="minorHAnsi" w:hAnsiTheme="minorHAnsi" w:cstheme="minorHAnsi"/>
          <w:sz w:val="22"/>
          <w:szCs w:val="22"/>
        </w:rPr>
        <w:t>sia</w:t>
      </w:r>
      <w:r w:rsidR="00065731">
        <w:rPr>
          <w:rFonts w:asciiTheme="minorHAnsi" w:hAnsiTheme="minorHAnsi" w:cstheme="minorHAnsi"/>
          <w:sz w:val="22"/>
          <w:szCs w:val="22"/>
        </w:rPr>
        <w:t xml:space="preserve"> </w:t>
      </w:r>
      <w:r w:rsidR="008819F5">
        <w:rPr>
          <w:rFonts w:asciiTheme="minorHAnsi" w:hAnsiTheme="minorHAnsi" w:cstheme="minorHAnsi"/>
          <w:sz w:val="22"/>
          <w:szCs w:val="22"/>
        </w:rPr>
        <w:t xml:space="preserve">dai </w:t>
      </w:r>
      <w:r w:rsidR="002C02F4" w:rsidRPr="00065731">
        <w:rPr>
          <w:rFonts w:asciiTheme="minorHAnsi" w:hAnsiTheme="minorHAnsi" w:cstheme="minorHAnsi"/>
          <w:b/>
          <w:bCs/>
          <w:sz w:val="22"/>
          <w:szCs w:val="22"/>
        </w:rPr>
        <w:t>processi</w:t>
      </w:r>
      <w:r w:rsidR="00351E8D" w:rsidRPr="00065731">
        <w:rPr>
          <w:rFonts w:asciiTheme="minorHAnsi" w:hAnsiTheme="minorHAnsi" w:cstheme="minorHAnsi"/>
          <w:b/>
          <w:bCs/>
          <w:sz w:val="22"/>
          <w:szCs w:val="22"/>
        </w:rPr>
        <w:t xml:space="preserve"> </w:t>
      </w:r>
      <w:r w:rsidR="00065731" w:rsidRPr="00065731">
        <w:rPr>
          <w:rFonts w:asciiTheme="minorHAnsi" w:hAnsiTheme="minorHAnsi" w:cstheme="minorHAnsi"/>
          <w:b/>
          <w:bCs/>
          <w:sz w:val="22"/>
          <w:szCs w:val="22"/>
        </w:rPr>
        <w:t>aziendali</w:t>
      </w:r>
      <w:r w:rsidR="007141EC">
        <w:rPr>
          <w:rFonts w:asciiTheme="minorHAnsi" w:hAnsiTheme="minorHAnsi" w:cstheme="minorHAnsi"/>
          <w:b/>
          <w:bCs/>
          <w:sz w:val="22"/>
          <w:szCs w:val="22"/>
        </w:rPr>
        <w:t xml:space="preserve">, </w:t>
      </w:r>
      <w:r w:rsidR="00AA2F33">
        <w:rPr>
          <w:rFonts w:asciiTheme="minorHAnsi" w:hAnsiTheme="minorHAnsi" w:cstheme="minorHAnsi"/>
          <w:b/>
          <w:bCs/>
          <w:sz w:val="22"/>
          <w:szCs w:val="22"/>
        </w:rPr>
        <w:t>che</w:t>
      </w:r>
      <w:r w:rsidR="00351E8D" w:rsidRPr="00065731">
        <w:rPr>
          <w:rFonts w:asciiTheme="minorHAnsi" w:hAnsiTheme="minorHAnsi" w:cstheme="minorHAnsi"/>
          <w:b/>
          <w:bCs/>
          <w:sz w:val="22"/>
          <w:szCs w:val="22"/>
        </w:rPr>
        <w:t xml:space="preserve"> </w:t>
      </w:r>
      <w:r w:rsidR="00065731" w:rsidRPr="00065731">
        <w:rPr>
          <w:rFonts w:asciiTheme="minorHAnsi" w:hAnsiTheme="minorHAnsi" w:cstheme="minorHAnsi"/>
          <w:b/>
          <w:bCs/>
          <w:sz w:val="22"/>
          <w:szCs w:val="22"/>
        </w:rPr>
        <w:t>da quelli connessi alla</w:t>
      </w:r>
      <w:r w:rsidR="00351E8D" w:rsidRPr="00065731">
        <w:rPr>
          <w:rFonts w:asciiTheme="minorHAnsi" w:hAnsiTheme="minorHAnsi" w:cstheme="minorHAnsi"/>
          <w:b/>
          <w:bCs/>
          <w:sz w:val="22"/>
          <w:szCs w:val="22"/>
        </w:rPr>
        <w:t xml:space="preserve"> catena di fornitura</w:t>
      </w:r>
      <w:r w:rsidR="00351E8D" w:rsidRPr="00351E8D">
        <w:rPr>
          <w:rFonts w:asciiTheme="minorHAnsi" w:hAnsiTheme="minorHAnsi" w:cstheme="minorHAnsi"/>
          <w:sz w:val="22"/>
          <w:szCs w:val="22"/>
        </w:rPr>
        <w:t xml:space="preserve">. </w:t>
      </w:r>
      <w:r w:rsidR="006C200F">
        <w:rPr>
          <w:rFonts w:asciiTheme="minorHAnsi" w:hAnsiTheme="minorHAnsi" w:cstheme="minorHAnsi"/>
          <w:sz w:val="22"/>
          <w:szCs w:val="22"/>
        </w:rPr>
        <w:t>L’Insegna della GDO</w:t>
      </w:r>
      <w:r w:rsidR="00A37555">
        <w:rPr>
          <w:rFonts w:asciiTheme="minorHAnsi" w:hAnsiTheme="minorHAnsi" w:cstheme="minorHAnsi"/>
          <w:sz w:val="22"/>
          <w:szCs w:val="22"/>
        </w:rPr>
        <w:t xml:space="preserve"> oltre ad impegnarsi </w:t>
      </w:r>
      <w:r w:rsidR="00065731" w:rsidRPr="005E0445">
        <w:rPr>
          <w:rFonts w:asciiTheme="minorHAnsi" w:hAnsiTheme="minorHAnsi" w:cstheme="minorHAnsi"/>
          <w:b/>
          <w:bCs/>
          <w:sz w:val="22"/>
          <w:szCs w:val="22"/>
        </w:rPr>
        <w:t>prima di tutto</w:t>
      </w:r>
      <w:r w:rsidR="005E0445" w:rsidRPr="005E0445">
        <w:rPr>
          <w:rFonts w:asciiTheme="minorHAnsi" w:hAnsiTheme="minorHAnsi" w:cstheme="minorHAnsi"/>
          <w:b/>
          <w:bCs/>
          <w:sz w:val="22"/>
          <w:szCs w:val="22"/>
        </w:rPr>
        <w:t xml:space="preserve"> </w:t>
      </w:r>
      <w:r w:rsidR="00A37555">
        <w:rPr>
          <w:rFonts w:asciiTheme="minorHAnsi" w:hAnsiTheme="minorHAnsi" w:cstheme="minorHAnsi"/>
          <w:b/>
          <w:bCs/>
          <w:sz w:val="22"/>
          <w:szCs w:val="22"/>
        </w:rPr>
        <w:t>ad</w:t>
      </w:r>
      <w:r w:rsidR="00351E8D" w:rsidRPr="005E0445">
        <w:rPr>
          <w:rFonts w:asciiTheme="minorHAnsi" w:hAnsiTheme="minorHAnsi" w:cstheme="minorHAnsi"/>
          <w:b/>
          <w:bCs/>
          <w:sz w:val="22"/>
          <w:szCs w:val="22"/>
        </w:rPr>
        <w:t xml:space="preserve"> e</w:t>
      </w:r>
      <w:r w:rsidR="004451F1" w:rsidRPr="005E0445">
        <w:rPr>
          <w:rFonts w:asciiTheme="minorHAnsi" w:hAnsiTheme="minorHAnsi" w:cstheme="minorHAnsi"/>
          <w:b/>
          <w:bCs/>
          <w:sz w:val="22"/>
          <w:szCs w:val="22"/>
        </w:rPr>
        <w:t>liminare</w:t>
      </w:r>
      <w:r w:rsidR="002C02F4" w:rsidRPr="005E0445">
        <w:rPr>
          <w:rFonts w:asciiTheme="minorHAnsi" w:hAnsiTheme="minorHAnsi" w:cstheme="minorHAnsi"/>
          <w:b/>
          <w:bCs/>
          <w:sz w:val="22"/>
          <w:szCs w:val="22"/>
        </w:rPr>
        <w:t xml:space="preserve"> </w:t>
      </w:r>
      <w:r w:rsidR="005E4C63">
        <w:rPr>
          <w:rFonts w:asciiTheme="minorHAnsi" w:hAnsiTheme="minorHAnsi" w:cstheme="minorHAnsi"/>
          <w:b/>
          <w:bCs/>
          <w:sz w:val="22"/>
          <w:szCs w:val="22"/>
        </w:rPr>
        <w:t>le</w:t>
      </w:r>
      <w:r w:rsidR="002C02F4" w:rsidRPr="005E0445">
        <w:rPr>
          <w:rFonts w:asciiTheme="minorHAnsi" w:hAnsiTheme="minorHAnsi" w:cstheme="minorHAnsi"/>
          <w:b/>
          <w:bCs/>
          <w:sz w:val="22"/>
          <w:szCs w:val="22"/>
        </w:rPr>
        <w:t xml:space="preserve"> emissioni</w:t>
      </w:r>
      <w:r w:rsidR="005E0445" w:rsidRPr="005E0445">
        <w:rPr>
          <w:rFonts w:asciiTheme="minorHAnsi" w:hAnsiTheme="minorHAnsi" w:cstheme="minorHAnsi"/>
          <w:b/>
          <w:bCs/>
          <w:sz w:val="22"/>
          <w:szCs w:val="22"/>
        </w:rPr>
        <w:t xml:space="preserve"> </w:t>
      </w:r>
      <w:r w:rsidR="008819F5">
        <w:rPr>
          <w:rFonts w:asciiTheme="minorHAnsi" w:hAnsiTheme="minorHAnsi" w:cstheme="minorHAnsi"/>
          <w:b/>
          <w:bCs/>
          <w:sz w:val="22"/>
          <w:szCs w:val="22"/>
        </w:rPr>
        <w:t>o</w:t>
      </w:r>
      <w:r w:rsidR="005E4C63">
        <w:rPr>
          <w:rFonts w:asciiTheme="minorHAnsi" w:hAnsiTheme="minorHAnsi" w:cstheme="minorHAnsi"/>
          <w:b/>
          <w:bCs/>
          <w:sz w:val="22"/>
          <w:szCs w:val="22"/>
        </w:rPr>
        <w:t>,</w:t>
      </w:r>
      <w:r w:rsidR="005E0445" w:rsidRPr="005E0445">
        <w:rPr>
          <w:rFonts w:asciiTheme="minorHAnsi" w:hAnsiTheme="minorHAnsi" w:cstheme="minorHAnsi"/>
          <w:b/>
          <w:bCs/>
          <w:sz w:val="22"/>
          <w:szCs w:val="22"/>
        </w:rPr>
        <w:t xml:space="preserve"> </w:t>
      </w:r>
      <w:r w:rsidR="00A37555">
        <w:rPr>
          <w:rFonts w:asciiTheme="minorHAnsi" w:hAnsiTheme="minorHAnsi" w:cstheme="minorHAnsi"/>
          <w:b/>
          <w:bCs/>
          <w:sz w:val="22"/>
          <w:szCs w:val="22"/>
        </w:rPr>
        <w:t>laddove</w:t>
      </w:r>
      <w:r w:rsidR="005E0445" w:rsidRPr="005E0445">
        <w:rPr>
          <w:rFonts w:asciiTheme="minorHAnsi" w:hAnsiTheme="minorHAnsi" w:cstheme="minorHAnsi"/>
          <w:b/>
          <w:bCs/>
          <w:sz w:val="22"/>
          <w:szCs w:val="22"/>
        </w:rPr>
        <w:t xml:space="preserve"> </w:t>
      </w:r>
      <w:r w:rsidR="00A37555">
        <w:rPr>
          <w:rFonts w:asciiTheme="minorHAnsi" w:hAnsiTheme="minorHAnsi" w:cstheme="minorHAnsi"/>
          <w:b/>
          <w:bCs/>
          <w:sz w:val="22"/>
          <w:szCs w:val="22"/>
        </w:rPr>
        <w:t xml:space="preserve">non </w:t>
      </w:r>
      <w:r w:rsidR="005E0445" w:rsidRPr="005E0445">
        <w:rPr>
          <w:rFonts w:asciiTheme="minorHAnsi" w:hAnsiTheme="minorHAnsi" w:cstheme="minorHAnsi"/>
          <w:b/>
          <w:bCs/>
          <w:sz w:val="22"/>
          <w:szCs w:val="22"/>
        </w:rPr>
        <w:t xml:space="preserve">fosse possibile </w:t>
      </w:r>
      <w:r w:rsidR="00A37555">
        <w:rPr>
          <w:rFonts w:asciiTheme="minorHAnsi" w:hAnsiTheme="minorHAnsi" w:cstheme="minorHAnsi"/>
          <w:b/>
          <w:bCs/>
          <w:sz w:val="22"/>
          <w:szCs w:val="22"/>
        </w:rPr>
        <w:t>a</w:t>
      </w:r>
      <w:r w:rsidR="005E0445" w:rsidRPr="005E0445">
        <w:rPr>
          <w:rFonts w:asciiTheme="minorHAnsi" w:hAnsiTheme="minorHAnsi" w:cstheme="minorHAnsi"/>
          <w:b/>
          <w:bCs/>
          <w:sz w:val="22"/>
          <w:szCs w:val="22"/>
        </w:rPr>
        <w:t xml:space="preserve"> </w:t>
      </w:r>
      <w:r w:rsidR="00351E8D" w:rsidRPr="005E0445">
        <w:rPr>
          <w:rFonts w:asciiTheme="minorHAnsi" w:hAnsiTheme="minorHAnsi" w:cstheme="minorHAnsi"/>
          <w:b/>
          <w:bCs/>
          <w:sz w:val="22"/>
          <w:szCs w:val="22"/>
        </w:rPr>
        <w:t>ridur</w:t>
      </w:r>
      <w:r w:rsidR="002C02F4" w:rsidRPr="005E0445">
        <w:rPr>
          <w:rFonts w:asciiTheme="minorHAnsi" w:hAnsiTheme="minorHAnsi" w:cstheme="minorHAnsi"/>
          <w:b/>
          <w:bCs/>
          <w:sz w:val="22"/>
          <w:szCs w:val="22"/>
        </w:rPr>
        <w:t>l</w:t>
      </w:r>
      <w:r w:rsidR="00351E8D" w:rsidRPr="005E0445">
        <w:rPr>
          <w:rFonts w:asciiTheme="minorHAnsi" w:hAnsiTheme="minorHAnsi" w:cstheme="minorHAnsi"/>
          <w:b/>
          <w:bCs/>
          <w:sz w:val="22"/>
          <w:szCs w:val="22"/>
        </w:rPr>
        <w:t>e</w:t>
      </w:r>
      <w:r w:rsidR="00A37555">
        <w:rPr>
          <w:rFonts w:asciiTheme="minorHAnsi" w:hAnsiTheme="minorHAnsi" w:cstheme="minorHAnsi"/>
          <w:b/>
          <w:bCs/>
          <w:sz w:val="22"/>
          <w:szCs w:val="22"/>
        </w:rPr>
        <w:t>,</w:t>
      </w:r>
      <w:r w:rsidR="00351E8D" w:rsidRPr="005E0445">
        <w:rPr>
          <w:rFonts w:asciiTheme="minorHAnsi" w:hAnsiTheme="minorHAnsi" w:cstheme="minorHAnsi"/>
          <w:b/>
          <w:bCs/>
          <w:sz w:val="22"/>
          <w:szCs w:val="22"/>
        </w:rPr>
        <w:t xml:space="preserve"> </w:t>
      </w:r>
      <w:r w:rsidR="00A37555">
        <w:rPr>
          <w:rFonts w:asciiTheme="minorHAnsi" w:hAnsiTheme="minorHAnsi" w:cstheme="minorHAnsi"/>
          <w:b/>
          <w:bCs/>
          <w:sz w:val="22"/>
          <w:szCs w:val="22"/>
        </w:rPr>
        <w:t xml:space="preserve">ha deciso anche di </w:t>
      </w:r>
      <w:r w:rsidR="0005267E">
        <w:rPr>
          <w:rFonts w:asciiTheme="minorHAnsi" w:hAnsiTheme="minorHAnsi" w:cstheme="minorHAnsi"/>
          <w:b/>
          <w:bCs/>
          <w:sz w:val="22"/>
          <w:szCs w:val="22"/>
        </w:rPr>
        <w:t>neutralizzarle</w:t>
      </w:r>
      <w:r w:rsidR="005E0445">
        <w:rPr>
          <w:rFonts w:asciiTheme="minorHAnsi" w:hAnsiTheme="minorHAnsi" w:cstheme="minorHAnsi"/>
          <w:b/>
          <w:bCs/>
          <w:sz w:val="22"/>
          <w:szCs w:val="22"/>
        </w:rPr>
        <w:t xml:space="preserve"> </w:t>
      </w:r>
      <w:r w:rsidR="005E4C63">
        <w:rPr>
          <w:rFonts w:asciiTheme="minorHAnsi" w:hAnsiTheme="minorHAnsi" w:cstheme="minorHAnsi"/>
          <w:b/>
          <w:bCs/>
          <w:sz w:val="22"/>
          <w:szCs w:val="22"/>
        </w:rPr>
        <w:t>ricorrendo a</w:t>
      </w:r>
      <w:r w:rsidR="005E0445">
        <w:rPr>
          <w:rFonts w:asciiTheme="minorHAnsi" w:hAnsiTheme="minorHAnsi" w:cstheme="minorHAnsi"/>
          <w:b/>
          <w:bCs/>
          <w:sz w:val="22"/>
          <w:szCs w:val="22"/>
        </w:rPr>
        <w:t xml:space="preserve"> progetti di compensazione</w:t>
      </w:r>
      <w:r w:rsidR="00A37555">
        <w:rPr>
          <w:rFonts w:asciiTheme="minorHAnsi" w:hAnsiTheme="minorHAnsi" w:cstheme="minorHAnsi"/>
          <w:b/>
          <w:bCs/>
          <w:sz w:val="22"/>
          <w:szCs w:val="22"/>
        </w:rPr>
        <w:t xml:space="preserve"> diventando così clima neutrale entro il 2022.</w:t>
      </w:r>
    </w:p>
    <w:p w14:paraId="63FBE697" w14:textId="5C21546F" w:rsidR="00304B78" w:rsidRPr="008A4902" w:rsidRDefault="00A37555" w:rsidP="00351E8D">
      <w:pPr>
        <w:pStyle w:val="NormaleWeb"/>
        <w:spacing w:after="120" w:line="400" w:lineRule="atLeast"/>
        <w:jc w:val="both"/>
        <w:rPr>
          <w:rFonts w:asciiTheme="minorHAnsi" w:hAnsiTheme="minorHAnsi" w:cstheme="minorHAnsi"/>
          <w:b/>
          <w:bCs/>
          <w:sz w:val="22"/>
          <w:szCs w:val="22"/>
        </w:rPr>
      </w:pPr>
      <w:r>
        <w:rPr>
          <w:rFonts w:asciiTheme="minorHAnsi" w:hAnsiTheme="minorHAnsi" w:cstheme="minorHAnsi"/>
          <w:b/>
          <w:bCs/>
          <w:sz w:val="22"/>
          <w:szCs w:val="22"/>
        </w:rPr>
        <w:t>Nello specifico</w:t>
      </w:r>
      <w:r w:rsidR="004451F1" w:rsidRPr="005E4C63">
        <w:rPr>
          <w:rFonts w:asciiTheme="minorHAnsi" w:hAnsiTheme="minorHAnsi" w:cstheme="minorHAnsi"/>
          <w:b/>
          <w:bCs/>
          <w:sz w:val="22"/>
          <w:szCs w:val="22"/>
        </w:rPr>
        <w:t xml:space="preserve">, </w:t>
      </w:r>
      <w:r w:rsidR="005E4C63">
        <w:rPr>
          <w:rFonts w:asciiTheme="minorHAnsi" w:hAnsiTheme="minorHAnsi" w:cstheme="minorHAnsi"/>
          <w:b/>
          <w:bCs/>
          <w:sz w:val="22"/>
          <w:szCs w:val="22"/>
        </w:rPr>
        <w:t>il gruppo Lidl</w:t>
      </w:r>
      <w:r w:rsidR="00351E8D" w:rsidRPr="005E4C63">
        <w:rPr>
          <w:rFonts w:asciiTheme="minorHAnsi" w:hAnsiTheme="minorHAnsi" w:cstheme="minorHAnsi"/>
          <w:b/>
          <w:bCs/>
          <w:sz w:val="22"/>
          <w:szCs w:val="22"/>
        </w:rPr>
        <w:t xml:space="preserve"> </w:t>
      </w:r>
      <w:r w:rsidR="002C02F4" w:rsidRPr="005E4C63">
        <w:rPr>
          <w:rFonts w:asciiTheme="minorHAnsi" w:hAnsiTheme="minorHAnsi" w:cstheme="minorHAnsi"/>
          <w:b/>
          <w:bCs/>
          <w:sz w:val="22"/>
          <w:szCs w:val="22"/>
        </w:rPr>
        <w:t>si è post</w:t>
      </w:r>
      <w:r w:rsidR="005E4C63">
        <w:rPr>
          <w:rFonts w:asciiTheme="minorHAnsi" w:hAnsiTheme="minorHAnsi" w:cstheme="minorHAnsi"/>
          <w:b/>
          <w:bCs/>
          <w:sz w:val="22"/>
          <w:szCs w:val="22"/>
        </w:rPr>
        <w:t xml:space="preserve">o </w:t>
      </w:r>
      <w:r w:rsidR="002C02F4" w:rsidRPr="005E4C63">
        <w:rPr>
          <w:rFonts w:asciiTheme="minorHAnsi" w:hAnsiTheme="minorHAnsi" w:cstheme="minorHAnsi"/>
          <w:b/>
          <w:bCs/>
          <w:sz w:val="22"/>
          <w:szCs w:val="22"/>
        </w:rPr>
        <w:t xml:space="preserve">l’obiettivo </w:t>
      </w:r>
      <w:r w:rsidR="004451F1" w:rsidRPr="005E4C63">
        <w:rPr>
          <w:rFonts w:asciiTheme="minorHAnsi" w:hAnsiTheme="minorHAnsi" w:cstheme="minorHAnsi"/>
          <w:b/>
          <w:bCs/>
          <w:sz w:val="22"/>
          <w:szCs w:val="22"/>
        </w:rPr>
        <w:t xml:space="preserve">entro il 2030 </w:t>
      </w:r>
      <w:r w:rsidR="002C02F4" w:rsidRPr="005E4C63">
        <w:rPr>
          <w:rFonts w:asciiTheme="minorHAnsi" w:hAnsiTheme="minorHAnsi" w:cstheme="minorHAnsi"/>
          <w:b/>
          <w:bCs/>
          <w:sz w:val="22"/>
          <w:szCs w:val="22"/>
        </w:rPr>
        <w:t xml:space="preserve">di </w:t>
      </w:r>
      <w:r w:rsidR="00351E8D" w:rsidRPr="005E4C63">
        <w:rPr>
          <w:rFonts w:asciiTheme="minorHAnsi" w:hAnsiTheme="minorHAnsi" w:cstheme="minorHAnsi"/>
          <w:b/>
          <w:bCs/>
          <w:sz w:val="22"/>
          <w:szCs w:val="22"/>
        </w:rPr>
        <w:t xml:space="preserve">ridurre </w:t>
      </w:r>
      <w:r>
        <w:rPr>
          <w:rFonts w:asciiTheme="minorHAnsi" w:hAnsiTheme="minorHAnsi" w:cstheme="minorHAnsi"/>
          <w:b/>
          <w:bCs/>
          <w:sz w:val="22"/>
          <w:szCs w:val="22"/>
        </w:rPr>
        <w:t xml:space="preserve">complessivamente </w:t>
      </w:r>
      <w:r w:rsidR="00351E8D" w:rsidRPr="005E4C63">
        <w:rPr>
          <w:rFonts w:asciiTheme="minorHAnsi" w:hAnsiTheme="minorHAnsi" w:cstheme="minorHAnsi"/>
          <w:b/>
          <w:bCs/>
          <w:sz w:val="22"/>
          <w:szCs w:val="22"/>
        </w:rPr>
        <w:t xml:space="preserve">le emissioni in tutti i paesi </w:t>
      </w:r>
      <w:r w:rsidR="005E4C63">
        <w:rPr>
          <w:rFonts w:asciiTheme="minorHAnsi" w:hAnsiTheme="minorHAnsi" w:cstheme="minorHAnsi"/>
          <w:b/>
          <w:bCs/>
          <w:sz w:val="22"/>
          <w:szCs w:val="22"/>
        </w:rPr>
        <w:t xml:space="preserve">in cui opera </w:t>
      </w:r>
      <w:r w:rsidR="00351E8D" w:rsidRPr="005E4C63">
        <w:rPr>
          <w:rFonts w:asciiTheme="minorHAnsi" w:hAnsiTheme="minorHAnsi" w:cstheme="minorHAnsi"/>
          <w:b/>
          <w:bCs/>
          <w:sz w:val="22"/>
          <w:szCs w:val="22"/>
        </w:rPr>
        <w:t>dell'80%</w:t>
      </w:r>
      <w:r w:rsidR="004451F1" w:rsidRPr="005E4C63">
        <w:rPr>
          <w:rFonts w:asciiTheme="minorHAnsi" w:hAnsiTheme="minorHAnsi" w:cstheme="minorHAnsi"/>
          <w:b/>
          <w:bCs/>
          <w:sz w:val="22"/>
          <w:szCs w:val="22"/>
        </w:rPr>
        <w:t>,</w:t>
      </w:r>
      <w:r w:rsidR="00351E8D" w:rsidRPr="005E4C63">
        <w:rPr>
          <w:rFonts w:asciiTheme="minorHAnsi" w:hAnsiTheme="minorHAnsi" w:cstheme="minorHAnsi"/>
          <w:b/>
          <w:bCs/>
          <w:sz w:val="22"/>
          <w:szCs w:val="22"/>
        </w:rPr>
        <w:t xml:space="preserve"> rispetto a</w:t>
      </w:r>
      <w:r w:rsidR="002C02F4" w:rsidRPr="005E4C63">
        <w:rPr>
          <w:rFonts w:asciiTheme="minorHAnsi" w:hAnsiTheme="minorHAnsi" w:cstheme="minorHAnsi"/>
          <w:b/>
          <w:bCs/>
          <w:sz w:val="22"/>
          <w:szCs w:val="22"/>
        </w:rPr>
        <w:t xml:space="preserve"> quelle prodotte ne</w:t>
      </w:r>
      <w:r w:rsidR="00351E8D" w:rsidRPr="005E4C63">
        <w:rPr>
          <w:rFonts w:asciiTheme="minorHAnsi" w:hAnsiTheme="minorHAnsi" w:cstheme="minorHAnsi"/>
          <w:b/>
          <w:bCs/>
          <w:sz w:val="22"/>
          <w:szCs w:val="22"/>
        </w:rPr>
        <w:t>l 2019</w:t>
      </w:r>
      <w:r w:rsidR="00351E8D" w:rsidRPr="00351E8D">
        <w:rPr>
          <w:rFonts w:asciiTheme="minorHAnsi" w:hAnsiTheme="minorHAnsi" w:cstheme="minorHAnsi"/>
          <w:sz w:val="22"/>
          <w:szCs w:val="22"/>
        </w:rPr>
        <w:t xml:space="preserve">. </w:t>
      </w:r>
      <w:r w:rsidR="002C02F4">
        <w:rPr>
          <w:rFonts w:asciiTheme="minorHAnsi" w:hAnsiTheme="minorHAnsi" w:cstheme="minorHAnsi"/>
          <w:sz w:val="22"/>
          <w:szCs w:val="22"/>
        </w:rPr>
        <w:t xml:space="preserve">All’interno di questa strategia, </w:t>
      </w:r>
      <w:r w:rsidR="008819F5">
        <w:rPr>
          <w:rFonts w:asciiTheme="minorHAnsi" w:hAnsiTheme="minorHAnsi" w:cstheme="minorHAnsi"/>
          <w:sz w:val="22"/>
          <w:szCs w:val="22"/>
        </w:rPr>
        <w:t xml:space="preserve">Lidl </w:t>
      </w:r>
      <w:r w:rsidR="008819F5" w:rsidRPr="008819F5">
        <w:rPr>
          <w:rFonts w:asciiTheme="minorHAnsi" w:hAnsiTheme="minorHAnsi" w:cstheme="minorHAnsi"/>
          <w:b/>
          <w:bCs/>
          <w:sz w:val="22"/>
          <w:szCs w:val="22"/>
        </w:rPr>
        <w:t xml:space="preserve">Italia </w:t>
      </w:r>
      <w:r w:rsidR="008819F5">
        <w:rPr>
          <w:rFonts w:asciiTheme="minorHAnsi" w:hAnsiTheme="minorHAnsi" w:cstheme="minorHAnsi"/>
          <w:b/>
          <w:bCs/>
          <w:sz w:val="22"/>
          <w:szCs w:val="22"/>
        </w:rPr>
        <w:t>ridurrà la propria</w:t>
      </w:r>
      <w:r w:rsidR="008819F5" w:rsidRPr="008819F5">
        <w:rPr>
          <w:rFonts w:asciiTheme="minorHAnsi" w:hAnsiTheme="minorHAnsi" w:cstheme="minorHAnsi"/>
          <w:sz w:val="22"/>
          <w:szCs w:val="22"/>
        </w:rPr>
        <w:t xml:space="preserve"> </w:t>
      </w:r>
      <w:r w:rsidR="008819F5" w:rsidRPr="008819F5">
        <w:rPr>
          <w:rFonts w:asciiTheme="minorHAnsi" w:hAnsiTheme="minorHAnsi" w:cstheme="minorHAnsi"/>
          <w:b/>
          <w:bCs/>
          <w:sz w:val="22"/>
          <w:szCs w:val="22"/>
        </w:rPr>
        <w:t xml:space="preserve">carbon footprint del 48% entro </w:t>
      </w:r>
      <w:r w:rsidR="00056C06">
        <w:rPr>
          <w:rFonts w:asciiTheme="minorHAnsi" w:hAnsiTheme="minorHAnsi" w:cstheme="minorHAnsi"/>
          <w:b/>
          <w:bCs/>
          <w:sz w:val="22"/>
          <w:szCs w:val="22"/>
        </w:rPr>
        <w:t>lo stesso anno</w:t>
      </w:r>
      <w:r w:rsidR="003440E7">
        <w:rPr>
          <w:rFonts w:asciiTheme="minorHAnsi" w:hAnsiTheme="minorHAnsi" w:cstheme="minorHAnsi"/>
          <w:b/>
          <w:bCs/>
          <w:sz w:val="22"/>
          <w:szCs w:val="22"/>
        </w:rPr>
        <w:t>.</w:t>
      </w:r>
      <w:r w:rsidR="008819F5" w:rsidRPr="008819F5">
        <w:rPr>
          <w:rFonts w:asciiTheme="minorHAnsi" w:hAnsiTheme="minorHAnsi" w:cstheme="minorHAnsi"/>
          <w:sz w:val="22"/>
          <w:szCs w:val="22"/>
        </w:rPr>
        <w:t xml:space="preserve"> Le emissioni oggetto di riduzione</w:t>
      </w:r>
      <w:r w:rsidR="008819F5">
        <w:rPr>
          <w:rFonts w:asciiTheme="minorHAnsi" w:hAnsiTheme="minorHAnsi" w:cstheme="minorHAnsi"/>
          <w:sz w:val="22"/>
          <w:szCs w:val="22"/>
        </w:rPr>
        <w:t xml:space="preserve"> rientrano negli </w:t>
      </w:r>
      <w:r w:rsidR="008819F5" w:rsidRPr="008819F5">
        <w:rPr>
          <w:rFonts w:asciiTheme="minorHAnsi" w:hAnsiTheme="minorHAnsi" w:cstheme="minorHAnsi"/>
          <w:b/>
          <w:bCs/>
          <w:sz w:val="22"/>
          <w:szCs w:val="22"/>
        </w:rPr>
        <w:t xml:space="preserve">Scope 1 e 2 del </w:t>
      </w:r>
      <w:proofErr w:type="spellStart"/>
      <w:r w:rsidR="008819F5" w:rsidRPr="008819F5">
        <w:rPr>
          <w:rFonts w:asciiTheme="minorHAnsi" w:hAnsiTheme="minorHAnsi" w:cstheme="minorHAnsi"/>
          <w:b/>
          <w:bCs/>
          <w:sz w:val="22"/>
          <w:szCs w:val="22"/>
        </w:rPr>
        <w:t>Greenhouse</w:t>
      </w:r>
      <w:proofErr w:type="spellEnd"/>
      <w:r w:rsidR="008819F5" w:rsidRPr="008819F5">
        <w:rPr>
          <w:rFonts w:asciiTheme="minorHAnsi" w:hAnsiTheme="minorHAnsi" w:cstheme="minorHAnsi"/>
          <w:b/>
          <w:bCs/>
          <w:sz w:val="22"/>
          <w:szCs w:val="22"/>
        </w:rPr>
        <w:t xml:space="preserve"> Gas </w:t>
      </w:r>
      <w:proofErr w:type="spellStart"/>
      <w:r w:rsidR="008819F5" w:rsidRPr="008819F5">
        <w:rPr>
          <w:rFonts w:asciiTheme="minorHAnsi" w:hAnsiTheme="minorHAnsi" w:cstheme="minorHAnsi"/>
          <w:b/>
          <w:bCs/>
          <w:sz w:val="22"/>
          <w:szCs w:val="22"/>
        </w:rPr>
        <w:t>Protocol</w:t>
      </w:r>
      <w:proofErr w:type="spellEnd"/>
      <w:r w:rsidR="008819F5" w:rsidRPr="008819F5">
        <w:rPr>
          <w:rFonts w:asciiTheme="minorHAnsi" w:hAnsiTheme="minorHAnsi" w:cstheme="minorHAnsi"/>
          <w:sz w:val="22"/>
          <w:szCs w:val="22"/>
        </w:rPr>
        <w:t xml:space="preserve">, ovvero </w:t>
      </w:r>
      <w:r w:rsidR="007141EC">
        <w:rPr>
          <w:rFonts w:asciiTheme="minorHAnsi" w:hAnsiTheme="minorHAnsi" w:cstheme="minorHAnsi"/>
          <w:sz w:val="22"/>
          <w:szCs w:val="22"/>
        </w:rPr>
        <w:t xml:space="preserve">si fa riferimento </w:t>
      </w:r>
      <w:r w:rsidR="008819F5" w:rsidRPr="008819F5">
        <w:rPr>
          <w:rFonts w:asciiTheme="minorHAnsi" w:hAnsiTheme="minorHAnsi" w:cstheme="minorHAnsi"/>
          <w:sz w:val="22"/>
          <w:szCs w:val="22"/>
        </w:rPr>
        <w:t xml:space="preserve">sia </w:t>
      </w:r>
      <w:r w:rsidR="007141EC">
        <w:rPr>
          <w:rFonts w:asciiTheme="minorHAnsi" w:hAnsiTheme="minorHAnsi" w:cstheme="minorHAnsi"/>
          <w:sz w:val="22"/>
          <w:szCs w:val="22"/>
        </w:rPr>
        <w:t xml:space="preserve">a </w:t>
      </w:r>
      <w:r w:rsidR="008819F5" w:rsidRPr="008819F5">
        <w:rPr>
          <w:rFonts w:asciiTheme="minorHAnsi" w:hAnsiTheme="minorHAnsi" w:cstheme="minorHAnsi"/>
          <w:sz w:val="22"/>
          <w:szCs w:val="22"/>
        </w:rPr>
        <w:t xml:space="preserve">quelle derivanti da fonti di proprietà aziendali o collegate, che quelle </w:t>
      </w:r>
      <w:r w:rsidR="007141EC">
        <w:rPr>
          <w:rFonts w:asciiTheme="minorHAnsi" w:hAnsiTheme="minorHAnsi" w:cstheme="minorHAnsi"/>
          <w:sz w:val="22"/>
          <w:szCs w:val="22"/>
        </w:rPr>
        <w:t xml:space="preserve">a </w:t>
      </w:r>
      <w:r w:rsidR="008819F5">
        <w:rPr>
          <w:rFonts w:asciiTheme="minorHAnsi" w:hAnsiTheme="minorHAnsi" w:cstheme="minorHAnsi"/>
          <w:sz w:val="22"/>
          <w:szCs w:val="22"/>
        </w:rPr>
        <w:t>indirette, relative</w:t>
      </w:r>
      <w:r w:rsidR="008819F5" w:rsidRPr="008819F5">
        <w:rPr>
          <w:rFonts w:asciiTheme="minorHAnsi" w:hAnsiTheme="minorHAnsi" w:cstheme="minorHAnsi"/>
          <w:sz w:val="22"/>
          <w:szCs w:val="22"/>
        </w:rPr>
        <w:t xml:space="preserve"> </w:t>
      </w:r>
      <w:r w:rsidR="007141EC">
        <w:rPr>
          <w:rFonts w:asciiTheme="minorHAnsi" w:hAnsiTheme="minorHAnsi" w:cstheme="minorHAnsi"/>
          <w:sz w:val="22"/>
          <w:szCs w:val="22"/>
        </w:rPr>
        <w:t xml:space="preserve">quindi </w:t>
      </w:r>
      <w:r w:rsidR="008819F5" w:rsidRPr="008819F5">
        <w:rPr>
          <w:rFonts w:asciiTheme="minorHAnsi" w:hAnsiTheme="minorHAnsi" w:cstheme="minorHAnsi"/>
          <w:sz w:val="22"/>
          <w:szCs w:val="22"/>
        </w:rPr>
        <w:t>a fonti connesse all’energia acquistata da Lidl</w:t>
      </w:r>
      <w:r w:rsidR="008819F5" w:rsidRPr="003B6324">
        <w:rPr>
          <w:rFonts w:asciiTheme="minorHAnsi" w:hAnsiTheme="minorHAnsi" w:cstheme="minorHAnsi"/>
          <w:sz w:val="22"/>
          <w:szCs w:val="22"/>
        </w:rPr>
        <w:t>.</w:t>
      </w:r>
      <w:r w:rsidR="00E81025" w:rsidRPr="003B6324">
        <w:rPr>
          <w:rFonts w:asciiTheme="minorHAnsi" w:hAnsiTheme="minorHAnsi" w:cstheme="minorHAnsi"/>
          <w:sz w:val="22"/>
          <w:szCs w:val="22"/>
        </w:rPr>
        <w:t xml:space="preserve"> </w:t>
      </w:r>
      <w:r w:rsidR="004451F1" w:rsidRPr="003B6324">
        <w:rPr>
          <w:rFonts w:asciiTheme="minorHAnsi" w:hAnsiTheme="minorHAnsi" w:cstheme="minorHAnsi"/>
          <w:sz w:val="22"/>
          <w:szCs w:val="22"/>
        </w:rPr>
        <w:t>A</w:t>
      </w:r>
      <w:r w:rsidR="002C02F4" w:rsidRPr="003B6324">
        <w:rPr>
          <w:rFonts w:asciiTheme="minorHAnsi" w:hAnsiTheme="minorHAnsi" w:cstheme="minorHAnsi"/>
          <w:sz w:val="22"/>
          <w:szCs w:val="22"/>
        </w:rPr>
        <w:t xml:space="preserve"> questo scopo, l’Azienda ha </w:t>
      </w:r>
      <w:r w:rsidR="00351E8D" w:rsidRPr="003B6324">
        <w:rPr>
          <w:rFonts w:asciiTheme="minorHAnsi" w:hAnsiTheme="minorHAnsi" w:cstheme="minorHAnsi"/>
          <w:sz w:val="22"/>
          <w:szCs w:val="22"/>
        </w:rPr>
        <w:t xml:space="preserve">già </w:t>
      </w:r>
      <w:r w:rsidR="007141EC" w:rsidRPr="003B6324">
        <w:rPr>
          <w:rFonts w:asciiTheme="minorHAnsi" w:hAnsiTheme="minorHAnsi" w:cstheme="minorHAnsi"/>
          <w:sz w:val="22"/>
          <w:szCs w:val="22"/>
        </w:rPr>
        <w:t>compiuto</w:t>
      </w:r>
      <w:r w:rsidR="002C02F4" w:rsidRPr="003B6324">
        <w:rPr>
          <w:rFonts w:asciiTheme="minorHAnsi" w:hAnsiTheme="minorHAnsi" w:cstheme="minorHAnsi"/>
          <w:sz w:val="22"/>
          <w:szCs w:val="22"/>
        </w:rPr>
        <w:t xml:space="preserve"> in Italia diversi </w:t>
      </w:r>
      <w:r w:rsidR="007141EC" w:rsidRPr="003B6324">
        <w:rPr>
          <w:rFonts w:asciiTheme="minorHAnsi" w:hAnsiTheme="minorHAnsi" w:cstheme="minorHAnsi"/>
          <w:sz w:val="22"/>
          <w:szCs w:val="22"/>
        </w:rPr>
        <w:t>step</w:t>
      </w:r>
      <w:r w:rsidR="002C02F4" w:rsidRPr="003B6324">
        <w:rPr>
          <w:rFonts w:asciiTheme="minorHAnsi" w:hAnsiTheme="minorHAnsi" w:cstheme="minorHAnsi"/>
          <w:sz w:val="22"/>
          <w:szCs w:val="22"/>
        </w:rPr>
        <w:t xml:space="preserve"> per la</w:t>
      </w:r>
      <w:r w:rsidR="00056C06" w:rsidRPr="003B6324">
        <w:rPr>
          <w:rFonts w:asciiTheme="minorHAnsi" w:hAnsiTheme="minorHAnsi" w:cstheme="minorHAnsi"/>
          <w:sz w:val="22"/>
          <w:szCs w:val="22"/>
        </w:rPr>
        <w:t xml:space="preserve"> riduzione </w:t>
      </w:r>
      <w:r w:rsidR="002C02F4" w:rsidRPr="003B6324">
        <w:rPr>
          <w:rFonts w:asciiTheme="minorHAnsi" w:hAnsiTheme="minorHAnsi" w:cstheme="minorHAnsi"/>
          <w:sz w:val="22"/>
          <w:szCs w:val="22"/>
        </w:rPr>
        <w:t xml:space="preserve">delle proprie emissioni, </w:t>
      </w:r>
      <w:r w:rsidR="005E4C63" w:rsidRPr="003B6324">
        <w:rPr>
          <w:rFonts w:asciiTheme="minorHAnsi" w:hAnsiTheme="minorHAnsi" w:cstheme="minorHAnsi"/>
          <w:sz w:val="22"/>
          <w:szCs w:val="22"/>
        </w:rPr>
        <w:t xml:space="preserve">tra cui </w:t>
      </w:r>
      <w:r w:rsidR="005E4C63" w:rsidRPr="003B6324">
        <w:rPr>
          <w:rFonts w:asciiTheme="minorHAnsi" w:hAnsiTheme="minorHAnsi" w:cstheme="minorHAnsi"/>
          <w:b/>
          <w:bCs/>
          <w:sz w:val="22"/>
          <w:szCs w:val="22"/>
        </w:rPr>
        <w:t>l’utilizzo di</w:t>
      </w:r>
      <w:r w:rsidR="005E4C63" w:rsidRPr="003B6324">
        <w:rPr>
          <w:rFonts w:asciiTheme="minorHAnsi" w:hAnsiTheme="minorHAnsi" w:cstheme="minorHAnsi"/>
          <w:sz w:val="22"/>
          <w:szCs w:val="22"/>
        </w:rPr>
        <w:t xml:space="preserve"> </w:t>
      </w:r>
      <w:r w:rsidR="005E4C63" w:rsidRPr="003B6324">
        <w:rPr>
          <w:rFonts w:asciiTheme="minorHAnsi" w:hAnsiTheme="minorHAnsi" w:cstheme="minorHAnsi"/>
          <w:b/>
          <w:bCs/>
          <w:sz w:val="22"/>
          <w:szCs w:val="22"/>
        </w:rPr>
        <w:t xml:space="preserve">energia rinnovabile </w:t>
      </w:r>
      <w:r w:rsidR="00304B78" w:rsidRPr="003B6324">
        <w:rPr>
          <w:rFonts w:asciiTheme="minorHAnsi" w:hAnsiTheme="minorHAnsi" w:cstheme="minorHAnsi"/>
          <w:b/>
          <w:bCs/>
          <w:sz w:val="22"/>
          <w:szCs w:val="22"/>
        </w:rPr>
        <w:t xml:space="preserve">dal 2015 </w:t>
      </w:r>
      <w:r w:rsidR="005E4C63" w:rsidRPr="003B6324">
        <w:rPr>
          <w:rFonts w:asciiTheme="minorHAnsi" w:hAnsiTheme="minorHAnsi" w:cstheme="minorHAnsi"/>
          <w:b/>
          <w:bCs/>
          <w:sz w:val="22"/>
          <w:szCs w:val="22"/>
        </w:rPr>
        <w:t>e</w:t>
      </w:r>
      <w:r w:rsidR="00056C06" w:rsidRPr="003B6324">
        <w:rPr>
          <w:rFonts w:asciiTheme="minorHAnsi" w:hAnsiTheme="minorHAnsi" w:cstheme="minorHAnsi"/>
          <w:b/>
          <w:bCs/>
          <w:sz w:val="22"/>
          <w:szCs w:val="22"/>
        </w:rPr>
        <w:t xml:space="preserve"> la certificazione del proprio sistema di gestione dell’energia ISO 50001 </w:t>
      </w:r>
      <w:r w:rsidR="006C1463">
        <w:rPr>
          <w:rFonts w:asciiTheme="minorHAnsi" w:hAnsiTheme="minorHAnsi" w:cstheme="minorHAnsi"/>
          <w:b/>
          <w:bCs/>
          <w:sz w:val="22"/>
          <w:szCs w:val="22"/>
        </w:rPr>
        <w:t>dal</w:t>
      </w:r>
      <w:r w:rsidR="00056C06" w:rsidRPr="003B6324">
        <w:rPr>
          <w:rFonts w:asciiTheme="minorHAnsi" w:hAnsiTheme="minorHAnsi" w:cstheme="minorHAnsi"/>
          <w:b/>
          <w:bCs/>
          <w:sz w:val="22"/>
          <w:szCs w:val="22"/>
        </w:rPr>
        <w:t xml:space="preserve"> 2016 per tutte le strutture di pertinenza</w:t>
      </w:r>
      <w:r w:rsidR="00056C06" w:rsidRPr="003B6324">
        <w:rPr>
          <w:rFonts w:asciiTheme="minorHAnsi" w:hAnsiTheme="minorHAnsi" w:cstheme="minorHAnsi"/>
          <w:sz w:val="22"/>
          <w:szCs w:val="22"/>
        </w:rPr>
        <w:t>.</w:t>
      </w:r>
      <w:r w:rsidR="00503CA9" w:rsidRPr="003B6324">
        <w:rPr>
          <w:rFonts w:asciiTheme="minorHAnsi" w:hAnsiTheme="minorHAnsi" w:cstheme="minorHAnsi"/>
          <w:sz w:val="22"/>
          <w:szCs w:val="22"/>
        </w:rPr>
        <w:t xml:space="preserve"> </w:t>
      </w:r>
      <w:r w:rsidR="00304B78" w:rsidRPr="003B6324">
        <w:rPr>
          <w:rFonts w:asciiTheme="minorHAnsi" w:hAnsiTheme="minorHAnsi" w:cstheme="minorHAnsi"/>
          <w:sz w:val="22"/>
          <w:szCs w:val="22"/>
        </w:rPr>
        <w:t xml:space="preserve">L’impiego di energia verde ha consentito a Lidl Italia di </w:t>
      </w:r>
      <w:r w:rsidR="007141EC" w:rsidRPr="003B6324">
        <w:rPr>
          <w:rFonts w:asciiTheme="minorHAnsi" w:hAnsiTheme="minorHAnsi" w:cstheme="minorHAnsi"/>
          <w:sz w:val="22"/>
          <w:szCs w:val="22"/>
        </w:rPr>
        <w:t>ridurre</w:t>
      </w:r>
      <w:r w:rsidR="00304B78" w:rsidRPr="003B6324">
        <w:rPr>
          <w:rFonts w:asciiTheme="minorHAnsi" w:hAnsiTheme="minorHAnsi" w:cstheme="minorHAnsi"/>
          <w:sz w:val="22"/>
          <w:szCs w:val="22"/>
        </w:rPr>
        <w:t xml:space="preserve"> con successo già una parte delle proprie emissioni, </w:t>
      </w:r>
      <w:r w:rsidR="00304B78" w:rsidRPr="008A4902">
        <w:rPr>
          <w:rFonts w:asciiTheme="minorHAnsi" w:hAnsiTheme="minorHAnsi" w:cstheme="minorHAnsi"/>
          <w:b/>
          <w:bCs/>
          <w:sz w:val="22"/>
          <w:szCs w:val="22"/>
        </w:rPr>
        <w:t>evitando il rilascio di 503.604</w:t>
      </w:r>
      <w:r w:rsidR="006C1463" w:rsidRPr="008A4902">
        <w:rPr>
          <w:rFonts w:asciiTheme="minorHAnsi" w:hAnsiTheme="minorHAnsi" w:cstheme="minorHAnsi"/>
          <w:b/>
          <w:bCs/>
          <w:sz w:val="22"/>
          <w:szCs w:val="22"/>
        </w:rPr>
        <w:t xml:space="preserve"> tonnellate</w:t>
      </w:r>
      <w:r w:rsidR="00304B78" w:rsidRPr="008A4902">
        <w:rPr>
          <w:rFonts w:asciiTheme="minorHAnsi" w:hAnsiTheme="minorHAnsi" w:cstheme="minorHAnsi"/>
          <w:b/>
          <w:bCs/>
          <w:sz w:val="22"/>
          <w:szCs w:val="22"/>
        </w:rPr>
        <w:t xml:space="preserve"> di CO</w:t>
      </w:r>
      <w:r w:rsidR="00304B78" w:rsidRPr="008A4902">
        <w:rPr>
          <w:rFonts w:asciiTheme="minorHAnsi" w:hAnsiTheme="minorHAnsi" w:cstheme="minorHAnsi"/>
          <w:b/>
          <w:bCs/>
          <w:sz w:val="22"/>
          <w:szCs w:val="22"/>
          <w:vertAlign w:val="subscript"/>
        </w:rPr>
        <w:t>2</w:t>
      </w:r>
      <w:r w:rsidR="005D55AA" w:rsidRPr="008A4902">
        <w:rPr>
          <w:rFonts w:asciiTheme="minorHAnsi" w:hAnsiTheme="minorHAnsi" w:cstheme="minorHAnsi"/>
          <w:b/>
          <w:bCs/>
          <w:sz w:val="22"/>
          <w:szCs w:val="22"/>
          <w:vertAlign w:val="subscript"/>
        </w:rPr>
        <w:t xml:space="preserve"> </w:t>
      </w:r>
      <w:r w:rsidR="005D55AA" w:rsidRPr="008A4902">
        <w:rPr>
          <w:rFonts w:asciiTheme="minorHAnsi" w:hAnsiTheme="minorHAnsi" w:cstheme="minorHAnsi"/>
          <w:b/>
          <w:bCs/>
          <w:sz w:val="22"/>
          <w:szCs w:val="22"/>
        </w:rPr>
        <w:t>negli ultimi 6 anni</w:t>
      </w:r>
      <w:r w:rsidR="00304B78" w:rsidRPr="008A4902">
        <w:rPr>
          <w:rFonts w:asciiTheme="minorHAnsi" w:hAnsiTheme="minorHAnsi" w:cstheme="minorHAnsi"/>
          <w:b/>
          <w:bCs/>
          <w:sz w:val="22"/>
          <w:szCs w:val="22"/>
        </w:rPr>
        <w:t>.</w:t>
      </w:r>
    </w:p>
    <w:p w14:paraId="52F535B5" w14:textId="77777777" w:rsidR="00304B78" w:rsidRDefault="00304B78" w:rsidP="00351E8D">
      <w:pPr>
        <w:pStyle w:val="NormaleWeb"/>
        <w:spacing w:after="120" w:line="400" w:lineRule="atLeast"/>
        <w:jc w:val="both"/>
        <w:rPr>
          <w:rFonts w:asciiTheme="minorHAnsi" w:hAnsiTheme="minorHAnsi" w:cstheme="minorHAnsi"/>
          <w:sz w:val="22"/>
          <w:szCs w:val="22"/>
        </w:rPr>
      </w:pPr>
    </w:p>
    <w:p w14:paraId="2FDAB62A" w14:textId="76763EF8" w:rsidR="00351E8D" w:rsidRPr="00351E8D" w:rsidRDefault="00503CA9" w:rsidP="00351E8D">
      <w:pPr>
        <w:pStyle w:val="NormaleWeb"/>
        <w:spacing w:after="120" w:line="400" w:lineRule="atLeast"/>
        <w:jc w:val="both"/>
        <w:rPr>
          <w:rFonts w:asciiTheme="minorHAnsi" w:hAnsiTheme="minorHAnsi" w:cstheme="minorHAnsi"/>
          <w:sz w:val="22"/>
          <w:szCs w:val="22"/>
        </w:rPr>
      </w:pPr>
      <w:r>
        <w:rPr>
          <w:rFonts w:asciiTheme="minorHAnsi" w:hAnsiTheme="minorHAnsi" w:cstheme="minorHAnsi"/>
          <w:sz w:val="22"/>
          <w:szCs w:val="22"/>
        </w:rPr>
        <w:t>Gli</w:t>
      </w:r>
      <w:r w:rsidR="00351E8D" w:rsidRPr="00351E8D">
        <w:rPr>
          <w:rFonts w:asciiTheme="minorHAnsi" w:hAnsiTheme="minorHAnsi" w:cstheme="minorHAnsi"/>
          <w:sz w:val="22"/>
          <w:szCs w:val="22"/>
        </w:rPr>
        <w:t xml:space="preserve"> ambiziosi obiettivi </w:t>
      </w:r>
      <w:r>
        <w:rPr>
          <w:rFonts w:asciiTheme="minorHAnsi" w:hAnsiTheme="minorHAnsi" w:cstheme="minorHAnsi"/>
          <w:sz w:val="22"/>
          <w:szCs w:val="22"/>
        </w:rPr>
        <w:t xml:space="preserve">per la salvaguardia del clima che Lidl Italia si è </w:t>
      </w:r>
      <w:r w:rsidR="005E4C63">
        <w:rPr>
          <w:rFonts w:asciiTheme="minorHAnsi" w:hAnsiTheme="minorHAnsi" w:cstheme="minorHAnsi"/>
          <w:sz w:val="22"/>
          <w:szCs w:val="22"/>
        </w:rPr>
        <w:t>prefissata</w:t>
      </w:r>
      <w:r>
        <w:rPr>
          <w:rFonts w:asciiTheme="minorHAnsi" w:hAnsiTheme="minorHAnsi" w:cstheme="minorHAnsi"/>
          <w:sz w:val="22"/>
          <w:szCs w:val="22"/>
        </w:rPr>
        <w:t xml:space="preserve">, si </w:t>
      </w:r>
      <w:r w:rsidR="005E4C63">
        <w:rPr>
          <w:rFonts w:asciiTheme="minorHAnsi" w:hAnsiTheme="minorHAnsi" w:cstheme="minorHAnsi"/>
          <w:sz w:val="22"/>
          <w:szCs w:val="22"/>
        </w:rPr>
        <w:t>articolano</w:t>
      </w:r>
      <w:r>
        <w:rPr>
          <w:rFonts w:asciiTheme="minorHAnsi" w:hAnsiTheme="minorHAnsi" w:cstheme="minorHAnsi"/>
          <w:sz w:val="22"/>
          <w:szCs w:val="22"/>
        </w:rPr>
        <w:t xml:space="preserve"> in</w:t>
      </w:r>
      <w:r w:rsidR="00351E8D" w:rsidRPr="00351E8D">
        <w:rPr>
          <w:rFonts w:asciiTheme="minorHAnsi" w:hAnsiTheme="minorHAnsi" w:cstheme="minorHAnsi"/>
          <w:sz w:val="22"/>
          <w:szCs w:val="22"/>
        </w:rPr>
        <w:t xml:space="preserve"> un piano </w:t>
      </w:r>
      <w:r>
        <w:rPr>
          <w:rFonts w:asciiTheme="minorHAnsi" w:hAnsiTheme="minorHAnsi" w:cstheme="minorHAnsi"/>
          <w:sz w:val="22"/>
          <w:szCs w:val="22"/>
        </w:rPr>
        <w:t xml:space="preserve">che prevede </w:t>
      </w:r>
      <w:r w:rsidR="005E4C63">
        <w:rPr>
          <w:rFonts w:asciiTheme="minorHAnsi" w:hAnsiTheme="minorHAnsi" w:cstheme="minorHAnsi"/>
          <w:sz w:val="22"/>
          <w:szCs w:val="22"/>
        </w:rPr>
        <w:t>anche di intervenire</w:t>
      </w:r>
      <w:r>
        <w:rPr>
          <w:rFonts w:asciiTheme="minorHAnsi" w:hAnsiTheme="minorHAnsi" w:cstheme="minorHAnsi"/>
          <w:sz w:val="22"/>
          <w:szCs w:val="22"/>
        </w:rPr>
        <w:t xml:space="preserve"> </w:t>
      </w:r>
      <w:r w:rsidRPr="00056C06">
        <w:rPr>
          <w:rFonts w:asciiTheme="minorHAnsi" w:hAnsiTheme="minorHAnsi" w:cstheme="minorHAnsi"/>
          <w:b/>
          <w:bCs/>
          <w:sz w:val="22"/>
          <w:szCs w:val="22"/>
        </w:rPr>
        <w:t xml:space="preserve">sulle </w:t>
      </w:r>
      <w:r w:rsidR="00351E8D" w:rsidRPr="00056C06">
        <w:rPr>
          <w:rFonts w:asciiTheme="minorHAnsi" w:hAnsiTheme="minorHAnsi" w:cstheme="minorHAnsi"/>
          <w:b/>
          <w:bCs/>
          <w:sz w:val="22"/>
          <w:szCs w:val="22"/>
        </w:rPr>
        <w:t xml:space="preserve">emissioni </w:t>
      </w:r>
      <w:r w:rsidRPr="007141EC">
        <w:rPr>
          <w:rFonts w:asciiTheme="minorHAnsi" w:hAnsiTheme="minorHAnsi" w:cstheme="minorHAnsi"/>
          <w:b/>
          <w:bCs/>
          <w:sz w:val="22"/>
          <w:szCs w:val="22"/>
        </w:rPr>
        <w:t xml:space="preserve">che </w:t>
      </w:r>
      <w:r w:rsidR="005E4C63" w:rsidRPr="007141EC">
        <w:rPr>
          <w:rFonts w:asciiTheme="minorHAnsi" w:hAnsiTheme="minorHAnsi" w:cstheme="minorHAnsi"/>
          <w:b/>
          <w:bCs/>
          <w:sz w:val="22"/>
          <w:szCs w:val="22"/>
        </w:rPr>
        <w:t>vengono</w:t>
      </w:r>
      <w:r w:rsidRPr="007141EC">
        <w:rPr>
          <w:rFonts w:asciiTheme="minorHAnsi" w:hAnsiTheme="minorHAnsi" w:cstheme="minorHAnsi"/>
          <w:b/>
          <w:bCs/>
          <w:sz w:val="22"/>
          <w:szCs w:val="22"/>
        </w:rPr>
        <w:t xml:space="preserve"> </w:t>
      </w:r>
      <w:r w:rsidR="00351E8D" w:rsidRPr="007141EC">
        <w:rPr>
          <w:rFonts w:asciiTheme="minorHAnsi" w:hAnsiTheme="minorHAnsi" w:cstheme="minorHAnsi"/>
          <w:b/>
          <w:bCs/>
          <w:sz w:val="22"/>
          <w:szCs w:val="22"/>
        </w:rPr>
        <w:t xml:space="preserve">generate </w:t>
      </w:r>
      <w:r w:rsidR="00056C06" w:rsidRPr="007141EC">
        <w:rPr>
          <w:rFonts w:asciiTheme="minorHAnsi" w:hAnsiTheme="minorHAnsi" w:cstheme="minorHAnsi"/>
          <w:b/>
          <w:bCs/>
          <w:sz w:val="22"/>
          <w:szCs w:val="22"/>
        </w:rPr>
        <w:t>a monte della</w:t>
      </w:r>
      <w:r w:rsidR="00351E8D" w:rsidRPr="007141EC">
        <w:rPr>
          <w:rFonts w:asciiTheme="minorHAnsi" w:hAnsiTheme="minorHAnsi" w:cstheme="minorHAnsi"/>
          <w:b/>
          <w:bCs/>
          <w:sz w:val="22"/>
          <w:szCs w:val="22"/>
        </w:rPr>
        <w:t xml:space="preserve"> caten</w:t>
      </w:r>
      <w:r w:rsidRPr="007141EC">
        <w:rPr>
          <w:rFonts w:asciiTheme="minorHAnsi" w:hAnsiTheme="minorHAnsi" w:cstheme="minorHAnsi"/>
          <w:b/>
          <w:bCs/>
          <w:sz w:val="22"/>
          <w:szCs w:val="22"/>
        </w:rPr>
        <w:t>a</w:t>
      </w:r>
      <w:r w:rsidR="00351E8D" w:rsidRPr="007141EC">
        <w:rPr>
          <w:rFonts w:asciiTheme="minorHAnsi" w:hAnsiTheme="minorHAnsi" w:cstheme="minorHAnsi"/>
          <w:b/>
          <w:bCs/>
          <w:sz w:val="22"/>
          <w:szCs w:val="22"/>
        </w:rPr>
        <w:t xml:space="preserve"> di approvvigionamento</w:t>
      </w:r>
      <w:r w:rsidR="00056C06" w:rsidRPr="007141EC">
        <w:rPr>
          <w:rFonts w:asciiTheme="minorHAnsi" w:hAnsiTheme="minorHAnsi" w:cstheme="minorHAnsi"/>
          <w:b/>
          <w:bCs/>
          <w:sz w:val="22"/>
          <w:szCs w:val="22"/>
        </w:rPr>
        <w:t xml:space="preserve"> (</w:t>
      </w:r>
      <w:r w:rsidR="008C05A2" w:rsidRPr="007141EC">
        <w:rPr>
          <w:rFonts w:asciiTheme="minorHAnsi" w:hAnsiTheme="minorHAnsi" w:cstheme="minorHAnsi"/>
          <w:b/>
          <w:bCs/>
          <w:sz w:val="22"/>
          <w:szCs w:val="22"/>
        </w:rPr>
        <w:t xml:space="preserve">rientranti </w:t>
      </w:r>
      <w:proofErr w:type="spellStart"/>
      <w:r w:rsidR="008C05A2" w:rsidRPr="007141EC">
        <w:rPr>
          <w:rFonts w:asciiTheme="minorHAnsi" w:hAnsiTheme="minorHAnsi" w:cstheme="minorHAnsi"/>
          <w:b/>
          <w:bCs/>
          <w:sz w:val="22"/>
          <w:szCs w:val="22"/>
        </w:rPr>
        <w:t>ne</w:t>
      </w:r>
      <w:r w:rsidR="007141EC">
        <w:rPr>
          <w:rFonts w:asciiTheme="minorHAnsi" w:hAnsiTheme="minorHAnsi" w:cstheme="minorHAnsi"/>
          <w:b/>
          <w:bCs/>
          <w:sz w:val="22"/>
          <w:szCs w:val="22"/>
        </w:rPr>
        <w:t>l</w:t>
      </w:r>
      <w:r w:rsidR="008C05A2" w:rsidRPr="007141EC">
        <w:rPr>
          <w:rFonts w:asciiTheme="minorHAnsi" w:hAnsiTheme="minorHAnsi" w:cstheme="minorHAnsi"/>
          <w:b/>
          <w:bCs/>
          <w:sz w:val="22"/>
          <w:szCs w:val="22"/>
        </w:rPr>
        <w:t>l</w:t>
      </w:r>
      <w:r w:rsidR="007141EC">
        <w:rPr>
          <w:rFonts w:asciiTheme="minorHAnsi" w:hAnsiTheme="minorHAnsi" w:cstheme="minorHAnsi"/>
          <w:b/>
          <w:bCs/>
          <w:sz w:val="22"/>
          <w:szCs w:val="22"/>
        </w:rPr>
        <w:t>o</w:t>
      </w:r>
      <w:proofErr w:type="spellEnd"/>
      <w:r w:rsidR="008C05A2" w:rsidRPr="007141EC">
        <w:rPr>
          <w:rFonts w:asciiTheme="minorHAnsi" w:hAnsiTheme="minorHAnsi" w:cstheme="minorHAnsi"/>
          <w:b/>
          <w:bCs/>
          <w:sz w:val="22"/>
          <w:szCs w:val="22"/>
        </w:rPr>
        <w:t xml:space="preserve"> </w:t>
      </w:r>
      <w:r w:rsidR="00056C06" w:rsidRPr="007141EC">
        <w:rPr>
          <w:rFonts w:asciiTheme="minorHAnsi" w:hAnsiTheme="minorHAnsi" w:cstheme="minorHAnsi"/>
          <w:b/>
          <w:bCs/>
          <w:sz w:val="22"/>
          <w:szCs w:val="22"/>
        </w:rPr>
        <w:t>Scope 3)</w:t>
      </w:r>
      <w:r w:rsidR="00351E8D" w:rsidRPr="007141EC">
        <w:rPr>
          <w:rFonts w:asciiTheme="minorHAnsi" w:hAnsiTheme="minorHAnsi" w:cstheme="minorHAnsi"/>
          <w:b/>
          <w:bCs/>
          <w:sz w:val="22"/>
          <w:szCs w:val="22"/>
        </w:rPr>
        <w:t>.</w:t>
      </w:r>
      <w:r>
        <w:rPr>
          <w:rFonts w:asciiTheme="minorHAnsi" w:hAnsiTheme="minorHAnsi" w:cstheme="minorHAnsi"/>
          <w:sz w:val="22"/>
          <w:szCs w:val="22"/>
        </w:rPr>
        <w:t xml:space="preserve"> Per </w:t>
      </w:r>
      <w:r w:rsidR="005E4C63">
        <w:rPr>
          <w:rFonts w:asciiTheme="minorHAnsi" w:hAnsiTheme="minorHAnsi" w:cstheme="minorHAnsi"/>
          <w:sz w:val="22"/>
          <w:szCs w:val="22"/>
        </w:rPr>
        <w:t>fare ciò</w:t>
      </w:r>
      <w:r>
        <w:rPr>
          <w:rFonts w:asciiTheme="minorHAnsi" w:hAnsiTheme="minorHAnsi" w:cstheme="minorHAnsi"/>
          <w:sz w:val="22"/>
          <w:szCs w:val="22"/>
        </w:rPr>
        <w:t xml:space="preserve">, </w:t>
      </w:r>
      <w:r w:rsidR="005E4C63">
        <w:rPr>
          <w:rFonts w:asciiTheme="minorHAnsi" w:hAnsiTheme="minorHAnsi" w:cstheme="minorHAnsi"/>
          <w:sz w:val="22"/>
          <w:szCs w:val="22"/>
        </w:rPr>
        <w:t>verranno stabiliti</w:t>
      </w:r>
      <w:r>
        <w:rPr>
          <w:rFonts w:asciiTheme="minorHAnsi" w:hAnsiTheme="minorHAnsi" w:cstheme="minorHAnsi"/>
          <w:sz w:val="22"/>
          <w:szCs w:val="22"/>
        </w:rPr>
        <w:t xml:space="preserve"> degli</w:t>
      </w:r>
      <w:r w:rsidR="00351E8D" w:rsidRPr="00351E8D">
        <w:rPr>
          <w:rFonts w:asciiTheme="minorHAnsi" w:hAnsiTheme="minorHAnsi" w:cstheme="minorHAnsi"/>
          <w:sz w:val="22"/>
          <w:szCs w:val="22"/>
        </w:rPr>
        <w:t xml:space="preserve"> incentivi </w:t>
      </w:r>
      <w:r>
        <w:rPr>
          <w:rFonts w:asciiTheme="minorHAnsi" w:hAnsiTheme="minorHAnsi" w:cstheme="minorHAnsi"/>
          <w:sz w:val="22"/>
          <w:szCs w:val="22"/>
        </w:rPr>
        <w:t xml:space="preserve">per i </w:t>
      </w:r>
      <w:r w:rsidR="00351E8D" w:rsidRPr="00351E8D">
        <w:rPr>
          <w:rFonts w:asciiTheme="minorHAnsi" w:hAnsiTheme="minorHAnsi" w:cstheme="minorHAnsi"/>
          <w:sz w:val="22"/>
          <w:szCs w:val="22"/>
        </w:rPr>
        <w:t xml:space="preserve">fornitori </w:t>
      </w:r>
      <w:r w:rsidR="005E4C63">
        <w:rPr>
          <w:rFonts w:asciiTheme="minorHAnsi" w:hAnsiTheme="minorHAnsi" w:cstheme="minorHAnsi"/>
          <w:sz w:val="22"/>
          <w:szCs w:val="22"/>
        </w:rPr>
        <w:t>atti a</w:t>
      </w:r>
      <w:r w:rsidR="00351E8D" w:rsidRPr="00351E8D">
        <w:rPr>
          <w:rFonts w:asciiTheme="minorHAnsi" w:hAnsiTheme="minorHAnsi" w:cstheme="minorHAnsi"/>
          <w:sz w:val="22"/>
          <w:szCs w:val="22"/>
        </w:rPr>
        <w:t xml:space="preserve"> </w:t>
      </w:r>
      <w:r>
        <w:rPr>
          <w:rFonts w:asciiTheme="minorHAnsi" w:hAnsiTheme="minorHAnsi" w:cstheme="minorHAnsi"/>
          <w:sz w:val="22"/>
          <w:szCs w:val="22"/>
        </w:rPr>
        <w:t xml:space="preserve">favorire la riduzione delle loro </w:t>
      </w:r>
      <w:r w:rsidR="00351E8D" w:rsidRPr="00351E8D">
        <w:rPr>
          <w:rFonts w:asciiTheme="minorHAnsi" w:hAnsiTheme="minorHAnsi" w:cstheme="minorHAnsi"/>
          <w:sz w:val="22"/>
          <w:szCs w:val="22"/>
        </w:rPr>
        <w:t xml:space="preserve">emissioni. </w:t>
      </w:r>
      <w:r>
        <w:rPr>
          <w:rFonts w:asciiTheme="minorHAnsi" w:hAnsiTheme="minorHAnsi" w:cstheme="minorHAnsi"/>
          <w:sz w:val="22"/>
          <w:szCs w:val="22"/>
        </w:rPr>
        <w:t xml:space="preserve">Ai </w:t>
      </w:r>
      <w:r w:rsidR="00DB7EB5" w:rsidRPr="007141EC">
        <w:rPr>
          <w:rFonts w:asciiTheme="minorHAnsi" w:hAnsiTheme="minorHAnsi" w:cstheme="minorHAnsi"/>
          <w:b/>
          <w:bCs/>
          <w:sz w:val="22"/>
          <w:szCs w:val="22"/>
        </w:rPr>
        <w:t>partner commerciali</w:t>
      </w:r>
      <w:r w:rsidR="008C05A2">
        <w:rPr>
          <w:rFonts w:asciiTheme="minorHAnsi" w:hAnsiTheme="minorHAnsi" w:cstheme="minorHAnsi"/>
          <w:sz w:val="22"/>
          <w:szCs w:val="22"/>
        </w:rPr>
        <w:t xml:space="preserve">, che sono responsabili per il 75% delle emissioni di questa categoria, </w:t>
      </w:r>
      <w:r>
        <w:rPr>
          <w:rFonts w:asciiTheme="minorHAnsi" w:hAnsiTheme="minorHAnsi" w:cstheme="minorHAnsi"/>
          <w:sz w:val="22"/>
          <w:szCs w:val="22"/>
        </w:rPr>
        <w:t>sarà</w:t>
      </w:r>
      <w:r w:rsidR="00E81025">
        <w:rPr>
          <w:rFonts w:asciiTheme="minorHAnsi" w:hAnsiTheme="minorHAnsi" w:cstheme="minorHAnsi"/>
          <w:sz w:val="22"/>
          <w:szCs w:val="22"/>
        </w:rPr>
        <w:t>,</w:t>
      </w:r>
      <w:r>
        <w:rPr>
          <w:rFonts w:asciiTheme="minorHAnsi" w:hAnsiTheme="minorHAnsi" w:cstheme="minorHAnsi"/>
          <w:sz w:val="22"/>
          <w:szCs w:val="22"/>
        </w:rPr>
        <w:t xml:space="preserve"> infatti</w:t>
      </w:r>
      <w:r w:rsidR="00E81025">
        <w:rPr>
          <w:rFonts w:asciiTheme="minorHAnsi" w:hAnsiTheme="minorHAnsi" w:cstheme="minorHAnsi"/>
          <w:sz w:val="22"/>
          <w:szCs w:val="22"/>
        </w:rPr>
        <w:t>,</w:t>
      </w:r>
      <w:r>
        <w:rPr>
          <w:rFonts w:asciiTheme="minorHAnsi" w:hAnsiTheme="minorHAnsi" w:cstheme="minorHAnsi"/>
          <w:sz w:val="22"/>
          <w:szCs w:val="22"/>
        </w:rPr>
        <w:t xml:space="preserve"> richiesto di</w:t>
      </w:r>
      <w:r w:rsidR="00351E8D" w:rsidRPr="00351E8D">
        <w:rPr>
          <w:rFonts w:asciiTheme="minorHAnsi" w:hAnsiTheme="minorHAnsi" w:cstheme="minorHAnsi"/>
          <w:sz w:val="22"/>
          <w:szCs w:val="22"/>
        </w:rPr>
        <w:t xml:space="preserve"> </w:t>
      </w:r>
      <w:r w:rsidRPr="007141EC">
        <w:rPr>
          <w:rFonts w:asciiTheme="minorHAnsi" w:hAnsiTheme="minorHAnsi" w:cstheme="minorHAnsi"/>
          <w:b/>
          <w:bCs/>
          <w:sz w:val="22"/>
          <w:szCs w:val="22"/>
        </w:rPr>
        <w:t xml:space="preserve">porsi degli </w:t>
      </w:r>
      <w:r w:rsidR="00351E8D" w:rsidRPr="007141EC">
        <w:rPr>
          <w:rFonts w:asciiTheme="minorHAnsi" w:hAnsiTheme="minorHAnsi" w:cstheme="minorHAnsi"/>
          <w:b/>
          <w:bCs/>
          <w:sz w:val="22"/>
          <w:szCs w:val="22"/>
        </w:rPr>
        <w:t>obiettiv</w:t>
      </w:r>
      <w:r w:rsidRPr="007141EC">
        <w:rPr>
          <w:rFonts w:asciiTheme="minorHAnsi" w:hAnsiTheme="minorHAnsi" w:cstheme="minorHAnsi"/>
          <w:b/>
          <w:bCs/>
          <w:sz w:val="22"/>
          <w:szCs w:val="22"/>
        </w:rPr>
        <w:t>i</w:t>
      </w:r>
      <w:r w:rsidR="00351E8D" w:rsidRPr="007141EC">
        <w:rPr>
          <w:rFonts w:asciiTheme="minorHAnsi" w:hAnsiTheme="minorHAnsi" w:cstheme="minorHAnsi"/>
          <w:b/>
          <w:bCs/>
          <w:sz w:val="22"/>
          <w:szCs w:val="22"/>
        </w:rPr>
        <w:t xml:space="preserve"> </w:t>
      </w:r>
      <w:r w:rsidR="008C05A2" w:rsidRPr="007141EC">
        <w:rPr>
          <w:rFonts w:asciiTheme="minorHAnsi" w:hAnsiTheme="minorHAnsi" w:cstheme="minorHAnsi"/>
          <w:b/>
          <w:bCs/>
          <w:sz w:val="22"/>
          <w:szCs w:val="22"/>
        </w:rPr>
        <w:t xml:space="preserve">climatici </w:t>
      </w:r>
      <w:r w:rsidRPr="007141EC">
        <w:rPr>
          <w:rFonts w:asciiTheme="minorHAnsi" w:hAnsiTheme="minorHAnsi" w:cstheme="minorHAnsi"/>
          <w:b/>
          <w:bCs/>
          <w:sz w:val="22"/>
          <w:szCs w:val="22"/>
        </w:rPr>
        <w:t>entro il 2026,</w:t>
      </w:r>
      <w:r w:rsidR="004451F1">
        <w:rPr>
          <w:rFonts w:asciiTheme="minorHAnsi" w:hAnsiTheme="minorHAnsi" w:cstheme="minorHAnsi"/>
          <w:sz w:val="22"/>
          <w:szCs w:val="22"/>
        </w:rPr>
        <w:t xml:space="preserve"> anch’essi</w:t>
      </w:r>
      <w:r>
        <w:rPr>
          <w:rFonts w:asciiTheme="minorHAnsi" w:hAnsiTheme="minorHAnsi" w:cstheme="minorHAnsi"/>
          <w:sz w:val="22"/>
          <w:szCs w:val="22"/>
        </w:rPr>
        <w:t xml:space="preserve"> </w:t>
      </w:r>
      <w:r w:rsidR="00351E8D" w:rsidRPr="00351E8D">
        <w:rPr>
          <w:rFonts w:asciiTheme="minorHAnsi" w:hAnsiTheme="minorHAnsi" w:cstheme="minorHAnsi"/>
          <w:sz w:val="22"/>
          <w:szCs w:val="22"/>
        </w:rPr>
        <w:t xml:space="preserve">in linea con i criteri </w:t>
      </w:r>
      <w:r w:rsidR="00DB7EB5">
        <w:rPr>
          <w:rFonts w:asciiTheme="minorHAnsi" w:hAnsiTheme="minorHAnsi" w:cstheme="minorHAnsi"/>
          <w:sz w:val="22"/>
          <w:szCs w:val="22"/>
        </w:rPr>
        <w:t xml:space="preserve">fissati dalla </w:t>
      </w:r>
      <w:r w:rsidR="00DB7EB5" w:rsidRPr="00DB7EB5">
        <w:rPr>
          <w:rFonts w:asciiTheme="minorHAnsi" w:hAnsiTheme="minorHAnsi" w:cstheme="minorHAnsi"/>
          <w:b/>
          <w:bCs/>
          <w:sz w:val="22"/>
          <w:szCs w:val="22"/>
        </w:rPr>
        <w:t>Science-</w:t>
      </w:r>
      <w:proofErr w:type="spellStart"/>
      <w:r w:rsidR="00DB7EB5" w:rsidRPr="00DB7EB5">
        <w:rPr>
          <w:rFonts w:asciiTheme="minorHAnsi" w:hAnsiTheme="minorHAnsi" w:cstheme="minorHAnsi"/>
          <w:b/>
          <w:bCs/>
          <w:sz w:val="22"/>
          <w:szCs w:val="22"/>
        </w:rPr>
        <w:t>Based</w:t>
      </w:r>
      <w:proofErr w:type="spellEnd"/>
      <w:r w:rsidR="00DB7EB5" w:rsidRPr="00DB7EB5">
        <w:rPr>
          <w:rFonts w:asciiTheme="minorHAnsi" w:hAnsiTheme="minorHAnsi" w:cstheme="minorHAnsi"/>
          <w:b/>
          <w:bCs/>
          <w:sz w:val="22"/>
          <w:szCs w:val="22"/>
        </w:rPr>
        <w:t xml:space="preserve"> Targets </w:t>
      </w:r>
      <w:proofErr w:type="spellStart"/>
      <w:r w:rsidR="00DB7EB5" w:rsidRPr="00DB7EB5">
        <w:rPr>
          <w:rFonts w:asciiTheme="minorHAnsi" w:hAnsiTheme="minorHAnsi" w:cstheme="minorHAnsi"/>
          <w:b/>
          <w:bCs/>
          <w:sz w:val="22"/>
          <w:szCs w:val="22"/>
        </w:rPr>
        <w:t>Initiative</w:t>
      </w:r>
      <w:proofErr w:type="spellEnd"/>
      <w:r w:rsidR="00DB7EB5" w:rsidRPr="00DB7EB5">
        <w:rPr>
          <w:rFonts w:asciiTheme="minorHAnsi" w:hAnsiTheme="minorHAnsi" w:cstheme="minorHAnsi"/>
          <w:b/>
          <w:bCs/>
          <w:sz w:val="22"/>
          <w:szCs w:val="22"/>
        </w:rPr>
        <w:t xml:space="preserve"> (</w:t>
      </w:r>
      <w:proofErr w:type="spellStart"/>
      <w:r w:rsidR="00DB7EB5" w:rsidRPr="00DB7EB5">
        <w:rPr>
          <w:rFonts w:asciiTheme="minorHAnsi" w:hAnsiTheme="minorHAnsi" w:cstheme="minorHAnsi"/>
          <w:b/>
          <w:bCs/>
          <w:sz w:val="22"/>
          <w:szCs w:val="22"/>
        </w:rPr>
        <w:t>SBTi</w:t>
      </w:r>
      <w:proofErr w:type="spellEnd"/>
      <w:r w:rsidR="00DB7EB5" w:rsidRPr="00DB7EB5">
        <w:rPr>
          <w:rFonts w:asciiTheme="minorHAnsi" w:hAnsiTheme="minorHAnsi" w:cstheme="minorHAnsi"/>
          <w:b/>
          <w:bCs/>
          <w:sz w:val="22"/>
          <w:szCs w:val="22"/>
        </w:rPr>
        <w:t>)</w:t>
      </w:r>
      <w:r w:rsidR="00351E8D" w:rsidRPr="00DB7EB5">
        <w:rPr>
          <w:rFonts w:asciiTheme="minorHAnsi" w:hAnsiTheme="minorHAnsi" w:cstheme="minorHAnsi"/>
          <w:b/>
          <w:bCs/>
          <w:sz w:val="22"/>
          <w:szCs w:val="22"/>
        </w:rPr>
        <w:t>.</w:t>
      </w:r>
    </w:p>
    <w:p w14:paraId="748B3DD9" w14:textId="211440B2" w:rsidR="00351E8D" w:rsidRPr="00C32F4C" w:rsidRDefault="00351E8D" w:rsidP="00C32F4C">
      <w:pPr>
        <w:spacing w:after="120" w:line="400" w:lineRule="atLeast"/>
        <w:jc w:val="both"/>
        <w:rPr>
          <w:rFonts w:asciiTheme="minorHAnsi" w:eastAsia="Times New Roman" w:hAnsiTheme="minorHAnsi" w:cstheme="minorHAnsi"/>
          <w:lang w:eastAsia="it-IT"/>
        </w:rPr>
      </w:pPr>
      <w:r w:rsidRPr="00BD61C2">
        <w:rPr>
          <w:rFonts w:asciiTheme="minorHAnsi" w:hAnsiTheme="minorHAnsi" w:cstheme="minorHAnsi"/>
          <w:i/>
          <w:iCs/>
        </w:rPr>
        <w:t>“</w:t>
      </w:r>
      <w:r w:rsidR="00C32F4C" w:rsidRPr="00BD61C2">
        <w:rPr>
          <w:rFonts w:asciiTheme="minorHAnsi" w:eastAsia="Times New Roman" w:hAnsiTheme="minorHAnsi" w:cstheme="minorHAnsi"/>
          <w:i/>
          <w:iCs/>
          <w:lang w:eastAsia="it-IT"/>
        </w:rPr>
        <w:t xml:space="preserve">Il cambiamento climatico </w:t>
      </w:r>
      <w:r w:rsidR="00D87037" w:rsidRPr="00BD61C2">
        <w:rPr>
          <w:rFonts w:asciiTheme="minorHAnsi" w:eastAsia="Times New Roman" w:hAnsiTheme="minorHAnsi" w:cstheme="minorHAnsi"/>
          <w:i/>
          <w:iCs/>
          <w:lang w:eastAsia="it-IT"/>
        </w:rPr>
        <w:t xml:space="preserve">è un tema che necessita di un intervento </w:t>
      </w:r>
      <w:r w:rsidR="008C05A2" w:rsidRPr="00BD61C2">
        <w:rPr>
          <w:rFonts w:asciiTheme="minorHAnsi" w:eastAsia="Times New Roman" w:hAnsiTheme="minorHAnsi" w:cstheme="minorHAnsi"/>
          <w:i/>
          <w:iCs/>
          <w:lang w:eastAsia="it-IT"/>
        </w:rPr>
        <w:t>da parte di tutti</w:t>
      </w:r>
      <w:r w:rsidR="00C32F4C" w:rsidRPr="00BD61C2">
        <w:rPr>
          <w:rFonts w:asciiTheme="minorHAnsi" w:hAnsiTheme="minorHAnsi" w:cstheme="minorHAnsi"/>
          <w:i/>
          <w:iCs/>
        </w:rPr>
        <w:t>. Lidl Italia</w:t>
      </w:r>
      <w:r w:rsidR="00E81025" w:rsidRPr="00BD61C2">
        <w:rPr>
          <w:rFonts w:asciiTheme="minorHAnsi" w:hAnsiTheme="minorHAnsi" w:cstheme="minorHAnsi"/>
          <w:i/>
          <w:iCs/>
        </w:rPr>
        <w:t>,</w:t>
      </w:r>
      <w:r w:rsidR="00C32F4C" w:rsidRPr="00BD61C2">
        <w:rPr>
          <w:rFonts w:asciiTheme="minorHAnsi" w:hAnsiTheme="minorHAnsi" w:cstheme="minorHAnsi"/>
          <w:i/>
          <w:iCs/>
        </w:rPr>
        <w:t xml:space="preserve"> </w:t>
      </w:r>
      <w:r w:rsidR="007C10F6" w:rsidRPr="00BD61C2">
        <w:rPr>
          <w:rFonts w:asciiTheme="minorHAnsi" w:hAnsiTheme="minorHAnsi" w:cstheme="minorHAnsi"/>
          <w:i/>
          <w:iCs/>
        </w:rPr>
        <w:t>seguendo</w:t>
      </w:r>
      <w:r w:rsidR="007C10F6" w:rsidRPr="00BD61C2">
        <w:rPr>
          <w:rFonts w:asciiTheme="minorHAnsi" w:eastAsia="Times New Roman" w:hAnsiTheme="minorHAnsi" w:cstheme="minorHAnsi"/>
          <w:i/>
          <w:iCs/>
          <w:lang w:eastAsia="it-IT"/>
        </w:rPr>
        <w:t xml:space="preserve"> il motto “sulla via del domani</w:t>
      </w:r>
      <w:r w:rsidR="00E81025" w:rsidRPr="00BD61C2">
        <w:rPr>
          <w:rFonts w:asciiTheme="minorHAnsi" w:eastAsia="Times New Roman" w:hAnsiTheme="minorHAnsi" w:cstheme="minorHAnsi"/>
          <w:i/>
          <w:iCs/>
          <w:lang w:eastAsia="it-IT"/>
        </w:rPr>
        <w:t>,</w:t>
      </w:r>
      <w:r w:rsidR="007C10F6" w:rsidRPr="00BD61C2">
        <w:rPr>
          <w:rFonts w:asciiTheme="minorHAnsi" w:eastAsia="Times New Roman" w:hAnsiTheme="minorHAnsi" w:cstheme="minorHAnsi"/>
          <w:i/>
          <w:iCs/>
          <w:lang w:eastAsia="it-IT"/>
        </w:rPr>
        <w:t xml:space="preserve">” </w:t>
      </w:r>
      <w:r w:rsidR="00E81025" w:rsidRPr="00BD61C2">
        <w:rPr>
          <w:rFonts w:asciiTheme="minorHAnsi" w:eastAsia="Times New Roman" w:hAnsiTheme="minorHAnsi" w:cstheme="minorHAnsi"/>
          <w:i/>
          <w:iCs/>
          <w:lang w:eastAsia="it-IT"/>
        </w:rPr>
        <w:t xml:space="preserve">agisce </w:t>
      </w:r>
      <w:r w:rsidR="008C05A2" w:rsidRPr="00BD61C2">
        <w:rPr>
          <w:rFonts w:asciiTheme="minorHAnsi" w:eastAsia="Times New Roman" w:hAnsiTheme="minorHAnsi" w:cstheme="minorHAnsi"/>
          <w:i/>
          <w:iCs/>
          <w:lang w:eastAsia="it-IT"/>
        </w:rPr>
        <w:t xml:space="preserve">in questa direzione </w:t>
      </w:r>
      <w:r w:rsidR="00E81025" w:rsidRPr="00BD61C2">
        <w:rPr>
          <w:rFonts w:asciiTheme="minorHAnsi" w:eastAsia="Times New Roman" w:hAnsiTheme="minorHAnsi" w:cstheme="minorHAnsi"/>
          <w:i/>
          <w:iCs/>
          <w:lang w:eastAsia="it-IT"/>
        </w:rPr>
        <w:t>e ha scelto di fare</w:t>
      </w:r>
      <w:r w:rsidR="00400D27" w:rsidRPr="00BD61C2">
        <w:rPr>
          <w:rFonts w:asciiTheme="minorHAnsi" w:eastAsia="Times New Roman" w:hAnsiTheme="minorHAnsi" w:cstheme="minorHAnsi"/>
          <w:i/>
          <w:iCs/>
          <w:lang w:eastAsia="it-IT"/>
        </w:rPr>
        <w:t xml:space="preserve"> della </w:t>
      </w:r>
      <w:r w:rsidR="00270295" w:rsidRPr="00BD61C2">
        <w:rPr>
          <w:rFonts w:asciiTheme="minorHAnsi" w:eastAsia="Times New Roman" w:hAnsiTheme="minorHAnsi" w:cstheme="minorHAnsi"/>
          <w:i/>
          <w:iCs/>
          <w:lang w:eastAsia="it-IT"/>
        </w:rPr>
        <w:t>tutela</w:t>
      </w:r>
      <w:r w:rsidR="00400D27" w:rsidRPr="00BD61C2">
        <w:rPr>
          <w:rFonts w:asciiTheme="minorHAnsi" w:eastAsia="Times New Roman" w:hAnsiTheme="minorHAnsi" w:cstheme="minorHAnsi"/>
          <w:i/>
          <w:iCs/>
          <w:lang w:eastAsia="it-IT"/>
        </w:rPr>
        <w:t xml:space="preserve"> </w:t>
      </w:r>
      <w:r w:rsidR="008C05A2" w:rsidRPr="00BD61C2">
        <w:rPr>
          <w:rFonts w:asciiTheme="minorHAnsi" w:eastAsia="Times New Roman" w:hAnsiTheme="minorHAnsi" w:cstheme="minorHAnsi"/>
          <w:i/>
          <w:iCs/>
          <w:lang w:eastAsia="it-IT"/>
        </w:rPr>
        <w:t xml:space="preserve">del clima uno degli assi </w:t>
      </w:r>
      <w:r w:rsidR="009A31B3" w:rsidRPr="00BD61C2">
        <w:rPr>
          <w:rFonts w:asciiTheme="minorHAnsi" w:eastAsia="Times New Roman" w:hAnsiTheme="minorHAnsi" w:cstheme="minorHAnsi"/>
          <w:i/>
          <w:iCs/>
          <w:lang w:eastAsia="it-IT"/>
        </w:rPr>
        <w:t>fondamentali</w:t>
      </w:r>
      <w:r w:rsidR="008C05A2" w:rsidRPr="00BD61C2">
        <w:rPr>
          <w:rFonts w:asciiTheme="minorHAnsi" w:eastAsia="Times New Roman" w:hAnsiTheme="minorHAnsi" w:cstheme="minorHAnsi"/>
          <w:i/>
          <w:iCs/>
          <w:lang w:eastAsia="it-IT"/>
        </w:rPr>
        <w:t xml:space="preserve"> della propria </w:t>
      </w:r>
      <w:r w:rsidR="009A31B3" w:rsidRPr="00BD61C2">
        <w:rPr>
          <w:rFonts w:asciiTheme="minorHAnsi" w:eastAsia="Times New Roman" w:hAnsiTheme="minorHAnsi" w:cstheme="minorHAnsi"/>
          <w:i/>
          <w:iCs/>
          <w:lang w:eastAsia="it-IT"/>
        </w:rPr>
        <w:t xml:space="preserve">politica di </w:t>
      </w:r>
      <w:r w:rsidR="00400D27" w:rsidRPr="00BD61C2">
        <w:rPr>
          <w:rFonts w:asciiTheme="minorHAnsi" w:eastAsia="Times New Roman" w:hAnsiTheme="minorHAnsi" w:cstheme="minorHAnsi"/>
          <w:i/>
          <w:iCs/>
          <w:lang w:eastAsia="it-IT"/>
        </w:rPr>
        <w:t>CSR</w:t>
      </w:r>
      <w:r w:rsidR="00400D27" w:rsidRPr="003B6324">
        <w:rPr>
          <w:rFonts w:asciiTheme="minorHAnsi" w:eastAsia="Times New Roman" w:hAnsiTheme="minorHAnsi" w:cstheme="minorHAnsi"/>
          <w:lang w:eastAsia="it-IT"/>
        </w:rPr>
        <w:t>.</w:t>
      </w:r>
      <w:r w:rsidR="00E81025" w:rsidRPr="003B6324">
        <w:rPr>
          <w:rFonts w:asciiTheme="minorHAnsi" w:eastAsia="Times New Roman" w:hAnsiTheme="minorHAnsi" w:cstheme="minorHAnsi"/>
          <w:lang w:eastAsia="it-IT"/>
        </w:rPr>
        <w:t xml:space="preserve">” - </w:t>
      </w:r>
      <w:r w:rsidR="00E81025" w:rsidRPr="003B6324">
        <w:rPr>
          <w:rFonts w:asciiTheme="minorHAnsi" w:eastAsia="Times New Roman" w:hAnsiTheme="minorHAnsi" w:cstheme="minorHAnsi"/>
          <w:b/>
          <w:bCs/>
          <w:lang w:eastAsia="it-IT"/>
        </w:rPr>
        <w:t xml:space="preserve">Dichiara </w:t>
      </w:r>
      <w:r w:rsidR="008C05A2" w:rsidRPr="003B6324">
        <w:rPr>
          <w:rFonts w:asciiTheme="minorHAnsi" w:eastAsia="Times New Roman" w:hAnsiTheme="minorHAnsi" w:cstheme="minorHAnsi"/>
          <w:b/>
          <w:bCs/>
          <w:lang w:eastAsia="it-IT"/>
        </w:rPr>
        <w:t>Massimiliano Silvestri</w:t>
      </w:r>
      <w:r w:rsidR="00523DC6" w:rsidRPr="003B6324">
        <w:rPr>
          <w:rFonts w:asciiTheme="minorHAnsi" w:eastAsia="Times New Roman" w:hAnsiTheme="minorHAnsi" w:cstheme="minorHAnsi"/>
          <w:b/>
          <w:bCs/>
          <w:lang w:eastAsia="it-IT"/>
        </w:rPr>
        <w:t>,</w:t>
      </w:r>
      <w:r w:rsidR="00E81025" w:rsidRPr="003B6324">
        <w:rPr>
          <w:rFonts w:asciiTheme="minorHAnsi" w:eastAsia="Times New Roman" w:hAnsiTheme="minorHAnsi" w:cstheme="minorHAnsi"/>
          <w:b/>
          <w:bCs/>
          <w:lang w:eastAsia="it-IT"/>
        </w:rPr>
        <w:t xml:space="preserve"> </w:t>
      </w:r>
      <w:r w:rsidR="008C05A2" w:rsidRPr="003B6324">
        <w:rPr>
          <w:rFonts w:asciiTheme="minorHAnsi" w:eastAsia="Times New Roman" w:hAnsiTheme="minorHAnsi" w:cstheme="minorHAnsi"/>
          <w:b/>
          <w:bCs/>
          <w:lang w:eastAsia="it-IT"/>
        </w:rPr>
        <w:t>Presidente</w:t>
      </w:r>
      <w:r w:rsidR="00E81025" w:rsidRPr="003B6324">
        <w:rPr>
          <w:rFonts w:asciiTheme="minorHAnsi" w:eastAsia="Times New Roman" w:hAnsiTheme="minorHAnsi" w:cstheme="minorHAnsi"/>
          <w:b/>
          <w:bCs/>
          <w:lang w:eastAsia="it-IT"/>
        </w:rPr>
        <w:t xml:space="preserve"> di Lidl Italia.</w:t>
      </w:r>
      <w:r w:rsidR="00E81025" w:rsidRPr="003B6324">
        <w:rPr>
          <w:rFonts w:asciiTheme="minorHAnsi" w:eastAsia="Times New Roman" w:hAnsiTheme="minorHAnsi" w:cstheme="minorHAnsi"/>
          <w:lang w:eastAsia="it-IT"/>
        </w:rPr>
        <w:t xml:space="preserve"> - “</w:t>
      </w:r>
      <w:r w:rsidRPr="00BD61C2">
        <w:rPr>
          <w:rFonts w:asciiTheme="minorHAnsi" w:hAnsiTheme="minorHAnsi" w:cstheme="minorHAnsi"/>
          <w:i/>
          <w:iCs/>
        </w:rPr>
        <w:t>Fissando obiettivi climatici</w:t>
      </w:r>
      <w:r w:rsidR="00503CA9" w:rsidRPr="00BD61C2">
        <w:rPr>
          <w:rFonts w:asciiTheme="minorHAnsi" w:hAnsiTheme="minorHAnsi" w:cstheme="minorHAnsi"/>
          <w:i/>
          <w:iCs/>
        </w:rPr>
        <w:t xml:space="preserve"> specifici</w:t>
      </w:r>
      <w:r w:rsidR="000A21BA" w:rsidRPr="00BD61C2">
        <w:rPr>
          <w:rFonts w:asciiTheme="minorHAnsi" w:hAnsiTheme="minorHAnsi" w:cstheme="minorHAnsi"/>
          <w:i/>
          <w:iCs/>
        </w:rPr>
        <w:t>,</w:t>
      </w:r>
      <w:r w:rsidR="00503CA9" w:rsidRPr="00BD61C2">
        <w:rPr>
          <w:rFonts w:asciiTheme="minorHAnsi" w:hAnsiTheme="minorHAnsi" w:cstheme="minorHAnsi"/>
          <w:i/>
          <w:iCs/>
        </w:rPr>
        <w:t xml:space="preserve"> e</w:t>
      </w:r>
      <w:r w:rsidRPr="00BD61C2">
        <w:rPr>
          <w:rFonts w:asciiTheme="minorHAnsi" w:hAnsiTheme="minorHAnsi" w:cstheme="minorHAnsi"/>
          <w:i/>
          <w:iCs/>
        </w:rPr>
        <w:t xml:space="preserve"> basati sulla metodologia</w:t>
      </w:r>
      <w:r w:rsidR="00270295" w:rsidRPr="00BD61C2">
        <w:rPr>
          <w:rFonts w:asciiTheme="minorHAnsi" w:hAnsiTheme="minorHAnsi" w:cstheme="minorHAnsi"/>
          <w:i/>
          <w:iCs/>
        </w:rPr>
        <w:t xml:space="preserve"> </w:t>
      </w:r>
      <w:r w:rsidR="00503CA9" w:rsidRPr="00BD61C2">
        <w:rPr>
          <w:rFonts w:asciiTheme="minorHAnsi" w:hAnsiTheme="minorHAnsi" w:cstheme="minorHAnsi"/>
          <w:i/>
          <w:iCs/>
        </w:rPr>
        <w:t xml:space="preserve">Science </w:t>
      </w:r>
      <w:proofErr w:type="spellStart"/>
      <w:r w:rsidR="00503CA9" w:rsidRPr="00BD61C2">
        <w:rPr>
          <w:rFonts w:asciiTheme="minorHAnsi" w:hAnsiTheme="minorHAnsi" w:cstheme="minorHAnsi"/>
          <w:i/>
          <w:iCs/>
        </w:rPr>
        <w:t>Based</w:t>
      </w:r>
      <w:proofErr w:type="spellEnd"/>
      <w:r w:rsidR="00503CA9" w:rsidRPr="00BD61C2">
        <w:rPr>
          <w:rFonts w:asciiTheme="minorHAnsi" w:hAnsiTheme="minorHAnsi" w:cstheme="minorHAnsi"/>
          <w:i/>
          <w:iCs/>
        </w:rPr>
        <w:t xml:space="preserve"> Targets</w:t>
      </w:r>
      <w:r w:rsidR="000A21BA" w:rsidRPr="00BD61C2">
        <w:rPr>
          <w:rFonts w:asciiTheme="minorHAnsi" w:hAnsiTheme="minorHAnsi" w:cstheme="minorHAnsi"/>
          <w:i/>
          <w:iCs/>
        </w:rPr>
        <w:t>,</w:t>
      </w:r>
      <w:r w:rsidR="00270295" w:rsidRPr="00BD61C2">
        <w:rPr>
          <w:rFonts w:asciiTheme="minorHAnsi" w:hAnsiTheme="minorHAnsi" w:cstheme="minorHAnsi"/>
          <w:i/>
          <w:iCs/>
        </w:rPr>
        <w:t xml:space="preserve"> abbiamo </w:t>
      </w:r>
      <w:r w:rsidR="00E81025" w:rsidRPr="00BD61C2">
        <w:rPr>
          <w:rFonts w:asciiTheme="minorHAnsi" w:hAnsiTheme="minorHAnsi" w:cstheme="minorHAnsi"/>
          <w:i/>
          <w:iCs/>
        </w:rPr>
        <w:t>infatti scelto di adattare</w:t>
      </w:r>
      <w:r w:rsidR="00270295" w:rsidRPr="00BD61C2">
        <w:rPr>
          <w:rFonts w:asciiTheme="minorHAnsi" w:hAnsiTheme="minorHAnsi" w:cstheme="minorHAnsi"/>
          <w:i/>
          <w:iCs/>
        </w:rPr>
        <w:t xml:space="preserve"> </w:t>
      </w:r>
      <w:r w:rsidR="00503CA9" w:rsidRPr="00BD61C2">
        <w:rPr>
          <w:rFonts w:asciiTheme="minorHAnsi" w:hAnsiTheme="minorHAnsi" w:cstheme="minorHAnsi"/>
          <w:i/>
          <w:iCs/>
        </w:rPr>
        <w:t xml:space="preserve">la nostra strategia </w:t>
      </w:r>
      <w:r w:rsidR="00270295" w:rsidRPr="00BD61C2">
        <w:rPr>
          <w:rFonts w:asciiTheme="minorHAnsi" w:hAnsiTheme="minorHAnsi" w:cstheme="minorHAnsi"/>
          <w:i/>
          <w:iCs/>
        </w:rPr>
        <w:t>all</w:t>
      </w:r>
      <w:r w:rsidR="00503CA9" w:rsidRPr="00BD61C2">
        <w:rPr>
          <w:rFonts w:asciiTheme="minorHAnsi" w:hAnsiTheme="minorHAnsi" w:cstheme="minorHAnsi"/>
          <w:i/>
          <w:iCs/>
        </w:rPr>
        <w:t>e più recenti</w:t>
      </w:r>
      <w:r w:rsidRPr="00BD61C2">
        <w:rPr>
          <w:rFonts w:asciiTheme="minorHAnsi" w:hAnsiTheme="minorHAnsi" w:cstheme="minorHAnsi"/>
          <w:i/>
          <w:iCs/>
        </w:rPr>
        <w:t xml:space="preserve"> ricerc</w:t>
      </w:r>
      <w:r w:rsidR="00503CA9" w:rsidRPr="00BD61C2">
        <w:rPr>
          <w:rFonts w:asciiTheme="minorHAnsi" w:hAnsiTheme="minorHAnsi" w:cstheme="minorHAnsi"/>
          <w:i/>
          <w:iCs/>
        </w:rPr>
        <w:t>he scientifiche</w:t>
      </w:r>
      <w:r w:rsidRPr="00BD61C2">
        <w:rPr>
          <w:rFonts w:asciiTheme="minorHAnsi" w:hAnsiTheme="minorHAnsi" w:cstheme="minorHAnsi"/>
          <w:i/>
          <w:iCs/>
        </w:rPr>
        <w:t xml:space="preserve"> sul clima</w:t>
      </w:r>
      <w:r w:rsidR="000A21BA" w:rsidRPr="00BD61C2">
        <w:rPr>
          <w:rFonts w:asciiTheme="minorHAnsi" w:hAnsiTheme="minorHAnsi" w:cstheme="minorHAnsi"/>
          <w:i/>
          <w:iCs/>
        </w:rPr>
        <w:t>,</w:t>
      </w:r>
      <w:r w:rsidRPr="00BD61C2">
        <w:rPr>
          <w:rFonts w:asciiTheme="minorHAnsi" w:hAnsiTheme="minorHAnsi" w:cstheme="minorHAnsi"/>
          <w:i/>
          <w:iCs/>
        </w:rPr>
        <w:t xml:space="preserve"> </w:t>
      </w:r>
      <w:r w:rsidR="00270295" w:rsidRPr="00BD61C2">
        <w:rPr>
          <w:rFonts w:asciiTheme="minorHAnsi" w:hAnsiTheme="minorHAnsi" w:cstheme="minorHAnsi"/>
          <w:i/>
          <w:iCs/>
        </w:rPr>
        <w:t>dimostrando</w:t>
      </w:r>
      <w:r w:rsidRPr="00BD61C2">
        <w:rPr>
          <w:rFonts w:asciiTheme="minorHAnsi" w:hAnsiTheme="minorHAnsi" w:cstheme="minorHAnsi"/>
          <w:i/>
          <w:iCs/>
        </w:rPr>
        <w:t xml:space="preserve"> </w:t>
      </w:r>
      <w:r w:rsidR="00503CA9" w:rsidRPr="00BD61C2">
        <w:rPr>
          <w:rFonts w:asciiTheme="minorHAnsi" w:hAnsiTheme="minorHAnsi" w:cstheme="minorHAnsi"/>
          <w:i/>
          <w:iCs/>
        </w:rPr>
        <w:t xml:space="preserve">in modo concreto la volontà </w:t>
      </w:r>
      <w:r w:rsidR="00270295" w:rsidRPr="00BD61C2">
        <w:rPr>
          <w:rFonts w:asciiTheme="minorHAnsi" w:hAnsiTheme="minorHAnsi" w:cstheme="minorHAnsi"/>
          <w:i/>
          <w:iCs/>
        </w:rPr>
        <w:t xml:space="preserve">di partecipare attivamente alla soluzione </w:t>
      </w:r>
      <w:r w:rsidR="009A31B3" w:rsidRPr="00BD61C2">
        <w:rPr>
          <w:rFonts w:asciiTheme="minorHAnsi" w:hAnsiTheme="minorHAnsi" w:cstheme="minorHAnsi"/>
          <w:i/>
          <w:iCs/>
        </w:rPr>
        <w:t>del grave problema del riscaldamento globale</w:t>
      </w:r>
      <w:r w:rsidRPr="00BD61C2">
        <w:rPr>
          <w:rFonts w:asciiTheme="minorHAnsi" w:hAnsiTheme="minorHAnsi" w:cstheme="minorHAnsi"/>
          <w:i/>
          <w:iCs/>
        </w:rPr>
        <w:t xml:space="preserve">. </w:t>
      </w:r>
      <w:r w:rsidR="00270295" w:rsidRPr="00BD61C2">
        <w:rPr>
          <w:rFonts w:asciiTheme="minorHAnsi" w:hAnsiTheme="minorHAnsi" w:cstheme="minorHAnsi"/>
          <w:i/>
          <w:iCs/>
        </w:rPr>
        <w:t xml:space="preserve">Si tratta di un percorso che abbiamo già avviato </w:t>
      </w:r>
      <w:r w:rsidR="009A31B3" w:rsidRPr="00BD61C2">
        <w:rPr>
          <w:rFonts w:asciiTheme="minorHAnsi" w:hAnsiTheme="minorHAnsi" w:cstheme="minorHAnsi"/>
          <w:i/>
          <w:iCs/>
        </w:rPr>
        <w:t xml:space="preserve">qualche </w:t>
      </w:r>
      <w:r w:rsidR="00E81025" w:rsidRPr="00BD61C2">
        <w:rPr>
          <w:rFonts w:asciiTheme="minorHAnsi" w:hAnsiTheme="minorHAnsi" w:cstheme="minorHAnsi"/>
          <w:i/>
          <w:iCs/>
        </w:rPr>
        <w:t>ann</w:t>
      </w:r>
      <w:r w:rsidR="009A31B3" w:rsidRPr="00BD61C2">
        <w:rPr>
          <w:rFonts w:asciiTheme="minorHAnsi" w:hAnsiTheme="minorHAnsi" w:cstheme="minorHAnsi"/>
          <w:i/>
          <w:iCs/>
        </w:rPr>
        <w:t xml:space="preserve">o </w:t>
      </w:r>
      <w:r w:rsidR="00E81025" w:rsidRPr="00BD61C2">
        <w:rPr>
          <w:rFonts w:asciiTheme="minorHAnsi" w:hAnsiTheme="minorHAnsi" w:cstheme="minorHAnsi"/>
          <w:i/>
          <w:iCs/>
        </w:rPr>
        <w:t>fa quando abbiamo scelto</w:t>
      </w:r>
      <w:r w:rsidR="00270295" w:rsidRPr="00BD61C2">
        <w:rPr>
          <w:rFonts w:asciiTheme="minorHAnsi" w:hAnsiTheme="minorHAnsi" w:cstheme="minorHAnsi"/>
          <w:i/>
          <w:iCs/>
        </w:rPr>
        <w:t xml:space="preserve"> </w:t>
      </w:r>
      <w:r w:rsidR="00E81025" w:rsidRPr="00BD61C2">
        <w:rPr>
          <w:rFonts w:asciiTheme="minorHAnsi" w:hAnsiTheme="minorHAnsi" w:cstheme="minorHAnsi"/>
          <w:i/>
          <w:iCs/>
        </w:rPr>
        <w:t>di utilizzare energia rinnovabile in</w:t>
      </w:r>
      <w:r w:rsidR="00270295" w:rsidRPr="00BD61C2">
        <w:rPr>
          <w:rFonts w:asciiTheme="minorHAnsi" w:hAnsiTheme="minorHAnsi" w:cstheme="minorHAnsi"/>
          <w:i/>
          <w:iCs/>
        </w:rPr>
        <w:t xml:space="preserve"> tutte le nostre </w:t>
      </w:r>
      <w:r w:rsidR="009A31B3" w:rsidRPr="00BD61C2">
        <w:rPr>
          <w:rFonts w:asciiTheme="minorHAnsi" w:hAnsiTheme="minorHAnsi" w:cstheme="minorHAnsi"/>
          <w:i/>
          <w:iCs/>
        </w:rPr>
        <w:t>strutture</w:t>
      </w:r>
      <w:r w:rsidR="00270295" w:rsidRPr="00BD61C2">
        <w:rPr>
          <w:rFonts w:asciiTheme="minorHAnsi" w:hAnsiTheme="minorHAnsi" w:cstheme="minorHAnsi"/>
          <w:i/>
          <w:iCs/>
        </w:rPr>
        <w:t xml:space="preserve"> </w:t>
      </w:r>
      <w:r w:rsidR="00E81025" w:rsidRPr="00BD61C2">
        <w:rPr>
          <w:rFonts w:asciiTheme="minorHAnsi" w:hAnsiTheme="minorHAnsi" w:cstheme="minorHAnsi"/>
          <w:i/>
          <w:iCs/>
        </w:rPr>
        <w:t xml:space="preserve">e </w:t>
      </w:r>
      <w:r w:rsidR="00270295" w:rsidRPr="00BD61C2">
        <w:rPr>
          <w:rFonts w:asciiTheme="minorHAnsi" w:hAnsiTheme="minorHAnsi" w:cstheme="minorHAnsi"/>
          <w:i/>
          <w:iCs/>
        </w:rPr>
        <w:t>che ora ci permetterà</w:t>
      </w:r>
      <w:r w:rsidR="005A3163" w:rsidRPr="00BD61C2">
        <w:rPr>
          <w:rFonts w:asciiTheme="minorHAnsi" w:hAnsiTheme="minorHAnsi" w:cstheme="minorHAnsi"/>
          <w:i/>
          <w:iCs/>
        </w:rPr>
        <w:t xml:space="preserve"> </w:t>
      </w:r>
      <w:r w:rsidR="00072550" w:rsidRPr="00BD61C2">
        <w:rPr>
          <w:rFonts w:asciiTheme="minorHAnsi" w:hAnsiTheme="minorHAnsi" w:cstheme="minorHAnsi"/>
          <w:i/>
          <w:iCs/>
        </w:rPr>
        <w:t xml:space="preserve">di </w:t>
      </w:r>
      <w:r w:rsidR="00E81025" w:rsidRPr="00BD61C2">
        <w:rPr>
          <w:rFonts w:asciiTheme="minorHAnsi" w:hAnsiTheme="minorHAnsi" w:cstheme="minorHAnsi"/>
          <w:i/>
          <w:iCs/>
        </w:rPr>
        <w:t xml:space="preserve">contribuire </w:t>
      </w:r>
      <w:r w:rsidR="005A3163" w:rsidRPr="00BD61C2">
        <w:rPr>
          <w:rFonts w:asciiTheme="minorHAnsi" w:hAnsiTheme="minorHAnsi" w:cstheme="minorHAnsi"/>
          <w:i/>
          <w:iCs/>
        </w:rPr>
        <w:t>ulteriormente a questa importante causa</w:t>
      </w:r>
      <w:r w:rsidR="009A31B3" w:rsidRPr="003B6324">
        <w:rPr>
          <w:rFonts w:asciiTheme="minorHAnsi" w:hAnsiTheme="minorHAnsi" w:cstheme="minorHAnsi"/>
        </w:rPr>
        <w:t>.”</w:t>
      </w:r>
    </w:p>
    <w:p w14:paraId="371F0702" w14:textId="68A20768" w:rsidR="003D208C" w:rsidRPr="003B6324" w:rsidRDefault="00351E8D" w:rsidP="003D208C">
      <w:pPr>
        <w:spacing w:after="120" w:line="400" w:lineRule="atLeast"/>
        <w:jc w:val="both"/>
        <w:rPr>
          <w:rFonts w:asciiTheme="minorHAnsi" w:eastAsia="Times New Roman" w:hAnsiTheme="minorHAnsi" w:cstheme="minorHAnsi"/>
          <w:lang w:eastAsia="it-IT"/>
        </w:rPr>
      </w:pPr>
      <w:r w:rsidRPr="003B6324">
        <w:rPr>
          <w:rFonts w:asciiTheme="minorHAnsi" w:hAnsiTheme="minorHAnsi" w:cstheme="minorHAnsi"/>
        </w:rPr>
        <w:t xml:space="preserve">Lidl </w:t>
      </w:r>
      <w:r w:rsidR="00400D27" w:rsidRPr="003B6324">
        <w:rPr>
          <w:rFonts w:asciiTheme="minorHAnsi" w:hAnsiTheme="minorHAnsi" w:cstheme="minorHAnsi"/>
        </w:rPr>
        <w:t xml:space="preserve">Italia </w:t>
      </w:r>
      <w:r w:rsidRPr="003B6324">
        <w:rPr>
          <w:rFonts w:asciiTheme="minorHAnsi" w:hAnsiTheme="minorHAnsi" w:cstheme="minorHAnsi"/>
        </w:rPr>
        <w:t>ha</w:t>
      </w:r>
      <w:r w:rsidR="00400D27" w:rsidRPr="003B6324">
        <w:rPr>
          <w:rFonts w:asciiTheme="minorHAnsi" w:hAnsiTheme="minorHAnsi" w:cstheme="minorHAnsi"/>
        </w:rPr>
        <w:t xml:space="preserve">, </w:t>
      </w:r>
      <w:r w:rsidR="006C200F" w:rsidRPr="003B6324">
        <w:rPr>
          <w:rFonts w:asciiTheme="minorHAnsi" w:hAnsiTheme="minorHAnsi" w:cstheme="minorHAnsi"/>
        </w:rPr>
        <w:t>inoltre</w:t>
      </w:r>
      <w:r w:rsidR="00400D27" w:rsidRPr="003B6324">
        <w:rPr>
          <w:rFonts w:asciiTheme="minorHAnsi" w:hAnsiTheme="minorHAnsi" w:cstheme="minorHAnsi"/>
        </w:rPr>
        <w:t>,</w:t>
      </w:r>
      <w:r w:rsidRPr="003B6324">
        <w:rPr>
          <w:rFonts w:asciiTheme="minorHAnsi" w:hAnsiTheme="minorHAnsi" w:cstheme="minorHAnsi"/>
        </w:rPr>
        <w:t xml:space="preserve"> implementato</w:t>
      </w:r>
      <w:r w:rsidR="00400D27" w:rsidRPr="003B6324">
        <w:rPr>
          <w:rFonts w:asciiTheme="minorHAnsi" w:hAnsiTheme="minorHAnsi" w:cstheme="minorHAnsi"/>
        </w:rPr>
        <w:t xml:space="preserve"> </w:t>
      </w:r>
      <w:r w:rsidR="00304B78" w:rsidRPr="003B6324">
        <w:rPr>
          <w:rFonts w:asciiTheme="minorHAnsi" w:hAnsiTheme="minorHAnsi" w:cstheme="minorHAnsi"/>
        </w:rPr>
        <w:t>negli anni numerose</w:t>
      </w:r>
      <w:r w:rsidRPr="003B6324">
        <w:rPr>
          <w:rFonts w:asciiTheme="minorHAnsi" w:hAnsiTheme="minorHAnsi" w:cstheme="minorHAnsi"/>
        </w:rPr>
        <w:t xml:space="preserve"> </w:t>
      </w:r>
      <w:r w:rsidR="00400D27" w:rsidRPr="003B6324">
        <w:rPr>
          <w:rFonts w:asciiTheme="minorHAnsi" w:hAnsiTheme="minorHAnsi" w:cstheme="minorHAnsi"/>
        </w:rPr>
        <w:t xml:space="preserve">misure </w:t>
      </w:r>
      <w:r w:rsidRPr="003B6324">
        <w:rPr>
          <w:rFonts w:asciiTheme="minorHAnsi" w:hAnsiTheme="minorHAnsi" w:cstheme="minorHAnsi"/>
        </w:rPr>
        <w:t xml:space="preserve">volte a </w:t>
      </w:r>
      <w:r w:rsidRPr="003B6324">
        <w:rPr>
          <w:rFonts w:asciiTheme="minorHAnsi" w:hAnsiTheme="minorHAnsi" w:cstheme="minorHAnsi"/>
          <w:b/>
          <w:bCs/>
        </w:rPr>
        <w:t>ridurre l</w:t>
      </w:r>
      <w:r w:rsidR="00400D27" w:rsidRPr="003B6324">
        <w:rPr>
          <w:rFonts w:asciiTheme="minorHAnsi" w:hAnsiTheme="minorHAnsi" w:cstheme="minorHAnsi"/>
          <w:b/>
          <w:bCs/>
        </w:rPr>
        <w:t xml:space="preserve">a propria </w:t>
      </w:r>
      <w:r w:rsidRPr="003B6324">
        <w:rPr>
          <w:rFonts w:asciiTheme="minorHAnsi" w:hAnsiTheme="minorHAnsi" w:cstheme="minorHAnsi"/>
          <w:b/>
          <w:bCs/>
        </w:rPr>
        <w:t>impronta di carbonio</w:t>
      </w:r>
      <w:r w:rsidR="006C200F" w:rsidRPr="003B6324">
        <w:rPr>
          <w:rFonts w:asciiTheme="minorHAnsi" w:hAnsiTheme="minorHAnsi" w:cstheme="minorHAnsi"/>
        </w:rPr>
        <w:t xml:space="preserve"> tra cui </w:t>
      </w:r>
      <w:r w:rsidR="00270295" w:rsidRPr="003B6324">
        <w:rPr>
          <w:rFonts w:asciiTheme="minorHAnsi" w:hAnsiTheme="minorHAnsi" w:cstheme="minorHAnsi"/>
        </w:rPr>
        <w:t>l’installazione di</w:t>
      </w:r>
      <w:r w:rsidR="00400D27" w:rsidRPr="003B6324">
        <w:rPr>
          <w:rFonts w:asciiTheme="minorHAnsi" w:hAnsiTheme="minorHAnsi" w:cstheme="minorHAnsi"/>
        </w:rPr>
        <w:t xml:space="preserve"> </w:t>
      </w:r>
      <w:r w:rsidR="00270295" w:rsidRPr="003B6324">
        <w:rPr>
          <w:rFonts w:asciiTheme="minorHAnsi" w:hAnsiTheme="minorHAnsi" w:cstheme="minorHAnsi"/>
        </w:rPr>
        <w:t xml:space="preserve">pannelli </w:t>
      </w:r>
      <w:r w:rsidR="00400D27" w:rsidRPr="003B6324">
        <w:rPr>
          <w:rFonts w:asciiTheme="minorHAnsi" w:hAnsiTheme="minorHAnsi" w:cstheme="minorHAnsi"/>
        </w:rPr>
        <w:t>fotovoltaici</w:t>
      </w:r>
      <w:r w:rsidR="009F237F" w:rsidRPr="003B6324">
        <w:rPr>
          <w:rFonts w:asciiTheme="minorHAnsi" w:hAnsiTheme="minorHAnsi" w:cstheme="minorHAnsi"/>
        </w:rPr>
        <w:t xml:space="preserve"> e </w:t>
      </w:r>
      <w:r w:rsidR="00400D27" w:rsidRPr="003B6324">
        <w:rPr>
          <w:rFonts w:asciiTheme="minorHAnsi" w:hAnsiTheme="minorHAnsi" w:cstheme="minorHAnsi"/>
        </w:rPr>
        <w:t xml:space="preserve">di </w:t>
      </w:r>
      <w:r w:rsidR="00270295" w:rsidRPr="003B6324">
        <w:rPr>
          <w:rFonts w:asciiTheme="minorHAnsi" w:eastAsia="Times New Roman" w:hAnsiTheme="minorHAnsi" w:cstheme="minorHAnsi"/>
          <w:lang w:eastAsia="it-IT"/>
        </w:rPr>
        <w:t>impianti di luci a Led nelle proprie strutture</w:t>
      </w:r>
      <w:r w:rsidR="00400D27" w:rsidRPr="003B6324">
        <w:rPr>
          <w:rFonts w:asciiTheme="minorHAnsi" w:eastAsia="Times New Roman" w:hAnsiTheme="minorHAnsi" w:cstheme="minorHAnsi"/>
          <w:lang w:eastAsia="it-IT"/>
        </w:rPr>
        <w:t xml:space="preserve">, </w:t>
      </w:r>
      <w:r w:rsidR="00E81025" w:rsidRPr="003B6324">
        <w:rPr>
          <w:rFonts w:asciiTheme="minorHAnsi" w:eastAsia="Times New Roman" w:hAnsiTheme="minorHAnsi" w:cstheme="minorHAnsi"/>
          <w:lang w:eastAsia="it-IT"/>
        </w:rPr>
        <w:t>l’avvio di un programma per la</w:t>
      </w:r>
      <w:r w:rsidR="00400D27" w:rsidRPr="003B6324">
        <w:rPr>
          <w:rFonts w:asciiTheme="minorHAnsi" w:eastAsia="Times New Roman" w:hAnsiTheme="minorHAnsi" w:cstheme="minorHAnsi"/>
          <w:lang w:eastAsia="it-IT"/>
        </w:rPr>
        <w:t xml:space="preserve"> riduzione degli sprechi alimentari, l’u</w:t>
      </w:r>
      <w:r w:rsidR="00270295" w:rsidRPr="003B6324">
        <w:rPr>
          <w:rFonts w:asciiTheme="minorHAnsi" w:eastAsia="Times New Roman" w:hAnsiTheme="minorHAnsi" w:cstheme="minorHAnsi"/>
          <w:lang w:eastAsia="it-IT"/>
        </w:rPr>
        <w:t>tilizzo di una flotta di camion a bio</w:t>
      </w:r>
      <w:r w:rsidR="00717F52">
        <w:rPr>
          <w:rFonts w:asciiTheme="minorHAnsi" w:eastAsia="Times New Roman" w:hAnsiTheme="minorHAnsi" w:cstheme="minorHAnsi"/>
          <w:lang w:eastAsia="it-IT"/>
        </w:rPr>
        <w:t>metano</w:t>
      </w:r>
      <w:r w:rsidR="00270295" w:rsidRPr="003B6324">
        <w:rPr>
          <w:rFonts w:asciiTheme="minorHAnsi" w:eastAsia="Times New Roman" w:hAnsiTheme="minorHAnsi" w:cstheme="minorHAnsi"/>
          <w:lang w:eastAsia="it-IT"/>
        </w:rPr>
        <w:t xml:space="preserve"> </w:t>
      </w:r>
      <w:r w:rsidR="00400D27" w:rsidRPr="003B6324">
        <w:rPr>
          <w:rFonts w:asciiTheme="minorHAnsi" w:eastAsia="Times New Roman" w:hAnsiTheme="minorHAnsi" w:cstheme="minorHAnsi"/>
          <w:lang w:eastAsia="it-IT"/>
        </w:rPr>
        <w:t xml:space="preserve">e </w:t>
      </w:r>
      <w:r w:rsidR="00270295" w:rsidRPr="003B6324">
        <w:rPr>
          <w:rFonts w:asciiTheme="minorHAnsi" w:eastAsia="Times New Roman" w:hAnsiTheme="minorHAnsi" w:cstheme="minorHAnsi"/>
          <w:lang w:eastAsia="it-IT"/>
        </w:rPr>
        <w:t xml:space="preserve">il posizionamento </w:t>
      </w:r>
      <w:r w:rsidR="00400D27" w:rsidRPr="003B6324">
        <w:rPr>
          <w:rFonts w:asciiTheme="minorHAnsi" w:eastAsia="Times New Roman" w:hAnsiTheme="minorHAnsi" w:cstheme="minorHAnsi"/>
          <w:lang w:eastAsia="it-IT"/>
        </w:rPr>
        <w:t xml:space="preserve">di colonnine </w:t>
      </w:r>
      <w:r w:rsidR="006A1597" w:rsidRPr="003B6324">
        <w:rPr>
          <w:rFonts w:asciiTheme="minorHAnsi" w:eastAsia="Times New Roman" w:hAnsiTheme="minorHAnsi" w:cstheme="minorHAnsi"/>
          <w:lang w:eastAsia="it-IT"/>
        </w:rPr>
        <w:t>per</w:t>
      </w:r>
      <w:r w:rsidR="00400D27" w:rsidRPr="003B6324">
        <w:rPr>
          <w:rFonts w:asciiTheme="minorHAnsi" w:eastAsia="Times New Roman" w:hAnsiTheme="minorHAnsi" w:cstheme="minorHAnsi"/>
          <w:lang w:eastAsia="it-IT"/>
        </w:rPr>
        <w:t xml:space="preserve"> </w:t>
      </w:r>
      <w:r w:rsidR="006A1597" w:rsidRPr="003B6324">
        <w:rPr>
          <w:rFonts w:asciiTheme="minorHAnsi" w:eastAsia="Times New Roman" w:hAnsiTheme="minorHAnsi" w:cstheme="minorHAnsi"/>
          <w:lang w:eastAsia="it-IT"/>
        </w:rPr>
        <w:t xml:space="preserve">la </w:t>
      </w:r>
      <w:r w:rsidR="00400D27" w:rsidRPr="003B6324">
        <w:rPr>
          <w:rFonts w:asciiTheme="minorHAnsi" w:eastAsia="Times New Roman" w:hAnsiTheme="minorHAnsi" w:cstheme="minorHAnsi"/>
          <w:lang w:eastAsia="it-IT"/>
        </w:rPr>
        <w:t>ricarica elettrica</w:t>
      </w:r>
      <w:r w:rsidR="006A1597" w:rsidRPr="003B6324">
        <w:rPr>
          <w:rFonts w:asciiTheme="minorHAnsi" w:eastAsia="Times New Roman" w:hAnsiTheme="minorHAnsi" w:cstheme="minorHAnsi"/>
          <w:lang w:eastAsia="it-IT"/>
        </w:rPr>
        <w:t xml:space="preserve"> </w:t>
      </w:r>
      <w:r w:rsidR="00E81025" w:rsidRPr="003B6324">
        <w:rPr>
          <w:rFonts w:asciiTheme="minorHAnsi" w:eastAsia="Times New Roman" w:hAnsiTheme="minorHAnsi" w:cstheme="minorHAnsi"/>
          <w:lang w:eastAsia="it-IT"/>
        </w:rPr>
        <w:t>delle automobili</w:t>
      </w:r>
      <w:r w:rsidR="006A1597" w:rsidRPr="003B6324">
        <w:rPr>
          <w:rFonts w:asciiTheme="minorHAnsi" w:eastAsia="Times New Roman" w:hAnsiTheme="minorHAnsi" w:cstheme="minorHAnsi"/>
          <w:lang w:eastAsia="it-IT"/>
        </w:rPr>
        <w:t xml:space="preserve">. </w:t>
      </w:r>
      <w:r w:rsidR="006C200F" w:rsidRPr="003B6324">
        <w:rPr>
          <w:rFonts w:asciiTheme="minorHAnsi" w:eastAsia="Times New Roman" w:hAnsiTheme="minorHAnsi" w:cstheme="minorHAnsi"/>
          <w:lang w:eastAsia="it-IT"/>
        </w:rPr>
        <w:t>A questi esempi</w:t>
      </w:r>
      <w:r w:rsidR="006A1597" w:rsidRPr="003B6324">
        <w:rPr>
          <w:rFonts w:asciiTheme="minorHAnsi" w:eastAsia="Times New Roman" w:hAnsiTheme="minorHAnsi" w:cstheme="minorHAnsi"/>
          <w:lang w:eastAsia="it-IT"/>
        </w:rPr>
        <w:t xml:space="preserve"> si </w:t>
      </w:r>
      <w:r w:rsidR="00C81D1C" w:rsidRPr="003B6324">
        <w:rPr>
          <w:rFonts w:asciiTheme="minorHAnsi" w:eastAsia="Times New Roman" w:hAnsiTheme="minorHAnsi" w:cstheme="minorHAnsi"/>
          <w:lang w:eastAsia="it-IT"/>
        </w:rPr>
        <w:t>aggiung</w:t>
      </w:r>
      <w:r w:rsidR="00C81D1C">
        <w:rPr>
          <w:rFonts w:asciiTheme="minorHAnsi" w:eastAsia="Times New Roman" w:hAnsiTheme="minorHAnsi" w:cstheme="minorHAnsi"/>
          <w:lang w:eastAsia="it-IT"/>
        </w:rPr>
        <w:t>e</w:t>
      </w:r>
      <w:r w:rsidR="00C81D1C" w:rsidRPr="003B6324">
        <w:rPr>
          <w:rFonts w:asciiTheme="minorHAnsi" w:eastAsia="Times New Roman" w:hAnsiTheme="minorHAnsi" w:cstheme="minorHAnsi"/>
          <w:lang w:eastAsia="it-IT"/>
        </w:rPr>
        <w:t xml:space="preserve"> </w:t>
      </w:r>
      <w:r w:rsidR="00400D27" w:rsidRPr="003B6324">
        <w:rPr>
          <w:rFonts w:asciiTheme="minorHAnsi" w:eastAsia="Times New Roman" w:hAnsiTheme="minorHAnsi" w:cstheme="minorHAnsi"/>
          <w:lang w:eastAsia="it-IT"/>
        </w:rPr>
        <w:t>l’</w:t>
      </w:r>
      <w:r w:rsidR="00C81D1C">
        <w:rPr>
          <w:rFonts w:asciiTheme="minorHAnsi" w:eastAsia="Times New Roman" w:hAnsiTheme="minorHAnsi" w:cstheme="minorHAnsi"/>
          <w:lang w:eastAsia="it-IT"/>
        </w:rPr>
        <w:t>ampliamento</w:t>
      </w:r>
      <w:r w:rsidR="00400D27" w:rsidRPr="003B6324">
        <w:rPr>
          <w:rFonts w:asciiTheme="minorHAnsi" w:eastAsia="Times New Roman" w:hAnsiTheme="minorHAnsi" w:cstheme="minorHAnsi"/>
          <w:lang w:eastAsia="it-IT"/>
        </w:rPr>
        <w:t xml:space="preserve"> della gamma di prodotti </w:t>
      </w:r>
      <w:r w:rsidR="00E81025" w:rsidRPr="003B6324">
        <w:rPr>
          <w:rFonts w:asciiTheme="minorHAnsi" w:eastAsia="Times New Roman" w:hAnsiTheme="minorHAnsi" w:cstheme="minorHAnsi"/>
          <w:lang w:eastAsia="it-IT"/>
        </w:rPr>
        <w:t xml:space="preserve">clima </w:t>
      </w:r>
      <w:r w:rsidR="00400D27" w:rsidRPr="003B6324">
        <w:rPr>
          <w:rFonts w:asciiTheme="minorHAnsi" w:eastAsia="Times New Roman" w:hAnsiTheme="minorHAnsi" w:cstheme="minorHAnsi"/>
          <w:lang w:eastAsia="it-IT"/>
        </w:rPr>
        <w:t>neutrali.</w:t>
      </w:r>
      <w:r w:rsidR="006C200F" w:rsidRPr="003B6324">
        <w:rPr>
          <w:rFonts w:asciiTheme="minorHAnsi" w:eastAsia="Times New Roman" w:hAnsiTheme="minorHAnsi" w:cstheme="minorHAnsi"/>
          <w:lang w:eastAsia="it-IT"/>
        </w:rPr>
        <w:t xml:space="preserve"> </w:t>
      </w:r>
    </w:p>
    <w:p w14:paraId="30B0BA4F" w14:textId="77777777" w:rsidR="007141EC" w:rsidRPr="003B6324" w:rsidRDefault="007141EC" w:rsidP="003D208C">
      <w:pPr>
        <w:spacing w:after="120" w:line="400" w:lineRule="atLeast"/>
        <w:jc w:val="both"/>
        <w:rPr>
          <w:rFonts w:asciiTheme="minorHAnsi" w:eastAsia="Times New Roman" w:hAnsiTheme="minorHAnsi" w:cstheme="minorHAnsi"/>
          <w:lang w:eastAsia="it-IT"/>
        </w:rPr>
      </w:pPr>
    </w:p>
    <w:p w14:paraId="5AC31EE8" w14:textId="77777777" w:rsidR="0010658F" w:rsidRPr="006070AF" w:rsidRDefault="0010658F" w:rsidP="00842839">
      <w:pPr>
        <w:shd w:val="clear" w:color="auto" w:fill="FFFFFF"/>
        <w:spacing w:after="120" w:line="400" w:lineRule="atLeast"/>
        <w:jc w:val="both"/>
        <w:rPr>
          <w:rFonts w:asciiTheme="minorHAnsi" w:eastAsia="Times New Roman" w:hAnsiTheme="minorHAnsi" w:cstheme="minorHAnsi"/>
          <w:vanish/>
          <w:lang w:eastAsia="it-IT"/>
        </w:rPr>
      </w:pPr>
      <w:r w:rsidRPr="006070AF">
        <w:rPr>
          <w:rFonts w:asciiTheme="minorHAnsi" w:eastAsia="Times New Roman" w:hAnsiTheme="minorHAnsi" w:cstheme="minorHAnsi"/>
          <w:vanish/>
          <w:lang w:eastAsia="it-IT"/>
        </w:rPr>
        <w:t>Nuovo tentativo…</w:t>
      </w:r>
    </w:p>
    <w:p w14:paraId="40939FDA" w14:textId="77777777" w:rsidR="00A014B9" w:rsidRPr="006070AF" w:rsidRDefault="00A014B9" w:rsidP="00A014B9">
      <w:pPr>
        <w:spacing w:after="120"/>
        <w:rPr>
          <w:rFonts w:cs="Calibri-Bold"/>
          <w:b/>
          <w:bCs/>
          <w:color w:val="44546A" w:themeColor="text2"/>
        </w:rPr>
      </w:pPr>
      <w:r w:rsidRPr="006070AF">
        <w:rPr>
          <w:rFonts w:cs="Calibri-Bold"/>
          <w:b/>
          <w:bCs/>
          <w:color w:val="44546A" w:themeColor="text2"/>
        </w:rPr>
        <w:t xml:space="preserve">Company </w:t>
      </w:r>
      <w:proofErr w:type="spellStart"/>
      <w:r w:rsidRPr="006070AF">
        <w:rPr>
          <w:rFonts w:cs="Calibri-Bold"/>
          <w:b/>
          <w:bCs/>
          <w:color w:val="44546A" w:themeColor="text2"/>
        </w:rPr>
        <w:t>profile</w:t>
      </w:r>
      <w:proofErr w:type="spellEnd"/>
      <w:r w:rsidRPr="006070AF">
        <w:rPr>
          <w:rFonts w:cs="Calibri-Bold"/>
          <w:b/>
          <w:bCs/>
          <w:color w:val="44546A" w:themeColor="text2"/>
        </w:rPr>
        <w:t xml:space="preserve"> Lidl</w:t>
      </w:r>
    </w:p>
    <w:p w14:paraId="7A68385F" w14:textId="77777777" w:rsidR="00A014B9" w:rsidRPr="006070AF" w:rsidRDefault="00A014B9" w:rsidP="00A014B9">
      <w:pPr>
        <w:jc w:val="both"/>
        <w:rPr>
          <w:rFonts w:cs="Calibri-Bold"/>
          <w:bCs/>
        </w:rPr>
      </w:pPr>
      <w:r w:rsidRPr="006070AF">
        <w:rPr>
          <w:rFonts w:cs="Calibri-Bold"/>
          <w:bCs/>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6FD7DA01" w14:textId="77777777" w:rsidR="00816D98" w:rsidRPr="006070AF" w:rsidRDefault="00816D98" w:rsidP="00A014B9">
      <w:pPr>
        <w:jc w:val="both"/>
        <w:rPr>
          <w:rFonts w:cs="Calibri-Bold"/>
          <w:b/>
          <w:bCs/>
          <w:color w:val="44546A" w:themeColor="text2"/>
        </w:rPr>
      </w:pPr>
    </w:p>
    <w:p w14:paraId="35B17C26" w14:textId="77777777" w:rsidR="00816D98" w:rsidRPr="006070AF" w:rsidRDefault="00816D98" w:rsidP="00A014B9">
      <w:pPr>
        <w:jc w:val="both"/>
        <w:rPr>
          <w:rFonts w:cs="Calibri-Bold"/>
          <w:b/>
          <w:bCs/>
          <w:color w:val="44546A" w:themeColor="text2"/>
        </w:rPr>
      </w:pPr>
    </w:p>
    <w:p w14:paraId="0B478DF9" w14:textId="46D35D5C" w:rsidR="00A014B9" w:rsidRPr="006070AF" w:rsidRDefault="00A014B9" w:rsidP="00A014B9">
      <w:pPr>
        <w:jc w:val="both"/>
        <w:rPr>
          <w:rFonts w:cs="Calibri-Bold"/>
          <w:bCs/>
        </w:rPr>
      </w:pPr>
      <w:r w:rsidRPr="006070AF">
        <w:rPr>
          <w:rFonts w:cs="Calibri-Bold"/>
          <w:b/>
          <w:bCs/>
          <w:color w:val="44546A" w:themeColor="text2"/>
        </w:rPr>
        <w:t>Contatti per la stampa:</w:t>
      </w:r>
    </w:p>
    <w:p w14:paraId="531E4DDE" w14:textId="77777777" w:rsidR="00A014B9" w:rsidRPr="006070AF" w:rsidRDefault="00A014B9" w:rsidP="00A014B9">
      <w:pPr>
        <w:rPr>
          <w:rFonts w:cs="Calibri-Bold"/>
          <w:bCs/>
          <w:color w:val="44546A" w:themeColor="text2"/>
        </w:rPr>
      </w:pPr>
      <w:r w:rsidRPr="006070AF">
        <w:rPr>
          <w:rFonts w:cs="Calibri-Bold"/>
          <w:bCs/>
          <w:color w:val="44546A" w:themeColor="text2"/>
        </w:rPr>
        <w:t xml:space="preserve">LIDL Italia </w:t>
      </w:r>
      <w:proofErr w:type="spellStart"/>
      <w:r w:rsidRPr="006070AF">
        <w:rPr>
          <w:rFonts w:cs="Calibri-Bold"/>
          <w:bCs/>
          <w:color w:val="44546A" w:themeColor="text2"/>
        </w:rPr>
        <w:t>srl</w:t>
      </w:r>
      <w:proofErr w:type="spellEnd"/>
      <w:r w:rsidRPr="006070AF">
        <w:rPr>
          <w:rFonts w:cs="Calibri-Bold"/>
          <w:bCs/>
          <w:color w:val="44546A" w:themeColor="text2"/>
        </w:rPr>
        <w:t xml:space="preserve"> a socio unico - Ufficio Comunicazione</w:t>
      </w:r>
    </w:p>
    <w:p w14:paraId="4C9E1145" w14:textId="77777777" w:rsidR="00A014B9" w:rsidRPr="006070AF" w:rsidRDefault="00A014B9" w:rsidP="00A014B9">
      <w:pPr>
        <w:rPr>
          <w:rFonts w:cs="Calibri-Bold"/>
          <w:bCs/>
          <w:color w:val="44546A" w:themeColor="text2"/>
        </w:rPr>
      </w:pPr>
      <w:r w:rsidRPr="006070AF">
        <w:rPr>
          <w:rFonts w:cs="Calibri-Bold"/>
          <w:bCs/>
          <w:color w:val="44546A" w:themeColor="text2"/>
        </w:rPr>
        <w:t>Via Augusto Ruffo, 36 - 37040 Arcole (VR)</w:t>
      </w:r>
    </w:p>
    <w:p w14:paraId="670952D0" w14:textId="77777777" w:rsidR="00A014B9" w:rsidRPr="006070AF" w:rsidRDefault="00A014B9" w:rsidP="00A014B9">
      <w:pPr>
        <w:rPr>
          <w:rFonts w:cs="Calibri-Bold"/>
          <w:bCs/>
          <w:color w:val="44546A" w:themeColor="text2"/>
          <w:lang w:val="pt-PT"/>
        </w:rPr>
      </w:pPr>
      <w:r w:rsidRPr="006070AF">
        <w:rPr>
          <w:rFonts w:cs="Calibri-Bold"/>
          <w:bCs/>
          <w:color w:val="44546A" w:themeColor="text2"/>
          <w:lang w:val="pt-PT"/>
        </w:rPr>
        <w:t>Tel. 045.6135100</w:t>
      </w:r>
    </w:p>
    <w:p w14:paraId="4A778729" w14:textId="6952726D" w:rsidR="00C32F4C" w:rsidRPr="006070AF" w:rsidRDefault="00A014B9" w:rsidP="006D5220">
      <w:pPr>
        <w:rPr>
          <w:rFonts w:cs="Calibri-Bold"/>
          <w:bCs/>
          <w:color w:val="44546A" w:themeColor="text2"/>
          <w:lang w:val="pt-PT"/>
        </w:rPr>
      </w:pPr>
      <w:r w:rsidRPr="006070AF">
        <w:rPr>
          <w:rFonts w:cs="Calibri-Bold"/>
          <w:bCs/>
          <w:color w:val="44546A" w:themeColor="text2"/>
          <w:lang w:val="pt-PT"/>
        </w:rPr>
        <w:t>E-mail: stampa@lidl.it</w:t>
      </w:r>
    </w:p>
    <w:sectPr w:rsidR="00C32F4C" w:rsidRPr="006070AF" w:rsidSect="006D5220">
      <w:headerReference w:type="default" r:id="rId8"/>
      <w:pgSz w:w="11906" w:h="16838"/>
      <w:pgMar w:top="2546"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D748B" w14:textId="77777777" w:rsidR="00C116EA" w:rsidRDefault="00C116EA" w:rsidP="002939C6">
      <w:r>
        <w:separator/>
      </w:r>
    </w:p>
  </w:endnote>
  <w:endnote w:type="continuationSeparator" w:id="0">
    <w:p w14:paraId="3EDB1ACB" w14:textId="77777777" w:rsidR="00C116EA" w:rsidRDefault="00C116EA" w:rsidP="0029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dl Font Cond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4C942" w14:textId="77777777" w:rsidR="00C116EA" w:rsidRDefault="00C116EA" w:rsidP="002939C6">
      <w:r>
        <w:separator/>
      </w:r>
    </w:p>
  </w:footnote>
  <w:footnote w:type="continuationSeparator" w:id="0">
    <w:p w14:paraId="20BEF193" w14:textId="77777777" w:rsidR="00C116EA" w:rsidRDefault="00C116EA" w:rsidP="0029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36542" w14:textId="3CB7A28A" w:rsidR="002939C6" w:rsidRDefault="002939C6" w:rsidP="002939C6">
    <w:pPr>
      <w:pStyle w:val="Intestazione"/>
      <w:tabs>
        <w:tab w:val="clear" w:pos="4819"/>
        <w:tab w:val="clear" w:pos="9638"/>
        <w:tab w:val="left" w:pos="5740"/>
      </w:tabs>
    </w:pPr>
    <w:r w:rsidRPr="00CE3731">
      <w:rPr>
        <w:noProof/>
        <w:lang w:eastAsia="it-IT"/>
      </w:rPr>
      <w:drawing>
        <wp:anchor distT="0" distB="0" distL="114300" distR="114300" simplePos="0" relativeHeight="251661312" behindDoc="0" locked="0" layoutInCell="1" allowOverlap="1" wp14:anchorId="61F51083" wp14:editId="06C000CE">
          <wp:simplePos x="0" y="0"/>
          <wp:positionH relativeFrom="column">
            <wp:posOffset>5316855</wp:posOffset>
          </wp:positionH>
          <wp:positionV relativeFrom="paragraph">
            <wp:posOffset>-174625</wp:posOffset>
          </wp:positionV>
          <wp:extent cx="718185" cy="817245"/>
          <wp:effectExtent l="0" t="0" r="5715" b="1905"/>
          <wp:wrapSquare wrapText="bothSides"/>
          <wp:docPr id="4" name="Immagine 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6791">
      <w:rPr>
        <w:noProof/>
        <w:lang w:eastAsia="it-IT"/>
      </w:rPr>
      <mc:AlternateContent>
        <mc:Choice Requires="wps">
          <w:drawing>
            <wp:anchor distT="0" distB="0" distL="114300" distR="114300" simplePos="0" relativeHeight="251659264" behindDoc="0" locked="0" layoutInCell="1" allowOverlap="1" wp14:anchorId="72704EF8" wp14:editId="6BE35A1A">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907F3FB" id="Gerade Verbindung 4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" strokecolor="#003f7b" strokeweight=".5pt">
              <v:stroke joinstyle="miter"/>
            </v:line>
          </w:pict>
        </mc:Fallback>
      </mc:AlternateContent>
    </w:r>
  </w:p>
  <w:p w14:paraId="2B118338" w14:textId="1684F00C" w:rsidR="002939C6" w:rsidRDefault="002939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640F09"/>
    <w:multiLevelType w:val="hybridMultilevel"/>
    <w:tmpl w:val="716A78A0"/>
    <w:lvl w:ilvl="0" w:tplc="888C025A">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B8D"/>
    <w:rsid w:val="000059E0"/>
    <w:rsid w:val="000215DC"/>
    <w:rsid w:val="0002205F"/>
    <w:rsid w:val="000274A3"/>
    <w:rsid w:val="0005267E"/>
    <w:rsid w:val="00056C06"/>
    <w:rsid w:val="00065731"/>
    <w:rsid w:val="00067D94"/>
    <w:rsid w:val="00072550"/>
    <w:rsid w:val="000A21BA"/>
    <w:rsid w:val="000F0533"/>
    <w:rsid w:val="000F3984"/>
    <w:rsid w:val="000F753C"/>
    <w:rsid w:val="0010658F"/>
    <w:rsid w:val="0012646E"/>
    <w:rsid w:val="00137F38"/>
    <w:rsid w:val="00145717"/>
    <w:rsid w:val="00145B04"/>
    <w:rsid w:val="00184304"/>
    <w:rsid w:val="00187A0A"/>
    <w:rsid w:val="001C512D"/>
    <w:rsid w:val="001E2E5B"/>
    <w:rsid w:val="00217A90"/>
    <w:rsid w:val="0022136A"/>
    <w:rsid w:val="00226AC8"/>
    <w:rsid w:val="00227A73"/>
    <w:rsid w:val="00270295"/>
    <w:rsid w:val="00275E47"/>
    <w:rsid w:val="002907D6"/>
    <w:rsid w:val="002939C6"/>
    <w:rsid w:val="002C02F4"/>
    <w:rsid w:val="002C6F9D"/>
    <w:rsid w:val="002D0283"/>
    <w:rsid w:val="002D5CEE"/>
    <w:rsid w:val="002F4B84"/>
    <w:rsid w:val="003025D6"/>
    <w:rsid w:val="00304B78"/>
    <w:rsid w:val="00327046"/>
    <w:rsid w:val="003440E7"/>
    <w:rsid w:val="003476FE"/>
    <w:rsid w:val="00351E8D"/>
    <w:rsid w:val="00380AE6"/>
    <w:rsid w:val="003A3480"/>
    <w:rsid w:val="003A6262"/>
    <w:rsid w:val="003B2052"/>
    <w:rsid w:val="003B6324"/>
    <w:rsid w:val="003C4275"/>
    <w:rsid w:val="003D208C"/>
    <w:rsid w:val="003E4A74"/>
    <w:rsid w:val="00400D27"/>
    <w:rsid w:val="00402803"/>
    <w:rsid w:val="0041798F"/>
    <w:rsid w:val="00441A14"/>
    <w:rsid w:val="004451F1"/>
    <w:rsid w:val="00481D90"/>
    <w:rsid w:val="0049200E"/>
    <w:rsid w:val="0049530C"/>
    <w:rsid w:val="004F1E9A"/>
    <w:rsid w:val="00503CA9"/>
    <w:rsid w:val="00523DC6"/>
    <w:rsid w:val="00527EFC"/>
    <w:rsid w:val="005537D2"/>
    <w:rsid w:val="00576088"/>
    <w:rsid w:val="00592A30"/>
    <w:rsid w:val="005A3163"/>
    <w:rsid w:val="005D55AA"/>
    <w:rsid w:val="005E0445"/>
    <w:rsid w:val="005E4C63"/>
    <w:rsid w:val="005F392C"/>
    <w:rsid w:val="005F6B07"/>
    <w:rsid w:val="006070AF"/>
    <w:rsid w:val="00640250"/>
    <w:rsid w:val="00646BFD"/>
    <w:rsid w:val="00683CFD"/>
    <w:rsid w:val="006A1597"/>
    <w:rsid w:val="006B05B8"/>
    <w:rsid w:val="006B29E8"/>
    <w:rsid w:val="006C1463"/>
    <w:rsid w:val="006C200F"/>
    <w:rsid w:val="006D5220"/>
    <w:rsid w:val="006E1F2D"/>
    <w:rsid w:val="007141EC"/>
    <w:rsid w:val="00717F52"/>
    <w:rsid w:val="00733E47"/>
    <w:rsid w:val="00744D26"/>
    <w:rsid w:val="00760119"/>
    <w:rsid w:val="00790589"/>
    <w:rsid w:val="007C10F6"/>
    <w:rsid w:val="007D0DFF"/>
    <w:rsid w:val="007F4139"/>
    <w:rsid w:val="00816D98"/>
    <w:rsid w:val="00842839"/>
    <w:rsid w:val="008819F5"/>
    <w:rsid w:val="008848B4"/>
    <w:rsid w:val="008A4902"/>
    <w:rsid w:val="008C05A2"/>
    <w:rsid w:val="008E61B4"/>
    <w:rsid w:val="00920C1D"/>
    <w:rsid w:val="0093375D"/>
    <w:rsid w:val="009351AD"/>
    <w:rsid w:val="0094313B"/>
    <w:rsid w:val="00962DCB"/>
    <w:rsid w:val="00976E2E"/>
    <w:rsid w:val="009908AC"/>
    <w:rsid w:val="009A31B3"/>
    <w:rsid w:val="009E0528"/>
    <w:rsid w:val="009F237F"/>
    <w:rsid w:val="009F3370"/>
    <w:rsid w:val="00A014B9"/>
    <w:rsid w:val="00A02295"/>
    <w:rsid w:val="00A04BC5"/>
    <w:rsid w:val="00A2364F"/>
    <w:rsid w:val="00A37555"/>
    <w:rsid w:val="00A40C37"/>
    <w:rsid w:val="00A462B6"/>
    <w:rsid w:val="00A52A33"/>
    <w:rsid w:val="00A54BB7"/>
    <w:rsid w:val="00A74432"/>
    <w:rsid w:val="00AA2F33"/>
    <w:rsid w:val="00AA56C8"/>
    <w:rsid w:val="00AC4F8A"/>
    <w:rsid w:val="00AF112D"/>
    <w:rsid w:val="00B0069F"/>
    <w:rsid w:val="00B15E84"/>
    <w:rsid w:val="00B16BC8"/>
    <w:rsid w:val="00BC6A55"/>
    <w:rsid w:val="00BD2D3F"/>
    <w:rsid w:val="00BD599D"/>
    <w:rsid w:val="00BD61C2"/>
    <w:rsid w:val="00C116EA"/>
    <w:rsid w:val="00C11BFB"/>
    <w:rsid w:val="00C23EE0"/>
    <w:rsid w:val="00C31E60"/>
    <w:rsid w:val="00C32F4C"/>
    <w:rsid w:val="00C444B2"/>
    <w:rsid w:val="00C729CC"/>
    <w:rsid w:val="00C80B8D"/>
    <w:rsid w:val="00C81D1C"/>
    <w:rsid w:val="00C869DA"/>
    <w:rsid w:val="00CD31C1"/>
    <w:rsid w:val="00CF0B4E"/>
    <w:rsid w:val="00D23F0C"/>
    <w:rsid w:val="00D87037"/>
    <w:rsid w:val="00D95DB5"/>
    <w:rsid w:val="00D96282"/>
    <w:rsid w:val="00DB046F"/>
    <w:rsid w:val="00DB7EB5"/>
    <w:rsid w:val="00DC5A3C"/>
    <w:rsid w:val="00DC7CCC"/>
    <w:rsid w:val="00DD25E7"/>
    <w:rsid w:val="00DD26C5"/>
    <w:rsid w:val="00DE3108"/>
    <w:rsid w:val="00DE7ED9"/>
    <w:rsid w:val="00DF7870"/>
    <w:rsid w:val="00E0046E"/>
    <w:rsid w:val="00E04D20"/>
    <w:rsid w:val="00E211C8"/>
    <w:rsid w:val="00E239C9"/>
    <w:rsid w:val="00E34A38"/>
    <w:rsid w:val="00E43192"/>
    <w:rsid w:val="00E53839"/>
    <w:rsid w:val="00E60A3D"/>
    <w:rsid w:val="00E62C01"/>
    <w:rsid w:val="00E76423"/>
    <w:rsid w:val="00E76EE8"/>
    <w:rsid w:val="00E81025"/>
    <w:rsid w:val="00EA201F"/>
    <w:rsid w:val="00EA2E7C"/>
    <w:rsid w:val="00EC7F8C"/>
    <w:rsid w:val="00ED765E"/>
    <w:rsid w:val="00EE1483"/>
    <w:rsid w:val="00F01E32"/>
    <w:rsid w:val="00F164C5"/>
    <w:rsid w:val="00F716AF"/>
    <w:rsid w:val="00F90532"/>
    <w:rsid w:val="00FA218C"/>
    <w:rsid w:val="00FC69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05BB0B5"/>
  <w15:chartTrackingRefBased/>
  <w15:docId w15:val="{66525F6F-28F7-4972-BF17-12D31F67A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0B8D"/>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infAbs">
    <w:name w:val="[Einf. Abs.]"/>
    <w:basedOn w:val="Normale"/>
    <w:uiPriority w:val="99"/>
    <w:rsid w:val="002939C6"/>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Intestazione">
    <w:name w:val="header"/>
    <w:basedOn w:val="Normale"/>
    <w:link w:val="IntestazioneCarattere"/>
    <w:uiPriority w:val="99"/>
    <w:unhideWhenUsed/>
    <w:rsid w:val="002939C6"/>
    <w:pPr>
      <w:tabs>
        <w:tab w:val="center" w:pos="4819"/>
        <w:tab w:val="right" w:pos="9638"/>
      </w:tabs>
    </w:pPr>
  </w:style>
  <w:style w:type="character" w:customStyle="1" w:styleId="IntestazioneCarattere">
    <w:name w:val="Intestazione Carattere"/>
    <w:basedOn w:val="Carpredefinitoparagrafo"/>
    <w:link w:val="Intestazione"/>
    <w:uiPriority w:val="99"/>
    <w:rsid w:val="002939C6"/>
    <w:rPr>
      <w:rFonts w:ascii="Calibri" w:hAnsi="Calibri" w:cs="Calibri"/>
    </w:rPr>
  </w:style>
  <w:style w:type="paragraph" w:styleId="Pidipagina">
    <w:name w:val="footer"/>
    <w:basedOn w:val="Normale"/>
    <w:link w:val="PidipaginaCarattere"/>
    <w:uiPriority w:val="99"/>
    <w:unhideWhenUsed/>
    <w:rsid w:val="002939C6"/>
    <w:pPr>
      <w:tabs>
        <w:tab w:val="center" w:pos="4819"/>
        <w:tab w:val="right" w:pos="9638"/>
      </w:tabs>
    </w:pPr>
  </w:style>
  <w:style w:type="character" w:customStyle="1" w:styleId="PidipaginaCarattere">
    <w:name w:val="Piè di pagina Carattere"/>
    <w:basedOn w:val="Carpredefinitoparagrafo"/>
    <w:link w:val="Pidipagina"/>
    <w:uiPriority w:val="99"/>
    <w:rsid w:val="002939C6"/>
    <w:rPr>
      <w:rFonts w:ascii="Calibri" w:hAnsi="Calibri" w:cs="Calibri"/>
    </w:rPr>
  </w:style>
  <w:style w:type="paragraph" w:styleId="Testofumetto">
    <w:name w:val="Balloon Text"/>
    <w:basedOn w:val="Normale"/>
    <w:link w:val="TestofumettoCarattere"/>
    <w:uiPriority w:val="99"/>
    <w:semiHidden/>
    <w:unhideWhenUsed/>
    <w:rsid w:val="002939C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9C6"/>
    <w:rPr>
      <w:rFonts w:ascii="Segoe UI" w:hAnsi="Segoe UI" w:cs="Segoe UI"/>
      <w:sz w:val="18"/>
      <w:szCs w:val="18"/>
    </w:rPr>
  </w:style>
  <w:style w:type="paragraph" w:customStyle="1" w:styleId="Default">
    <w:name w:val="Default"/>
    <w:basedOn w:val="Normale"/>
    <w:rsid w:val="00FA218C"/>
    <w:pPr>
      <w:autoSpaceDE w:val="0"/>
      <w:autoSpaceDN w:val="0"/>
    </w:pPr>
    <w:rPr>
      <w:rFonts w:ascii="Lidl Font Cond Pro" w:hAnsi="Lidl Font Cond Pro"/>
      <w:color w:val="000000"/>
      <w:sz w:val="24"/>
      <w:szCs w:val="24"/>
    </w:rPr>
  </w:style>
  <w:style w:type="character" w:customStyle="1" w:styleId="jlqj4b">
    <w:name w:val="jlqj4b"/>
    <w:basedOn w:val="Carpredefinitoparagrafo"/>
    <w:rsid w:val="0010658F"/>
  </w:style>
  <w:style w:type="character" w:customStyle="1" w:styleId="fszzbb">
    <w:name w:val="fszzbb"/>
    <w:basedOn w:val="Carpredefinitoparagrafo"/>
    <w:rsid w:val="0010658F"/>
  </w:style>
  <w:style w:type="character" w:styleId="Enfasigrassetto">
    <w:name w:val="Strong"/>
    <w:basedOn w:val="Carpredefinitoparagrafo"/>
    <w:uiPriority w:val="22"/>
    <w:qFormat/>
    <w:rsid w:val="00E34A38"/>
    <w:rPr>
      <w:b/>
      <w:bCs/>
    </w:rPr>
  </w:style>
  <w:style w:type="paragraph" w:styleId="NormaleWeb">
    <w:name w:val="Normal (Web)"/>
    <w:basedOn w:val="Normale"/>
    <w:uiPriority w:val="99"/>
    <w:unhideWhenUsed/>
    <w:rsid w:val="00E34A3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869DA"/>
    <w:pPr>
      <w:ind w:left="720"/>
      <w:contextualSpacing/>
    </w:pPr>
  </w:style>
  <w:style w:type="character" w:styleId="Collegamentoipertestuale">
    <w:name w:val="Hyperlink"/>
    <w:basedOn w:val="Carpredefinitoparagrafo"/>
    <w:uiPriority w:val="99"/>
    <w:unhideWhenUsed/>
    <w:rsid w:val="00C869DA"/>
    <w:rPr>
      <w:color w:val="0563C1" w:themeColor="hyperlink"/>
      <w:u w:val="single"/>
    </w:rPr>
  </w:style>
  <w:style w:type="character" w:styleId="Menzionenonrisolta">
    <w:name w:val="Unresolved Mention"/>
    <w:basedOn w:val="Carpredefinitoparagrafo"/>
    <w:uiPriority w:val="99"/>
    <w:semiHidden/>
    <w:unhideWhenUsed/>
    <w:rsid w:val="00C869DA"/>
    <w:rPr>
      <w:color w:val="605E5C"/>
      <w:shd w:val="clear" w:color="auto" w:fill="E1DFDD"/>
    </w:rPr>
  </w:style>
  <w:style w:type="character" w:styleId="Rimandocommento">
    <w:name w:val="annotation reference"/>
    <w:basedOn w:val="Carpredefinitoparagrafo"/>
    <w:uiPriority w:val="99"/>
    <w:semiHidden/>
    <w:unhideWhenUsed/>
    <w:rsid w:val="00EA201F"/>
    <w:rPr>
      <w:sz w:val="16"/>
      <w:szCs w:val="16"/>
    </w:rPr>
  </w:style>
  <w:style w:type="paragraph" w:styleId="Testocommento">
    <w:name w:val="annotation text"/>
    <w:basedOn w:val="Normale"/>
    <w:link w:val="TestocommentoCarattere"/>
    <w:uiPriority w:val="99"/>
    <w:semiHidden/>
    <w:unhideWhenUsed/>
    <w:rsid w:val="00EA201F"/>
    <w:rPr>
      <w:sz w:val="20"/>
      <w:szCs w:val="20"/>
    </w:rPr>
  </w:style>
  <w:style w:type="character" w:customStyle="1" w:styleId="TestocommentoCarattere">
    <w:name w:val="Testo commento Carattere"/>
    <w:basedOn w:val="Carpredefinitoparagrafo"/>
    <w:link w:val="Testocommento"/>
    <w:uiPriority w:val="99"/>
    <w:semiHidden/>
    <w:rsid w:val="00EA201F"/>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EA201F"/>
    <w:rPr>
      <w:b/>
      <w:bCs/>
    </w:rPr>
  </w:style>
  <w:style w:type="character" w:customStyle="1" w:styleId="SoggettocommentoCarattere">
    <w:name w:val="Soggetto commento Carattere"/>
    <w:basedOn w:val="TestocommentoCarattere"/>
    <w:link w:val="Soggettocommento"/>
    <w:uiPriority w:val="99"/>
    <w:semiHidden/>
    <w:rsid w:val="00EA201F"/>
    <w:rPr>
      <w:rFonts w:ascii="Calibri" w:hAnsi="Calibri" w:cs="Calibri"/>
      <w:b/>
      <w:bCs/>
      <w:sz w:val="20"/>
      <w:szCs w:val="20"/>
    </w:rPr>
  </w:style>
  <w:style w:type="paragraph" w:styleId="PreformattatoHTML">
    <w:name w:val="HTML Preformatted"/>
    <w:basedOn w:val="Normale"/>
    <w:link w:val="PreformattatoHTMLCarattere"/>
    <w:uiPriority w:val="99"/>
    <w:semiHidden/>
    <w:unhideWhenUsed/>
    <w:rsid w:val="00351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51E8D"/>
    <w:rPr>
      <w:rFonts w:ascii="Courier New" w:eastAsia="Times New Roman" w:hAnsi="Courier New" w:cs="Courier New"/>
      <w:sz w:val="20"/>
      <w:szCs w:val="20"/>
      <w:lang w:eastAsia="it-IT"/>
    </w:rPr>
  </w:style>
  <w:style w:type="character" w:customStyle="1" w:styleId="y2iqfc">
    <w:name w:val="y2iqfc"/>
    <w:basedOn w:val="Carpredefinitoparagrafo"/>
    <w:rsid w:val="00351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93625">
      <w:bodyDiv w:val="1"/>
      <w:marLeft w:val="0"/>
      <w:marRight w:val="0"/>
      <w:marTop w:val="0"/>
      <w:marBottom w:val="0"/>
      <w:divBdr>
        <w:top w:val="none" w:sz="0" w:space="0" w:color="auto"/>
        <w:left w:val="none" w:sz="0" w:space="0" w:color="auto"/>
        <w:bottom w:val="none" w:sz="0" w:space="0" w:color="auto"/>
        <w:right w:val="none" w:sz="0" w:space="0" w:color="auto"/>
      </w:divBdr>
    </w:div>
    <w:div w:id="269120596">
      <w:bodyDiv w:val="1"/>
      <w:marLeft w:val="0"/>
      <w:marRight w:val="0"/>
      <w:marTop w:val="0"/>
      <w:marBottom w:val="0"/>
      <w:divBdr>
        <w:top w:val="none" w:sz="0" w:space="0" w:color="auto"/>
        <w:left w:val="none" w:sz="0" w:space="0" w:color="auto"/>
        <w:bottom w:val="none" w:sz="0" w:space="0" w:color="auto"/>
        <w:right w:val="none" w:sz="0" w:space="0" w:color="auto"/>
      </w:divBdr>
      <w:divsChild>
        <w:div w:id="208274055">
          <w:marLeft w:val="0"/>
          <w:marRight w:val="0"/>
          <w:marTop w:val="0"/>
          <w:marBottom w:val="0"/>
          <w:divBdr>
            <w:top w:val="none" w:sz="0" w:space="0" w:color="auto"/>
            <w:left w:val="none" w:sz="0" w:space="0" w:color="auto"/>
            <w:bottom w:val="none" w:sz="0" w:space="0" w:color="auto"/>
            <w:right w:val="none" w:sz="0" w:space="0" w:color="auto"/>
          </w:divBdr>
          <w:divsChild>
            <w:div w:id="1790272309">
              <w:marLeft w:val="0"/>
              <w:marRight w:val="0"/>
              <w:marTop w:val="0"/>
              <w:marBottom w:val="0"/>
              <w:divBdr>
                <w:top w:val="none" w:sz="0" w:space="0" w:color="auto"/>
                <w:left w:val="none" w:sz="0" w:space="0" w:color="auto"/>
                <w:bottom w:val="none" w:sz="0" w:space="0" w:color="auto"/>
                <w:right w:val="none" w:sz="0" w:space="0" w:color="auto"/>
              </w:divBdr>
              <w:divsChild>
                <w:div w:id="1514996645">
                  <w:marLeft w:val="0"/>
                  <w:marRight w:val="0"/>
                  <w:marTop w:val="0"/>
                  <w:marBottom w:val="0"/>
                  <w:divBdr>
                    <w:top w:val="none" w:sz="0" w:space="0" w:color="auto"/>
                    <w:left w:val="none" w:sz="0" w:space="0" w:color="auto"/>
                    <w:bottom w:val="none" w:sz="0" w:space="0" w:color="auto"/>
                    <w:right w:val="none" w:sz="0" w:space="0" w:color="auto"/>
                  </w:divBdr>
                  <w:divsChild>
                    <w:div w:id="1981496650">
                      <w:marLeft w:val="0"/>
                      <w:marRight w:val="0"/>
                      <w:marTop w:val="0"/>
                      <w:marBottom w:val="0"/>
                      <w:divBdr>
                        <w:top w:val="none" w:sz="0" w:space="0" w:color="auto"/>
                        <w:left w:val="none" w:sz="0" w:space="0" w:color="auto"/>
                        <w:bottom w:val="none" w:sz="0" w:space="0" w:color="auto"/>
                        <w:right w:val="none" w:sz="0" w:space="0" w:color="auto"/>
                      </w:divBdr>
                      <w:divsChild>
                        <w:div w:id="1432125095">
                          <w:marLeft w:val="0"/>
                          <w:marRight w:val="0"/>
                          <w:marTop w:val="0"/>
                          <w:marBottom w:val="0"/>
                          <w:divBdr>
                            <w:top w:val="none" w:sz="0" w:space="0" w:color="auto"/>
                            <w:left w:val="none" w:sz="0" w:space="0" w:color="auto"/>
                            <w:bottom w:val="none" w:sz="0" w:space="0" w:color="auto"/>
                            <w:right w:val="none" w:sz="0" w:space="0" w:color="auto"/>
                          </w:divBdr>
                          <w:divsChild>
                            <w:div w:id="199768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002588">
      <w:bodyDiv w:val="1"/>
      <w:marLeft w:val="0"/>
      <w:marRight w:val="0"/>
      <w:marTop w:val="0"/>
      <w:marBottom w:val="0"/>
      <w:divBdr>
        <w:top w:val="none" w:sz="0" w:space="0" w:color="auto"/>
        <w:left w:val="none" w:sz="0" w:space="0" w:color="auto"/>
        <w:bottom w:val="none" w:sz="0" w:space="0" w:color="auto"/>
        <w:right w:val="none" w:sz="0" w:space="0" w:color="auto"/>
      </w:divBdr>
    </w:div>
    <w:div w:id="635842961">
      <w:bodyDiv w:val="1"/>
      <w:marLeft w:val="0"/>
      <w:marRight w:val="0"/>
      <w:marTop w:val="0"/>
      <w:marBottom w:val="0"/>
      <w:divBdr>
        <w:top w:val="none" w:sz="0" w:space="0" w:color="auto"/>
        <w:left w:val="none" w:sz="0" w:space="0" w:color="auto"/>
        <w:bottom w:val="none" w:sz="0" w:space="0" w:color="auto"/>
        <w:right w:val="none" w:sz="0" w:space="0" w:color="auto"/>
      </w:divBdr>
    </w:div>
    <w:div w:id="643969007">
      <w:bodyDiv w:val="1"/>
      <w:marLeft w:val="0"/>
      <w:marRight w:val="0"/>
      <w:marTop w:val="0"/>
      <w:marBottom w:val="0"/>
      <w:divBdr>
        <w:top w:val="none" w:sz="0" w:space="0" w:color="auto"/>
        <w:left w:val="none" w:sz="0" w:space="0" w:color="auto"/>
        <w:bottom w:val="none" w:sz="0" w:space="0" w:color="auto"/>
        <w:right w:val="none" w:sz="0" w:space="0" w:color="auto"/>
      </w:divBdr>
    </w:div>
    <w:div w:id="644971985">
      <w:bodyDiv w:val="1"/>
      <w:marLeft w:val="0"/>
      <w:marRight w:val="0"/>
      <w:marTop w:val="0"/>
      <w:marBottom w:val="0"/>
      <w:divBdr>
        <w:top w:val="none" w:sz="0" w:space="0" w:color="auto"/>
        <w:left w:val="none" w:sz="0" w:space="0" w:color="auto"/>
        <w:bottom w:val="none" w:sz="0" w:space="0" w:color="auto"/>
        <w:right w:val="none" w:sz="0" w:space="0" w:color="auto"/>
      </w:divBdr>
    </w:div>
    <w:div w:id="876889701">
      <w:bodyDiv w:val="1"/>
      <w:marLeft w:val="0"/>
      <w:marRight w:val="0"/>
      <w:marTop w:val="0"/>
      <w:marBottom w:val="0"/>
      <w:divBdr>
        <w:top w:val="none" w:sz="0" w:space="0" w:color="auto"/>
        <w:left w:val="none" w:sz="0" w:space="0" w:color="auto"/>
        <w:bottom w:val="none" w:sz="0" w:space="0" w:color="auto"/>
        <w:right w:val="none" w:sz="0" w:space="0" w:color="auto"/>
      </w:divBdr>
      <w:divsChild>
        <w:div w:id="1540896783">
          <w:marLeft w:val="0"/>
          <w:marRight w:val="0"/>
          <w:marTop w:val="0"/>
          <w:marBottom w:val="0"/>
          <w:divBdr>
            <w:top w:val="none" w:sz="0" w:space="0" w:color="auto"/>
            <w:left w:val="none" w:sz="0" w:space="0" w:color="auto"/>
            <w:bottom w:val="none" w:sz="0" w:space="0" w:color="auto"/>
            <w:right w:val="none" w:sz="0" w:space="0" w:color="auto"/>
          </w:divBdr>
          <w:divsChild>
            <w:div w:id="1798373492">
              <w:marLeft w:val="0"/>
              <w:marRight w:val="0"/>
              <w:marTop w:val="0"/>
              <w:marBottom w:val="0"/>
              <w:divBdr>
                <w:top w:val="none" w:sz="0" w:space="0" w:color="auto"/>
                <w:left w:val="none" w:sz="0" w:space="0" w:color="auto"/>
                <w:bottom w:val="none" w:sz="0" w:space="0" w:color="auto"/>
                <w:right w:val="none" w:sz="0" w:space="0" w:color="auto"/>
              </w:divBdr>
              <w:divsChild>
                <w:div w:id="1514146869">
                  <w:marLeft w:val="0"/>
                  <w:marRight w:val="0"/>
                  <w:marTop w:val="0"/>
                  <w:marBottom w:val="0"/>
                  <w:divBdr>
                    <w:top w:val="none" w:sz="0" w:space="0" w:color="auto"/>
                    <w:left w:val="none" w:sz="0" w:space="0" w:color="auto"/>
                    <w:bottom w:val="none" w:sz="0" w:space="0" w:color="auto"/>
                    <w:right w:val="none" w:sz="0" w:space="0" w:color="auto"/>
                  </w:divBdr>
                  <w:divsChild>
                    <w:div w:id="1692103597">
                      <w:marLeft w:val="0"/>
                      <w:marRight w:val="0"/>
                      <w:marTop w:val="0"/>
                      <w:marBottom w:val="0"/>
                      <w:divBdr>
                        <w:top w:val="none" w:sz="0" w:space="0" w:color="auto"/>
                        <w:left w:val="none" w:sz="0" w:space="0" w:color="auto"/>
                        <w:bottom w:val="none" w:sz="0" w:space="0" w:color="auto"/>
                        <w:right w:val="none" w:sz="0" w:space="0" w:color="auto"/>
                      </w:divBdr>
                      <w:divsChild>
                        <w:div w:id="288441842">
                          <w:marLeft w:val="0"/>
                          <w:marRight w:val="0"/>
                          <w:marTop w:val="0"/>
                          <w:marBottom w:val="0"/>
                          <w:divBdr>
                            <w:top w:val="none" w:sz="0" w:space="0" w:color="auto"/>
                            <w:left w:val="none" w:sz="0" w:space="0" w:color="auto"/>
                            <w:bottom w:val="none" w:sz="0" w:space="0" w:color="auto"/>
                            <w:right w:val="none" w:sz="0" w:space="0" w:color="auto"/>
                          </w:divBdr>
                          <w:divsChild>
                            <w:div w:id="203209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911806">
      <w:bodyDiv w:val="1"/>
      <w:marLeft w:val="0"/>
      <w:marRight w:val="0"/>
      <w:marTop w:val="0"/>
      <w:marBottom w:val="0"/>
      <w:divBdr>
        <w:top w:val="none" w:sz="0" w:space="0" w:color="auto"/>
        <w:left w:val="none" w:sz="0" w:space="0" w:color="auto"/>
        <w:bottom w:val="none" w:sz="0" w:space="0" w:color="auto"/>
        <w:right w:val="none" w:sz="0" w:space="0" w:color="auto"/>
      </w:divBdr>
    </w:div>
    <w:div w:id="1210260910">
      <w:bodyDiv w:val="1"/>
      <w:marLeft w:val="0"/>
      <w:marRight w:val="0"/>
      <w:marTop w:val="0"/>
      <w:marBottom w:val="0"/>
      <w:divBdr>
        <w:top w:val="none" w:sz="0" w:space="0" w:color="auto"/>
        <w:left w:val="none" w:sz="0" w:space="0" w:color="auto"/>
        <w:bottom w:val="none" w:sz="0" w:space="0" w:color="auto"/>
        <w:right w:val="none" w:sz="0" w:space="0" w:color="auto"/>
      </w:divBdr>
    </w:div>
    <w:div w:id="1492941197">
      <w:bodyDiv w:val="1"/>
      <w:marLeft w:val="0"/>
      <w:marRight w:val="0"/>
      <w:marTop w:val="0"/>
      <w:marBottom w:val="0"/>
      <w:divBdr>
        <w:top w:val="none" w:sz="0" w:space="0" w:color="auto"/>
        <w:left w:val="none" w:sz="0" w:space="0" w:color="auto"/>
        <w:bottom w:val="none" w:sz="0" w:space="0" w:color="auto"/>
        <w:right w:val="none" w:sz="0" w:space="0" w:color="auto"/>
      </w:divBdr>
      <w:divsChild>
        <w:div w:id="1359043359">
          <w:marLeft w:val="0"/>
          <w:marRight w:val="0"/>
          <w:marTop w:val="0"/>
          <w:marBottom w:val="0"/>
          <w:divBdr>
            <w:top w:val="none" w:sz="0" w:space="0" w:color="auto"/>
            <w:left w:val="none" w:sz="0" w:space="0" w:color="auto"/>
            <w:bottom w:val="none" w:sz="0" w:space="0" w:color="auto"/>
            <w:right w:val="none" w:sz="0" w:space="0" w:color="auto"/>
          </w:divBdr>
          <w:divsChild>
            <w:div w:id="98262255">
              <w:marLeft w:val="0"/>
              <w:marRight w:val="0"/>
              <w:marTop w:val="0"/>
              <w:marBottom w:val="0"/>
              <w:divBdr>
                <w:top w:val="none" w:sz="0" w:space="0" w:color="auto"/>
                <w:left w:val="none" w:sz="0" w:space="0" w:color="auto"/>
                <w:bottom w:val="none" w:sz="0" w:space="0" w:color="auto"/>
                <w:right w:val="none" w:sz="0" w:space="0" w:color="auto"/>
              </w:divBdr>
              <w:divsChild>
                <w:div w:id="1632008931">
                  <w:marLeft w:val="0"/>
                  <w:marRight w:val="0"/>
                  <w:marTop w:val="0"/>
                  <w:marBottom w:val="0"/>
                  <w:divBdr>
                    <w:top w:val="none" w:sz="0" w:space="0" w:color="auto"/>
                    <w:left w:val="none" w:sz="0" w:space="0" w:color="auto"/>
                    <w:bottom w:val="none" w:sz="0" w:space="0" w:color="auto"/>
                    <w:right w:val="none" w:sz="0" w:space="0" w:color="auto"/>
                  </w:divBdr>
                  <w:divsChild>
                    <w:div w:id="848981686">
                      <w:marLeft w:val="0"/>
                      <w:marRight w:val="0"/>
                      <w:marTop w:val="0"/>
                      <w:marBottom w:val="0"/>
                      <w:divBdr>
                        <w:top w:val="none" w:sz="0" w:space="0" w:color="auto"/>
                        <w:left w:val="none" w:sz="0" w:space="0" w:color="auto"/>
                        <w:bottom w:val="none" w:sz="0" w:space="0" w:color="auto"/>
                        <w:right w:val="none" w:sz="0" w:space="0" w:color="auto"/>
                      </w:divBdr>
                      <w:divsChild>
                        <w:div w:id="1297299217">
                          <w:marLeft w:val="0"/>
                          <w:marRight w:val="0"/>
                          <w:marTop w:val="0"/>
                          <w:marBottom w:val="0"/>
                          <w:divBdr>
                            <w:top w:val="none" w:sz="0" w:space="0" w:color="auto"/>
                            <w:left w:val="none" w:sz="0" w:space="0" w:color="auto"/>
                            <w:bottom w:val="none" w:sz="0" w:space="0" w:color="auto"/>
                            <w:right w:val="none" w:sz="0" w:space="0" w:color="auto"/>
                          </w:divBdr>
                          <w:divsChild>
                            <w:div w:id="1587687176">
                              <w:marLeft w:val="0"/>
                              <w:marRight w:val="0"/>
                              <w:marTop w:val="0"/>
                              <w:marBottom w:val="0"/>
                              <w:divBdr>
                                <w:top w:val="none" w:sz="0" w:space="0" w:color="auto"/>
                                <w:left w:val="none" w:sz="0" w:space="0" w:color="auto"/>
                                <w:bottom w:val="none" w:sz="0" w:space="0" w:color="auto"/>
                                <w:right w:val="none" w:sz="0" w:space="0" w:color="auto"/>
                              </w:divBdr>
                              <w:divsChild>
                                <w:div w:id="346373300">
                                  <w:marLeft w:val="0"/>
                                  <w:marRight w:val="0"/>
                                  <w:marTop w:val="0"/>
                                  <w:marBottom w:val="0"/>
                                  <w:divBdr>
                                    <w:top w:val="none" w:sz="0" w:space="0" w:color="auto"/>
                                    <w:left w:val="none" w:sz="0" w:space="0" w:color="auto"/>
                                    <w:bottom w:val="none" w:sz="0" w:space="0" w:color="auto"/>
                                    <w:right w:val="none" w:sz="0" w:space="0" w:color="auto"/>
                                  </w:divBdr>
                                  <w:divsChild>
                                    <w:div w:id="1524051178">
                                      <w:marLeft w:val="0"/>
                                      <w:marRight w:val="0"/>
                                      <w:marTop w:val="0"/>
                                      <w:marBottom w:val="0"/>
                                      <w:divBdr>
                                        <w:top w:val="none" w:sz="0" w:space="0" w:color="auto"/>
                                        <w:left w:val="none" w:sz="0" w:space="0" w:color="auto"/>
                                        <w:bottom w:val="none" w:sz="0" w:space="0" w:color="auto"/>
                                        <w:right w:val="none" w:sz="0" w:space="0" w:color="auto"/>
                                      </w:divBdr>
                                      <w:divsChild>
                                        <w:div w:id="1677347694">
                                          <w:marLeft w:val="0"/>
                                          <w:marRight w:val="0"/>
                                          <w:marTop w:val="0"/>
                                          <w:marBottom w:val="0"/>
                                          <w:divBdr>
                                            <w:top w:val="none" w:sz="0" w:space="0" w:color="auto"/>
                                            <w:left w:val="none" w:sz="0" w:space="0" w:color="auto"/>
                                            <w:bottom w:val="none" w:sz="0" w:space="0" w:color="auto"/>
                                            <w:right w:val="none" w:sz="0" w:space="0" w:color="auto"/>
                                          </w:divBdr>
                                          <w:divsChild>
                                            <w:div w:id="474881289">
                                              <w:marLeft w:val="0"/>
                                              <w:marRight w:val="0"/>
                                              <w:marTop w:val="0"/>
                                              <w:marBottom w:val="0"/>
                                              <w:divBdr>
                                                <w:top w:val="none" w:sz="0" w:space="0" w:color="auto"/>
                                                <w:left w:val="none" w:sz="0" w:space="0" w:color="auto"/>
                                                <w:bottom w:val="none" w:sz="0" w:space="0" w:color="auto"/>
                                                <w:right w:val="none" w:sz="0" w:space="0" w:color="auto"/>
                                              </w:divBdr>
                                              <w:divsChild>
                                                <w:div w:id="1481773864">
                                                  <w:marLeft w:val="0"/>
                                                  <w:marRight w:val="0"/>
                                                  <w:marTop w:val="0"/>
                                                  <w:marBottom w:val="0"/>
                                                  <w:divBdr>
                                                    <w:top w:val="none" w:sz="0" w:space="0" w:color="auto"/>
                                                    <w:left w:val="none" w:sz="0" w:space="0" w:color="auto"/>
                                                    <w:bottom w:val="none" w:sz="0" w:space="0" w:color="auto"/>
                                                    <w:right w:val="none" w:sz="0" w:space="0" w:color="auto"/>
                                                  </w:divBdr>
                                                  <w:divsChild>
                                                    <w:div w:id="1574897006">
                                                      <w:marLeft w:val="0"/>
                                                      <w:marRight w:val="0"/>
                                                      <w:marTop w:val="0"/>
                                                      <w:marBottom w:val="0"/>
                                                      <w:divBdr>
                                                        <w:top w:val="none" w:sz="0" w:space="0" w:color="auto"/>
                                                        <w:left w:val="none" w:sz="0" w:space="0" w:color="auto"/>
                                                        <w:bottom w:val="none" w:sz="0" w:space="0" w:color="auto"/>
                                                        <w:right w:val="none" w:sz="0" w:space="0" w:color="auto"/>
                                                      </w:divBdr>
                                                      <w:divsChild>
                                                        <w:div w:id="1714454202">
                                                          <w:marLeft w:val="0"/>
                                                          <w:marRight w:val="0"/>
                                                          <w:marTop w:val="0"/>
                                                          <w:marBottom w:val="0"/>
                                                          <w:divBdr>
                                                            <w:top w:val="none" w:sz="0" w:space="0" w:color="auto"/>
                                                            <w:left w:val="none" w:sz="0" w:space="0" w:color="auto"/>
                                                            <w:bottom w:val="none" w:sz="0" w:space="0" w:color="auto"/>
                                                            <w:right w:val="none" w:sz="0" w:space="0" w:color="auto"/>
                                                          </w:divBdr>
                                                        </w:div>
                                                        <w:div w:id="15920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10031">
                                                  <w:marLeft w:val="0"/>
                                                  <w:marRight w:val="0"/>
                                                  <w:marTop w:val="0"/>
                                                  <w:marBottom w:val="0"/>
                                                  <w:divBdr>
                                                    <w:top w:val="none" w:sz="0" w:space="0" w:color="auto"/>
                                                    <w:left w:val="none" w:sz="0" w:space="0" w:color="auto"/>
                                                    <w:bottom w:val="none" w:sz="0" w:space="0" w:color="auto"/>
                                                    <w:right w:val="none" w:sz="0" w:space="0" w:color="auto"/>
                                                  </w:divBdr>
                                                  <w:divsChild>
                                                    <w:div w:id="408960828">
                                                      <w:marLeft w:val="0"/>
                                                      <w:marRight w:val="0"/>
                                                      <w:marTop w:val="0"/>
                                                      <w:marBottom w:val="0"/>
                                                      <w:divBdr>
                                                        <w:top w:val="none" w:sz="0" w:space="0" w:color="auto"/>
                                                        <w:left w:val="none" w:sz="0" w:space="0" w:color="auto"/>
                                                        <w:bottom w:val="none" w:sz="0" w:space="0" w:color="auto"/>
                                                        <w:right w:val="none" w:sz="0" w:space="0" w:color="auto"/>
                                                      </w:divBdr>
                                                      <w:divsChild>
                                                        <w:div w:id="524516978">
                                                          <w:marLeft w:val="0"/>
                                                          <w:marRight w:val="0"/>
                                                          <w:marTop w:val="0"/>
                                                          <w:marBottom w:val="0"/>
                                                          <w:divBdr>
                                                            <w:top w:val="none" w:sz="0" w:space="0" w:color="auto"/>
                                                            <w:left w:val="none" w:sz="0" w:space="0" w:color="auto"/>
                                                            <w:bottom w:val="none" w:sz="0" w:space="0" w:color="auto"/>
                                                            <w:right w:val="none" w:sz="0" w:space="0" w:color="auto"/>
                                                          </w:divBdr>
                                                          <w:divsChild>
                                                            <w:div w:id="1910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6645814">
      <w:bodyDiv w:val="1"/>
      <w:marLeft w:val="0"/>
      <w:marRight w:val="0"/>
      <w:marTop w:val="0"/>
      <w:marBottom w:val="0"/>
      <w:divBdr>
        <w:top w:val="none" w:sz="0" w:space="0" w:color="auto"/>
        <w:left w:val="none" w:sz="0" w:space="0" w:color="auto"/>
        <w:bottom w:val="none" w:sz="0" w:space="0" w:color="auto"/>
        <w:right w:val="none" w:sz="0" w:space="0" w:color="auto"/>
      </w:divBdr>
    </w:div>
    <w:div w:id="1584492818">
      <w:bodyDiv w:val="1"/>
      <w:marLeft w:val="0"/>
      <w:marRight w:val="0"/>
      <w:marTop w:val="0"/>
      <w:marBottom w:val="0"/>
      <w:divBdr>
        <w:top w:val="none" w:sz="0" w:space="0" w:color="auto"/>
        <w:left w:val="none" w:sz="0" w:space="0" w:color="auto"/>
        <w:bottom w:val="none" w:sz="0" w:space="0" w:color="auto"/>
        <w:right w:val="none" w:sz="0" w:space="0" w:color="auto"/>
      </w:divBdr>
      <w:divsChild>
        <w:div w:id="1245262710">
          <w:marLeft w:val="0"/>
          <w:marRight w:val="0"/>
          <w:marTop w:val="0"/>
          <w:marBottom w:val="0"/>
          <w:divBdr>
            <w:top w:val="none" w:sz="0" w:space="0" w:color="auto"/>
            <w:left w:val="none" w:sz="0" w:space="0" w:color="auto"/>
            <w:bottom w:val="none" w:sz="0" w:space="0" w:color="auto"/>
            <w:right w:val="none" w:sz="0" w:space="0" w:color="auto"/>
          </w:divBdr>
        </w:div>
      </w:divsChild>
    </w:div>
    <w:div w:id="189439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D57EB-4A41-4422-8E47-4EDBFD5C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Vittoria Brambilla</dc:creator>
  <cp:keywords/>
  <dc:description/>
  <cp:lastModifiedBy>ALESSIA BONIFAZI</cp:lastModifiedBy>
  <cp:revision>22</cp:revision>
  <cp:lastPrinted>2021-05-03T13:41:00Z</cp:lastPrinted>
  <dcterms:created xsi:type="dcterms:W3CDTF">2021-08-17T07:46:00Z</dcterms:created>
  <dcterms:modified xsi:type="dcterms:W3CDTF">2021-09-21T13:57:00Z</dcterms:modified>
</cp:coreProperties>
</file>