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9EC62" w14:textId="51AB44C3" w:rsidR="00D20787" w:rsidRDefault="001A4E54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BILBAO, </w:t>
      </w:r>
      <w:r w:rsidR="00FD28E3" w:rsidRPr="00FD28E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Lidl-Trek</w:t>
      </w:r>
      <w:r w:rsidR="00D20787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FD28E3" w:rsidRPr="00FD28E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present</w:t>
      </w:r>
      <w:r w:rsidR="00C36A2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 w:rsidR="00FD28E3" w:rsidRPr="00FD28E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la </w:t>
      </w:r>
      <w:r w:rsidR="003F2927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NUOVA FORMAZIONE</w:t>
      </w:r>
    </w:p>
    <w:p w14:paraId="7BF93B59" w14:textId="6811BCBB" w:rsidR="00FD28E3" w:rsidRPr="00FD28E3" w:rsidRDefault="00D20787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PER IL</w:t>
      </w:r>
      <w:r w:rsidR="00FD28E3" w:rsidRPr="00FD28E3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Tour de France</w:t>
      </w:r>
    </w:p>
    <w:p w14:paraId="15791380" w14:textId="415477AE" w:rsidR="001A4E54" w:rsidRDefault="001A4E54" w:rsidP="004105CE">
      <w:pPr>
        <w:pStyle w:val="Paragrafoelenco"/>
        <w:numPr>
          <w:ilvl w:val="0"/>
          <w:numId w:val="12"/>
        </w:numPr>
        <w:jc w:val="center"/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</w:pPr>
      <w:r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 xml:space="preserve">Una selezione di 8 ciclisti provenienti da 7 diversi Paesi pronti a dare battaglia </w:t>
      </w:r>
      <w:r w:rsidR="003B03F2"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>per la maglia giall</w:t>
      </w:r>
      <w:r w:rsidR="003C079D"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>a</w:t>
      </w:r>
    </w:p>
    <w:p w14:paraId="25B9C5CF" w14:textId="4A582618" w:rsidR="001A4E54" w:rsidRPr="004105CE" w:rsidRDefault="001A4E54" w:rsidP="004105CE">
      <w:pPr>
        <w:pStyle w:val="Paragrafoelenco"/>
        <w:numPr>
          <w:ilvl w:val="0"/>
          <w:numId w:val="12"/>
        </w:numPr>
        <w:jc w:val="center"/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</w:pPr>
      <w:r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 xml:space="preserve">Svelate anche le </w:t>
      </w:r>
      <w:r w:rsidRPr="00FD28E3"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 xml:space="preserve">nuove </w:t>
      </w:r>
      <w:r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>divise</w:t>
      </w:r>
      <w:r w:rsidRPr="00FD28E3"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  <w:t xml:space="preserve"> giallo-rosso-blu</w:t>
      </w:r>
    </w:p>
    <w:p w14:paraId="6E752BB0" w14:textId="77777777" w:rsidR="00FD28E3" w:rsidRPr="00FD28E3" w:rsidRDefault="00FD28E3" w:rsidP="00FD28E3">
      <w:pPr>
        <w:jc w:val="center"/>
        <w:rPr>
          <w:rFonts w:ascii="MinionPro-Regular" w:hAnsi="MinionPro-Regular" w:cs="Calibri-Bold"/>
          <w:bCs/>
          <w:i/>
          <w:color w:val="000000"/>
          <w:sz w:val="24"/>
          <w:szCs w:val="24"/>
          <w:lang w:val="it-IT"/>
        </w:rPr>
      </w:pPr>
    </w:p>
    <w:p w14:paraId="1903CEB6" w14:textId="11C867CF" w:rsidR="001A4E54" w:rsidRDefault="00FD28E3" w:rsidP="00FD28E3">
      <w:pPr>
        <w:jc w:val="both"/>
        <w:rPr>
          <w:rFonts w:cs="Calibri-Bold"/>
          <w:bCs/>
          <w:lang w:val="it-IT"/>
        </w:rPr>
      </w:pPr>
      <w:r w:rsidRPr="00B34FF9">
        <w:rPr>
          <w:rFonts w:cs="Calibri-Bold"/>
          <w:b/>
          <w:lang w:val="it-IT"/>
        </w:rPr>
        <w:t>Lidl-Trek</w:t>
      </w:r>
      <w:r w:rsidRPr="00FD28E3">
        <w:rPr>
          <w:rFonts w:cs="Calibri-Bold"/>
          <w:bCs/>
          <w:lang w:val="it-IT"/>
        </w:rPr>
        <w:t xml:space="preserve"> </w:t>
      </w:r>
      <w:r w:rsidR="00B34FF9">
        <w:rPr>
          <w:rFonts w:cs="Calibri-Bold"/>
          <w:bCs/>
          <w:lang w:val="it-IT"/>
        </w:rPr>
        <w:t xml:space="preserve">ha presentato </w:t>
      </w:r>
      <w:r w:rsidR="001A4E54">
        <w:rPr>
          <w:rFonts w:cs="Calibri-Bold"/>
          <w:bCs/>
          <w:lang w:val="it-IT"/>
        </w:rPr>
        <w:t xml:space="preserve">ieri, mercoledì 28 giugno, durante una conferenza stampa </w:t>
      </w:r>
      <w:r w:rsidR="003B03F2">
        <w:rPr>
          <w:rFonts w:cs="Calibri-Bold"/>
          <w:bCs/>
          <w:lang w:val="it-IT"/>
        </w:rPr>
        <w:t xml:space="preserve">tenutasi nel punto vendita Lidl di Bilbao (Spagna), </w:t>
      </w:r>
      <w:r w:rsidRPr="00FD28E3">
        <w:rPr>
          <w:rFonts w:cs="Calibri-Bold"/>
          <w:bCs/>
          <w:lang w:val="it-IT"/>
        </w:rPr>
        <w:t xml:space="preserve">la </w:t>
      </w:r>
      <w:r w:rsidR="00B34FF9">
        <w:rPr>
          <w:rFonts w:cs="Calibri-Bold"/>
          <w:bCs/>
          <w:lang w:val="it-IT"/>
        </w:rPr>
        <w:t>propria squadra</w:t>
      </w:r>
      <w:r w:rsidRPr="00FD28E3">
        <w:rPr>
          <w:rFonts w:cs="Calibri-Bold"/>
          <w:bCs/>
          <w:lang w:val="it-IT"/>
        </w:rPr>
        <w:t xml:space="preserve"> per il </w:t>
      </w:r>
      <w:r w:rsidRPr="00B34FF9">
        <w:rPr>
          <w:rFonts w:cs="Calibri-Bold"/>
          <w:b/>
          <w:lang w:val="it-IT"/>
        </w:rPr>
        <w:t>Tour de France</w:t>
      </w:r>
      <w:r w:rsidRPr="00FD28E3">
        <w:rPr>
          <w:rFonts w:cs="Calibri-Bold"/>
          <w:bCs/>
          <w:lang w:val="it-IT"/>
        </w:rPr>
        <w:t xml:space="preserve">. La </w:t>
      </w:r>
      <w:r w:rsidR="00B34FF9">
        <w:rPr>
          <w:rFonts w:cs="Calibri-Bold"/>
          <w:bCs/>
          <w:lang w:val="it-IT"/>
        </w:rPr>
        <w:t xml:space="preserve">formazione, </w:t>
      </w:r>
      <w:r w:rsidR="00E348F3">
        <w:rPr>
          <w:rFonts w:cs="Calibri-Bold"/>
          <w:bCs/>
          <w:lang w:val="it-IT"/>
        </w:rPr>
        <w:t>composta da</w:t>
      </w:r>
      <w:r w:rsidRPr="00FD28E3">
        <w:rPr>
          <w:rFonts w:cs="Calibri-Bold"/>
          <w:bCs/>
          <w:lang w:val="it-IT"/>
        </w:rPr>
        <w:t xml:space="preserve"> otto eccezionali ciclisti provenienti da sette </w:t>
      </w:r>
      <w:r w:rsidR="00B34FF9">
        <w:rPr>
          <w:rFonts w:cs="Calibri-Bold"/>
          <w:bCs/>
          <w:lang w:val="it-IT"/>
        </w:rPr>
        <w:t xml:space="preserve">diversi </w:t>
      </w:r>
      <w:r w:rsidRPr="00FD28E3">
        <w:rPr>
          <w:rFonts w:cs="Calibri-Bold"/>
          <w:bCs/>
          <w:lang w:val="it-IT"/>
        </w:rPr>
        <w:t>Paesi (Spagna, Danimarca, Belgio, Francia, Lussemburgo, Italia e Stati Uniti)</w:t>
      </w:r>
      <w:r w:rsidR="00B34FF9">
        <w:rPr>
          <w:rFonts w:cs="Calibri-Bold"/>
          <w:bCs/>
          <w:lang w:val="it-IT"/>
        </w:rPr>
        <w:t>,</w:t>
      </w:r>
      <w:r w:rsidRPr="00FD28E3">
        <w:rPr>
          <w:rFonts w:cs="Calibri-Bold"/>
          <w:bCs/>
          <w:lang w:val="it-IT"/>
        </w:rPr>
        <w:t xml:space="preserve"> è pronta per il Grand </w:t>
      </w:r>
      <w:proofErr w:type="spellStart"/>
      <w:r w:rsidRPr="00FD28E3">
        <w:rPr>
          <w:rFonts w:cs="Calibri-Bold"/>
          <w:bCs/>
          <w:lang w:val="it-IT"/>
        </w:rPr>
        <w:t>Départ</w:t>
      </w:r>
      <w:proofErr w:type="spellEnd"/>
      <w:r w:rsidR="00E348F3">
        <w:rPr>
          <w:rFonts w:cs="Calibri-Bold"/>
          <w:bCs/>
          <w:lang w:val="it-IT"/>
        </w:rPr>
        <w:t xml:space="preserve"> </w:t>
      </w:r>
      <w:r w:rsidR="001A4E54">
        <w:rPr>
          <w:rFonts w:cs="Calibri-Bold"/>
          <w:bCs/>
          <w:lang w:val="it-IT"/>
        </w:rPr>
        <w:t xml:space="preserve">che quest’anno si terrà </w:t>
      </w:r>
      <w:r w:rsidR="003B03F2">
        <w:rPr>
          <w:rFonts w:cs="Calibri-Bold"/>
          <w:bCs/>
          <w:lang w:val="it-IT"/>
        </w:rPr>
        <w:t>proprio nella città basca</w:t>
      </w:r>
      <w:r w:rsidR="00C36A23">
        <w:rPr>
          <w:rFonts w:cs="Calibri-Bold"/>
          <w:bCs/>
          <w:lang w:val="it-IT"/>
        </w:rPr>
        <w:t>.</w:t>
      </w:r>
      <w:r w:rsidRPr="00FD28E3">
        <w:rPr>
          <w:rFonts w:cs="Calibri-Bold"/>
          <w:bCs/>
          <w:lang w:val="it-IT"/>
        </w:rPr>
        <w:t xml:space="preserve"> </w:t>
      </w:r>
      <w:r w:rsidR="00C36A23">
        <w:rPr>
          <w:rFonts w:cs="Calibri-Bold"/>
          <w:bCs/>
          <w:lang w:val="it-IT"/>
        </w:rPr>
        <w:t>La squadra</w:t>
      </w:r>
      <w:r w:rsidRPr="00FD28E3">
        <w:rPr>
          <w:rFonts w:cs="Calibri-Bold"/>
          <w:bCs/>
          <w:lang w:val="it-IT"/>
        </w:rPr>
        <w:t xml:space="preserve"> non vede l'ora di indossare le nuove </w:t>
      </w:r>
      <w:r w:rsidR="00E348F3">
        <w:rPr>
          <w:rFonts w:cs="Calibri-Bold"/>
          <w:bCs/>
          <w:lang w:val="it-IT"/>
        </w:rPr>
        <w:t>divise</w:t>
      </w:r>
      <w:r w:rsidRPr="00FD28E3">
        <w:rPr>
          <w:rFonts w:cs="Calibri-Bold"/>
          <w:bCs/>
          <w:lang w:val="it-IT"/>
        </w:rPr>
        <w:t xml:space="preserve"> giallo-rosso-blu </w:t>
      </w:r>
      <w:r w:rsidR="00E348F3">
        <w:rPr>
          <w:rFonts w:cs="Calibri-Bold"/>
          <w:bCs/>
          <w:lang w:val="it-IT"/>
        </w:rPr>
        <w:t>per i</w:t>
      </w:r>
      <w:r w:rsidRPr="00FD28E3">
        <w:rPr>
          <w:rFonts w:cs="Calibri-Bold"/>
          <w:bCs/>
          <w:lang w:val="it-IT"/>
        </w:rPr>
        <w:t>l 110° Tour de France, mentre l'</w:t>
      </w:r>
      <w:r w:rsidR="00E348F3">
        <w:rPr>
          <w:rFonts w:cs="Calibri-Bold"/>
          <w:bCs/>
          <w:lang w:val="it-IT"/>
        </w:rPr>
        <w:t xml:space="preserve">ambizioso </w:t>
      </w:r>
      <w:r w:rsidRPr="00FD28E3">
        <w:rPr>
          <w:rFonts w:cs="Calibri-Bold"/>
          <w:bCs/>
          <w:lang w:val="it-IT"/>
        </w:rPr>
        <w:t xml:space="preserve">obiettivo degli atleti </w:t>
      </w:r>
      <w:r w:rsidR="00C36A23">
        <w:rPr>
          <w:rFonts w:cs="Calibri-Bold"/>
          <w:bCs/>
          <w:lang w:val="it-IT"/>
        </w:rPr>
        <w:t>è</w:t>
      </w:r>
      <w:r w:rsidRPr="00FD28E3">
        <w:rPr>
          <w:rFonts w:cs="Calibri-Bold"/>
          <w:bCs/>
          <w:lang w:val="it-IT"/>
        </w:rPr>
        <w:t xml:space="preserve"> quello di conquistare </w:t>
      </w:r>
      <w:r w:rsidR="003B03F2">
        <w:rPr>
          <w:rFonts w:cs="Calibri-Bold"/>
          <w:bCs/>
          <w:lang w:val="it-IT"/>
        </w:rPr>
        <w:t>tifo</w:t>
      </w:r>
      <w:r w:rsidR="003B03F2" w:rsidRPr="00FD28E3">
        <w:rPr>
          <w:rFonts w:cs="Calibri-Bold"/>
          <w:bCs/>
          <w:lang w:val="it-IT"/>
        </w:rPr>
        <w:t xml:space="preserve"> </w:t>
      </w:r>
      <w:r w:rsidRPr="00FD28E3">
        <w:rPr>
          <w:rFonts w:cs="Calibri-Bold"/>
          <w:bCs/>
          <w:lang w:val="it-IT"/>
        </w:rPr>
        <w:t xml:space="preserve">e tappe </w:t>
      </w:r>
      <w:r w:rsidR="00C36A23">
        <w:rPr>
          <w:rFonts w:cs="Calibri-Bold"/>
          <w:bCs/>
          <w:lang w:val="it-IT"/>
        </w:rPr>
        <w:t>de</w:t>
      </w:r>
      <w:r w:rsidR="00E348F3">
        <w:rPr>
          <w:rFonts w:cs="Calibri-Bold"/>
          <w:bCs/>
          <w:lang w:val="it-IT"/>
        </w:rPr>
        <w:t>l</w:t>
      </w:r>
      <w:r w:rsidR="00E348F3" w:rsidRPr="00E348F3">
        <w:rPr>
          <w:rFonts w:cs="Calibri-Bold"/>
          <w:bCs/>
          <w:lang w:val="it-IT"/>
        </w:rPr>
        <w:t>l'evento ciclistico più importante dell'anno</w:t>
      </w:r>
      <w:r w:rsidRPr="00FD28E3">
        <w:rPr>
          <w:rFonts w:cs="Calibri-Bold"/>
          <w:bCs/>
          <w:lang w:val="it-IT"/>
        </w:rPr>
        <w:t>.</w:t>
      </w:r>
      <w:r w:rsidR="003D43CE">
        <w:rPr>
          <w:rFonts w:cs="Calibri-Bold"/>
          <w:bCs/>
          <w:lang w:val="it-IT"/>
        </w:rPr>
        <w:t xml:space="preserve"> </w:t>
      </w:r>
    </w:p>
    <w:p w14:paraId="0DEAD161" w14:textId="53E190D4" w:rsidR="00FD28E3" w:rsidRDefault="001A4E54" w:rsidP="00FD28E3">
      <w:pPr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>Presentata anche la</w:t>
      </w:r>
      <w:r w:rsidR="003B03F2">
        <w:rPr>
          <w:rFonts w:cs="Calibri-Bold"/>
          <w:bCs/>
          <w:lang w:val="it-IT"/>
        </w:rPr>
        <w:t xml:space="preserve"> formazione che parteciperà al</w:t>
      </w:r>
      <w:r w:rsidR="003B03F2" w:rsidRPr="00FD28E3">
        <w:rPr>
          <w:rFonts w:cs="Calibri-Bold"/>
          <w:bCs/>
          <w:lang w:val="it-IT"/>
        </w:rPr>
        <w:t xml:space="preserve"> </w:t>
      </w:r>
      <w:r w:rsidR="00FD28E3" w:rsidRPr="00C36A23">
        <w:rPr>
          <w:rFonts w:cs="Calibri-Bold"/>
          <w:b/>
          <w:lang w:val="it-IT"/>
        </w:rPr>
        <w:t xml:space="preserve">Giro d'Italia </w:t>
      </w:r>
      <w:r w:rsidR="00E348F3" w:rsidRPr="00C36A23">
        <w:rPr>
          <w:rFonts w:cs="Calibri-Bold"/>
          <w:b/>
          <w:lang w:val="it-IT"/>
        </w:rPr>
        <w:t>Donne</w:t>
      </w:r>
      <w:r w:rsidR="00FD28E3" w:rsidRPr="00FD28E3">
        <w:rPr>
          <w:rFonts w:cs="Calibri-Bold"/>
          <w:bCs/>
          <w:lang w:val="it-IT"/>
        </w:rPr>
        <w:t xml:space="preserve">, le </w:t>
      </w:r>
      <w:r w:rsidR="003D43CE">
        <w:rPr>
          <w:rFonts w:cs="Calibri-Bold"/>
          <w:bCs/>
          <w:lang w:val="it-IT"/>
        </w:rPr>
        <w:t xml:space="preserve">formidabili </w:t>
      </w:r>
      <w:r w:rsidR="00FD28E3" w:rsidRPr="00FD28E3">
        <w:rPr>
          <w:rFonts w:cs="Calibri-Bold"/>
          <w:bCs/>
          <w:lang w:val="it-IT"/>
        </w:rPr>
        <w:t xml:space="preserve">cicliste provenienti da cinque </w:t>
      </w:r>
      <w:r w:rsidR="00E348F3">
        <w:rPr>
          <w:rFonts w:cs="Calibri-Bold"/>
          <w:bCs/>
          <w:lang w:val="it-IT"/>
        </w:rPr>
        <w:t xml:space="preserve">diversi </w:t>
      </w:r>
      <w:r w:rsidR="00FD28E3" w:rsidRPr="00FD28E3">
        <w:rPr>
          <w:rFonts w:cs="Calibri-Bold"/>
          <w:bCs/>
          <w:lang w:val="it-IT"/>
        </w:rPr>
        <w:t>Paesi (Germania, Regno Unito, Italia, Paesi Bassi e Australia) debutteranno</w:t>
      </w:r>
      <w:r w:rsidR="003D43CE" w:rsidRPr="003D43CE">
        <w:rPr>
          <w:rFonts w:cs="Calibri-Bold"/>
          <w:bCs/>
          <w:lang w:val="it-IT"/>
        </w:rPr>
        <w:t xml:space="preserve"> </w:t>
      </w:r>
      <w:r w:rsidR="00FD28E3" w:rsidRPr="00FD28E3">
        <w:rPr>
          <w:rFonts w:cs="Calibri-Bold"/>
          <w:bCs/>
          <w:lang w:val="it-IT"/>
        </w:rPr>
        <w:t xml:space="preserve">con la nuova </w:t>
      </w:r>
      <w:r w:rsidR="003D43CE">
        <w:rPr>
          <w:rFonts w:cs="Calibri-Bold"/>
          <w:bCs/>
          <w:lang w:val="it-IT"/>
        </w:rPr>
        <w:t>divisa</w:t>
      </w:r>
      <w:r w:rsidR="00FD28E3" w:rsidRPr="00FD28E3">
        <w:rPr>
          <w:rFonts w:cs="Calibri-Bold"/>
          <w:bCs/>
          <w:lang w:val="it-IT"/>
        </w:rPr>
        <w:t xml:space="preserve"> Lidl-Trek, con l'obiettivo di conquistare il podio</w:t>
      </w:r>
      <w:r w:rsidR="00C36A23">
        <w:rPr>
          <w:rFonts w:cs="Calibri-Bold"/>
          <w:bCs/>
          <w:lang w:val="it-IT"/>
        </w:rPr>
        <w:t>,</w:t>
      </w:r>
      <w:r w:rsidR="00FD28E3" w:rsidRPr="00FD28E3">
        <w:rPr>
          <w:rFonts w:cs="Calibri-Bold"/>
          <w:bCs/>
          <w:lang w:val="it-IT"/>
        </w:rPr>
        <w:t xml:space="preserve"> oltre a vincere le </w:t>
      </w:r>
      <w:r w:rsidR="003D43CE">
        <w:rPr>
          <w:rFonts w:cs="Calibri-Bold"/>
          <w:bCs/>
          <w:lang w:val="it-IT"/>
        </w:rPr>
        <w:t xml:space="preserve">varie </w:t>
      </w:r>
      <w:r w:rsidR="00FD28E3" w:rsidRPr="00FD28E3">
        <w:rPr>
          <w:rFonts w:cs="Calibri-Bold"/>
          <w:bCs/>
          <w:lang w:val="it-IT"/>
        </w:rPr>
        <w:t>tappe di questa storica competizione</w:t>
      </w:r>
      <w:r w:rsidR="003B03F2">
        <w:rPr>
          <w:rFonts w:cs="Calibri-Bold"/>
          <w:bCs/>
          <w:lang w:val="it-IT"/>
        </w:rPr>
        <w:t xml:space="preserve"> femminile</w:t>
      </w:r>
      <w:r w:rsidR="00FD28E3" w:rsidRPr="00FD28E3">
        <w:rPr>
          <w:rFonts w:cs="Calibri-Bold"/>
          <w:bCs/>
          <w:lang w:val="it-IT"/>
        </w:rPr>
        <w:t>.</w:t>
      </w:r>
    </w:p>
    <w:p w14:paraId="4E7A250A" w14:textId="61E464A5" w:rsidR="00FD28E3" w:rsidRPr="00FD28E3" w:rsidRDefault="00FD28E3" w:rsidP="00FD28E3">
      <w:pPr>
        <w:jc w:val="both"/>
        <w:rPr>
          <w:rFonts w:cs="Calibri-Bold"/>
          <w:bCs/>
          <w:lang w:val="it-IT"/>
        </w:rPr>
      </w:pPr>
      <w:r w:rsidRPr="00FD28E3">
        <w:rPr>
          <w:rFonts w:cs="Calibri-Bold"/>
          <w:bCs/>
          <w:lang w:val="it-IT"/>
        </w:rPr>
        <w:t xml:space="preserve">I </w:t>
      </w:r>
      <w:r w:rsidR="003D43CE">
        <w:rPr>
          <w:rFonts w:cs="Calibri-Bold"/>
          <w:bCs/>
          <w:lang w:val="it-IT"/>
        </w:rPr>
        <w:t>due marchi</w:t>
      </w:r>
      <w:r w:rsidRPr="00FD28E3">
        <w:rPr>
          <w:rFonts w:cs="Calibri-Bold"/>
          <w:bCs/>
          <w:lang w:val="it-IT"/>
        </w:rPr>
        <w:t xml:space="preserve"> </w:t>
      </w:r>
      <w:r w:rsidRPr="003D43CE">
        <w:rPr>
          <w:rFonts w:cs="Calibri-Bold"/>
          <w:b/>
          <w:lang w:val="it-IT"/>
        </w:rPr>
        <w:t>Lidl e Trek</w:t>
      </w:r>
      <w:r w:rsidRPr="00FD28E3">
        <w:rPr>
          <w:rFonts w:cs="Calibri-Bold"/>
          <w:bCs/>
          <w:lang w:val="it-IT"/>
        </w:rPr>
        <w:t xml:space="preserve"> hanno piani ambiziosi: </w:t>
      </w:r>
      <w:r w:rsidR="003D43CE">
        <w:rPr>
          <w:rFonts w:cs="Calibri-Bold"/>
          <w:bCs/>
          <w:lang w:val="it-IT"/>
        </w:rPr>
        <w:t xml:space="preserve">attraverso la loro collaborazione a lungo termine </w:t>
      </w:r>
      <w:r w:rsidR="003B03F2">
        <w:rPr>
          <w:rFonts w:cs="Calibri-Bold"/>
          <w:bCs/>
          <w:lang w:val="it-IT"/>
        </w:rPr>
        <w:t xml:space="preserve">puntano </w:t>
      </w:r>
      <w:r w:rsidR="003D43CE">
        <w:rPr>
          <w:rFonts w:cs="Calibri-Bold"/>
          <w:bCs/>
          <w:lang w:val="it-IT"/>
        </w:rPr>
        <w:t xml:space="preserve">a creare una squadra che si inserisca nello scenario del ciclismo globale </w:t>
      </w:r>
      <w:r w:rsidRPr="00FD28E3">
        <w:rPr>
          <w:rFonts w:cs="Calibri-Bold"/>
          <w:bCs/>
          <w:lang w:val="it-IT"/>
        </w:rPr>
        <w:t>entusiasm</w:t>
      </w:r>
      <w:r w:rsidR="003D43CE">
        <w:rPr>
          <w:rFonts w:cs="Calibri-Bold"/>
          <w:bCs/>
          <w:lang w:val="it-IT"/>
        </w:rPr>
        <w:t>ando</w:t>
      </w:r>
      <w:r w:rsidRPr="00FD28E3">
        <w:rPr>
          <w:rFonts w:cs="Calibri-Bold"/>
          <w:bCs/>
          <w:lang w:val="it-IT"/>
        </w:rPr>
        <w:t xml:space="preserve"> e ispir</w:t>
      </w:r>
      <w:r w:rsidR="003D43CE">
        <w:rPr>
          <w:rFonts w:cs="Calibri-Bold"/>
          <w:bCs/>
          <w:lang w:val="it-IT"/>
        </w:rPr>
        <w:t>ando gli appassionati di questo sport</w:t>
      </w:r>
      <w:r w:rsidRPr="00FD28E3">
        <w:rPr>
          <w:rFonts w:cs="Calibri-Bold"/>
          <w:bCs/>
          <w:lang w:val="it-IT"/>
        </w:rPr>
        <w:t xml:space="preserve">, la </w:t>
      </w:r>
      <w:r w:rsidR="003D43CE">
        <w:rPr>
          <w:rFonts w:cs="Calibri-Bold"/>
          <w:bCs/>
          <w:lang w:val="it-IT"/>
        </w:rPr>
        <w:t xml:space="preserve">nuova </w:t>
      </w:r>
      <w:r w:rsidRPr="00FD28E3">
        <w:rPr>
          <w:rFonts w:cs="Calibri-Bold"/>
          <w:bCs/>
          <w:lang w:val="it-IT"/>
        </w:rPr>
        <w:t xml:space="preserve">generazione di campioni </w:t>
      </w:r>
      <w:r w:rsidR="003D43CE">
        <w:rPr>
          <w:rFonts w:cs="Calibri-Bold"/>
          <w:bCs/>
          <w:lang w:val="it-IT"/>
        </w:rPr>
        <w:t xml:space="preserve">e campionesse e tutti gli altri </w:t>
      </w:r>
      <w:r w:rsidRPr="00FD28E3">
        <w:rPr>
          <w:rFonts w:cs="Calibri-Bold"/>
          <w:bCs/>
          <w:lang w:val="it-IT"/>
        </w:rPr>
        <w:t xml:space="preserve">ciclisti, </w:t>
      </w:r>
      <w:r w:rsidR="003D43CE">
        <w:rPr>
          <w:rFonts w:cs="Calibri-Bold"/>
          <w:bCs/>
          <w:lang w:val="it-IT"/>
        </w:rPr>
        <w:t>professionisti e amatoriali</w:t>
      </w:r>
      <w:r w:rsidRPr="00FD28E3">
        <w:rPr>
          <w:rFonts w:cs="Calibri-Bold"/>
          <w:bCs/>
          <w:lang w:val="it-IT"/>
        </w:rPr>
        <w:t>. Con un</w:t>
      </w:r>
      <w:r w:rsidR="00445D32">
        <w:rPr>
          <w:rFonts w:cs="Calibri-Bold"/>
          <w:bCs/>
          <w:lang w:val="it-IT"/>
        </w:rPr>
        <w:t xml:space="preserve">a squadra </w:t>
      </w:r>
      <w:r w:rsidR="006B169D">
        <w:rPr>
          <w:rFonts w:cs="Calibri-Bold"/>
          <w:bCs/>
          <w:lang w:val="it-IT"/>
        </w:rPr>
        <w:t>competitiv</w:t>
      </w:r>
      <w:r w:rsidR="00445D32">
        <w:rPr>
          <w:rFonts w:cs="Calibri-Bold"/>
          <w:bCs/>
          <w:lang w:val="it-IT"/>
        </w:rPr>
        <w:t>a</w:t>
      </w:r>
      <w:r w:rsidR="006B169D">
        <w:rPr>
          <w:rFonts w:cs="Calibri-Bold"/>
          <w:bCs/>
          <w:lang w:val="it-IT"/>
        </w:rPr>
        <w:t xml:space="preserve"> ed eterogene</w:t>
      </w:r>
      <w:r w:rsidR="00445D32">
        <w:rPr>
          <w:rFonts w:cs="Calibri-Bold"/>
          <w:bCs/>
          <w:lang w:val="it-IT"/>
        </w:rPr>
        <w:t>a</w:t>
      </w:r>
      <w:r w:rsidR="006B169D">
        <w:rPr>
          <w:rFonts w:cs="Calibri-Bold"/>
          <w:bCs/>
          <w:lang w:val="it-IT"/>
        </w:rPr>
        <w:t>, compost</w:t>
      </w:r>
      <w:r w:rsidR="00445D32">
        <w:rPr>
          <w:rFonts w:cs="Calibri-Bold"/>
          <w:bCs/>
          <w:lang w:val="it-IT"/>
        </w:rPr>
        <w:t>a</w:t>
      </w:r>
      <w:r w:rsidR="006B169D">
        <w:rPr>
          <w:rFonts w:cs="Calibri-Bold"/>
          <w:bCs/>
          <w:lang w:val="it-IT"/>
        </w:rPr>
        <w:t xml:space="preserve"> dai migliori atleti internazionali,</w:t>
      </w:r>
      <w:r w:rsidRPr="00FD28E3">
        <w:rPr>
          <w:rFonts w:cs="Calibri-Bold"/>
          <w:bCs/>
          <w:lang w:val="it-IT"/>
        </w:rPr>
        <w:t xml:space="preserve"> Lidl-Trek vuole essere un </w:t>
      </w:r>
      <w:r w:rsidR="006B169D">
        <w:rPr>
          <w:rFonts w:cs="Calibri-Bold"/>
          <w:bCs/>
          <w:lang w:val="it-IT"/>
        </w:rPr>
        <w:t>esempio di</w:t>
      </w:r>
      <w:r w:rsidRPr="00FD28E3">
        <w:rPr>
          <w:rFonts w:cs="Calibri-Bold"/>
          <w:bCs/>
          <w:lang w:val="it-IT"/>
        </w:rPr>
        <w:t xml:space="preserve"> </w:t>
      </w:r>
      <w:r w:rsidRPr="00445D32">
        <w:rPr>
          <w:rFonts w:cs="Calibri-Bold"/>
          <w:b/>
          <w:lang w:val="it-IT"/>
        </w:rPr>
        <w:t xml:space="preserve">ciclismo </w:t>
      </w:r>
      <w:r w:rsidR="006B169D" w:rsidRPr="00445D32">
        <w:rPr>
          <w:rFonts w:cs="Calibri-Bold"/>
          <w:b/>
          <w:lang w:val="it-IT"/>
        </w:rPr>
        <w:t>responsabile</w:t>
      </w:r>
      <w:r w:rsidRPr="00FD28E3">
        <w:rPr>
          <w:rFonts w:cs="Calibri-Bold"/>
          <w:bCs/>
          <w:lang w:val="it-IT"/>
        </w:rPr>
        <w:t>.</w:t>
      </w:r>
    </w:p>
    <w:p w14:paraId="2F21D89A" w14:textId="691D7E37" w:rsidR="006B169D" w:rsidRDefault="00FD28E3" w:rsidP="00FD28E3">
      <w:pPr>
        <w:jc w:val="both"/>
        <w:rPr>
          <w:rFonts w:cs="Calibri-Bold"/>
          <w:bCs/>
          <w:lang w:val="it-IT"/>
        </w:rPr>
      </w:pPr>
      <w:r w:rsidRPr="00FD28E3">
        <w:rPr>
          <w:rFonts w:cs="Calibri-Bold"/>
          <w:bCs/>
          <w:lang w:val="it-IT"/>
        </w:rPr>
        <w:t xml:space="preserve">Lidl è orgogliosa di essere </w:t>
      </w:r>
      <w:proofErr w:type="spellStart"/>
      <w:r w:rsidR="006B169D">
        <w:rPr>
          <w:rFonts w:cs="Calibri-Bold"/>
          <w:bCs/>
          <w:lang w:val="it-IT"/>
        </w:rPr>
        <w:t>main</w:t>
      </w:r>
      <w:proofErr w:type="spellEnd"/>
      <w:r w:rsidRPr="00FD28E3">
        <w:rPr>
          <w:rFonts w:cs="Calibri-Bold"/>
          <w:bCs/>
          <w:lang w:val="it-IT"/>
        </w:rPr>
        <w:t xml:space="preserve"> sponsor e partner strategico della squadra UCI World</w:t>
      </w:r>
      <w:r w:rsidR="006B169D">
        <w:rPr>
          <w:rFonts w:cs="Calibri-Bold"/>
          <w:bCs/>
          <w:lang w:val="it-IT"/>
        </w:rPr>
        <w:t xml:space="preserve"> </w:t>
      </w:r>
      <w:r w:rsidRPr="00FD28E3">
        <w:rPr>
          <w:rFonts w:cs="Calibri-Bold"/>
          <w:bCs/>
          <w:lang w:val="it-IT"/>
        </w:rPr>
        <w:t>Tour</w:t>
      </w:r>
      <w:r w:rsidR="006B169D">
        <w:rPr>
          <w:rFonts w:cs="Calibri-Bold"/>
          <w:bCs/>
          <w:lang w:val="it-IT"/>
        </w:rPr>
        <w:t xml:space="preserve"> </w:t>
      </w:r>
      <w:r w:rsidRPr="00FD28E3">
        <w:rPr>
          <w:rFonts w:cs="Calibri-Bold"/>
          <w:bCs/>
          <w:lang w:val="it-IT"/>
        </w:rPr>
        <w:t xml:space="preserve">Lidl-Trek. </w:t>
      </w:r>
      <w:r w:rsidR="006B169D">
        <w:rPr>
          <w:rFonts w:cs="Calibri-Bold"/>
          <w:bCs/>
          <w:lang w:val="it-IT"/>
        </w:rPr>
        <w:t xml:space="preserve">Questa collaborazione avrà inizio il 30 giugno 2023 </w:t>
      </w:r>
      <w:r w:rsidRPr="00FD28E3">
        <w:rPr>
          <w:rFonts w:cs="Calibri-Bold"/>
          <w:bCs/>
          <w:lang w:val="it-IT"/>
        </w:rPr>
        <w:t xml:space="preserve">con il Giro d'Italia </w:t>
      </w:r>
      <w:r w:rsidR="006B169D">
        <w:rPr>
          <w:rFonts w:cs="Calibri-Bold"/>
          <w:bCs/>
          <w:lang w:val="it-IT"/>
        </w:rPr>
        <w:t xml:space="preserve">Donne </w:t>
      </w:r>
      <w:r w:rsidRPr="00FD28E3">
        <w:rPr>
          <w:rFonts w:cs="Calibri-Bold"/>
          <w:bCs/>
          <w:lang w:val="it-IT"/>
        </w:rPr>
        <w:t xml:space="preserve">e </w:t>
      </w:r>
      <w:r w:rsidR="006B169D">
        <w:rPr>
          <w:rFonts w:cs="Calibri-Bold"/>
          <w:bCs/>
          <w:lang w:val="it-IT"/>
        </w:rPr>
        <w:t xml:space="preserve">il 1° luglio 2023 </w:t>
      </w:r>
      <w:r w:rsidRPr="00FD28E3">
        <w:rPr>
          <w:rFonts w:cs="Calibri-Bold"/>
          <w:bCs/>
          <w:lang w:val="it-IT"/>
        </w:rPr>
        <w:t>con il Tour de France. Insieme, Lidl e Trek no</w:t>
      </w:r>
      <w:r w:rsidRPr="003F2927">
        <w:rPr>
          <w:rFonts w:cs="Calibri-Bold"/>
          <w:bCs/>
          <w:lang w:val="it-IT"/>
        </w:rPr>
        <w:t>n si concentreranno solo</w:t>
      </w:r>
      <w:r w:rsidRPr="00FD28E3">
        <w:rPr>
          <w:rFonts w:cs="Calibri-Bold"/>
          <w:bCs/>
          <w:lang w:val="it-IT"/>
        </w:rPr>
        <w:t xml:space="preserve"> su</w:t>
      </w:r>
      <w:r w:rsidR="00445D32">
        <w:rPr>
          <w:rFonts w:cs="Calibri-Bold"/>
          <w:bCs/>
          <w:lang w:val="it-IT"/>
        </w:rPr>
        <w:t>l</w:t>
      </w:r>
      <w:r w:rsidRPr="00FD28E3">
        <w:rPr>
          <w:rFonts w:cs="Calibri-Bold"/>
          <w:bCs/>
          <w:lang w:val="it-IT"/>
        </w:rPr>
        <w:t xml:space="preserve"> success</w:t>
      </w:r>
      <w:r w:rsidR="00445D32">
        <w:rPr>
          <w:rFonts w:cs="Calibri-Bold"/>
          <w:bCs/>
          <w:lang w:val="it-IT"/>
        </w:rPr>
        <w:t>o</w:t>
      </w:r>
      <w:r w:rsidRPr="00FD28E3">
        <w:rPr>
          <w:rFonts w:cs="Calibri-Bold"/>
          <w:bCs/>
          <w:lang w:val="it-IT"/>
        </w:rPr>
        <w:t xml:space="preserve"> sportiv</w:t>
      </w:r>
      <w:r w:rsidR="00445D32">
        <w:rPr>
          <w:rFonts w:cs="Calibri-Bold"/>
          <w:bCs/>
          <w:lang w:val="it-IT"/>
        </w:rPr>
        <w:t>o</w:t>
      </w:r>
      <w:r w:rsidRPr="00FD28E3">
        <w:rPr>
          <w:rFonts w:cs="Calibri-Bold"/>
          <w:bCs/>
          <w:lang w:val="it-IT"/>
        </w:rPr>
        <w:t xml:space="preserve">, ma anche </w:t>
      </w:r>
      <w:r w:rsidRPr="00445D32">
        <w:rPr>
          <w:rFonts w:cs="Calibri-Bold"/>
          <w:b/>
          <w:lang w:val="it-IT"/>
        </w:rPr>
        <w:t xml:space="preserve">sulla salute e sul benessere </w:t>
      </w:r>
      <w:r w:rsidR="00C36A23">
        <w:rPr>
          <w:rFonts w:cs="Calibri-Bold"/>
          <w:b/>
          <w:lang w:val="it-IT"/>
        </w:rPr>
        <w:t>psicofisico</w:t>
      </w:r>
      <w:r w:rsidRPr="00FD28E3">
        <w:rPr>
          <w:rFonts w:cs="Calibri-Bold"/>
          <w:bCs/>
          <w:lang w:val="it-IT"/>
        </w:rPr>
        <w:t>, sull'</w:t>
      </w:r>
      <w:r w:rsidR="00445D32">
        <w:rPr>
          <w:rFonts w:cs="Calibri-Bold"/>
          <w:bCs/>
          <w:lang w:val="it-IT"/>
        </w:rPr>
        <w:t>attività</w:t>
      </w:r>
      <w:r w:rsidRPr="00FD28E3">
        <w:rPr>
          <w:rFonts w:cs="Calibri-Bold"/>
          <w:bCs/>
          <w:lang w:val="it-IT"/>
        </w:rPr>
        <w:t xml:space="preserve"> </w:t>
      </w:r>
      <w:r w:rsidR="00C36A23">
        <w:rPr>
          <w:rFonts w:cs="Calibri-Bold"/>
          <w:bCs/>
          <w:lang w:val="it-IT"/>
        </w:rPr>
        <w:t>motoria</w:t>
      </w:r>
      <w:r w:rsidRPr="00FD28E3">
        <w:rPr>
          <w:rFonts w:cs="Calibri-Bold"/>
          <w:bCs/>
          <w:lang w:val="it-IT"/>
        </w:rPr>
        <w:t>, sullo sport e sull'</w:t>
      </w:r>
      <w:r w:rsidR="00445D32">
        <w:rPr>
          <w:rFonts w:cs="Calibri-Bold"/>
          <w:bCs/>
          <w:lang w:val="it-IT"/>
        </w:rPr>
        <w:t>importanza di un’</w:t>
      </w:r>
      <w:r w:rsidRPr="00FD28E3">
        <w:rPr>
          <w:rFonts w:cs="Calibri-Bold"/>
          <w:bCs/>
          <w:lang w:val="it-IT"/>
        </w:rPr>
        <w:t xml:space="preserve">alimentazione consapevole. Per entrambe le </w:t>
      </w:r>
      <w:r w:rsidR="00445D32">
        <w:rPr>
          <w:rFonts w:cs="Calibri-Bold"/>
          <w:bCs/>
          <w:lang w:val="it-IT"/>
        </w:rPr>
        <w:t xml:space="preserve">società, infatti, </w:t>
      </w:r>
      <w:r w:rsidRPr="00FD28E3">
        <w:rPr>
          <w:rFonts w:cs="Calibri-Bold"/>
          <w:bCs/>
          <w:lang w:val="it-IT"/>
        </w:rPr>
        <w:t xml:space="preserve">è di fondamentale importanza </w:t>
      </w:r>
      <w:r w:rsidRPr="00445D32">
        <w:rPr>
          <w:rFonts w:cs="Calibri-Bold"/>
          <w:b/>
          <w:lang w:val="it-IT"/>
        </w:rPr>
        <w:t>promuovere uno stile di vita sano e attivo</w:t>
      </w:r>
      <w:r w:rsidR="00445D32">
        <w:rPr>
          <w:rFonts w:cs="Calibri-Bold"/>
          <w:bCs/>
          <w:lang w:val="it-IT"/>
        </w:rPr>
        <w:t>,</w:t>
      </w:r>
      <w:r w:rsidRPr="00FD28E3">
        <w:rPr>
          <w:rFonts w:cs="Calibri-Bold"/>
          <w:bCs/>
          <w:lang w:val="it-IT"/>
        </w:rPr>
        <w:t xml:space="preserve"> come parte dell</w:t>
      </w:r>
      <w:r w:rsidR="00445D32">
        <w:rPr>
          <w:rFonts w:cs="Calibri-Bold"/>
          <w:bCs/>
          <w:lang w:val="it-IT"/>
        </w:rPr>
        <w:t>e</w:t>
      </w:r>
      <w:r w:rsidRPr="00FD28E3">
        <w:rPr>
          <w:rFonts w:cs="Calibri-Bold"/>
          <w:bCs/>
          <w:lang w:val="it-IT"/>
        </w:rPr>
        <w:t xml:space="preserve"> </w:t>
      </w:r>
      <w:r w:rsidR="00445D32">
        <w:rPr>
          <w:rFonts w:cs="Calibri-Bold"/>
          <w:bCs/>
          <w:lang w:val="it-IT"/>
        </w:rPr>
        <w:t>rispettive strategie di</w:t>
      </w:r>
      <w:r w:rsidRPr="00FD28E3">
        <w:rPr>
          <w:rFonts w:cs="Calibri-Bold"/>
          <w:bCs/>
          <w:lang w:val="it-IT"/>
        </w:rPr>
        <w:t xml:space="preserve"> responsabilità sociale.</w:t>
      </w:r>
    </w:p>
    <w:p w14:paraId="2B7FF726" w14:textId="56352120" w:rsidR="004105CE" w:rsidRDefault="004105CE" w:rsidP="00FD28E3">
      <w:pPr>
        <w:jc w:val="both"/>
        <w:rPr>
          <w:rFonts w:cs="Calibri-Bold"/>
          <w:bCs/>
          <w:lang w:val="it-IT"/>
        </w:rPr>
      </w:pPr>
      <w:r>
        <w:rPr>
          <w:rFonts w:cs="Calibri-Bold"/>
          <w:bCs/>
          <w:lang w:val="it-IT"/>
        </w:rPr>
        <w:t>“</w:t>
      </w:r>
      <w:r>
        <w:rPr>
          <w:rFonts w:cs="Calibri-Bold"/>
          <w:bCs/>
          <w:i/>
          <w:iCs/>
          <w:lang w:val="it-IT"/>
        </w:rPr>
        <w:t>S</w:t>
      </w:r>
      <w:r w:rsidRPr="00F67F6A">
        <w:rPr>
          <w:rFonts w:cs="Calibri-Bold"/>
          <w:bCs/>
          <w:i/>
          <w:iCs/>
          <w:lang w:val="it-IT"/>
        </w:rPr>
        <w:t xml:space="preserve">iamo entusiasti di supportare </w:t>
      </w:r>
      <w:proofErr w:type="gramStart"/>
      <w:r w:rsidRPr="00F67F6A">
        <w:rPr>
          <w:rFonts w:cs="Calibri-Bold"/>
          <w:bCs/>
          <w:i/>
          <w:iCs/>
          <w:lang w:val="it-IT"/>
        </w:rPr>
        <w:t xml:space="preserve">un team </w:t>
      </w:r>
      <w:r>
        <w:rPr>
          <w:rFonts w:cs="Calibri-Bold"/>
          <w:bCs/>
          <w:i/>
          <w:iCs/>
          <w:lang w:val="it-IT"/>
        </w:rPr>
        <w:t>competitivo</w:t>
      </w:r>
      <w:r w:rsidRPr="00F67F6A">
        <w:rPr>
          <w:rFonts w:cs="Calibri-Bold"/>
          <w:bCs/>
          <w:i/>
          <w:iCs/>
          <w:lang w:val="it-IT"/>
        </w:rPr>
        <w:t xml:space="preserve"> e</w:t>
      </w:r>
      <w:r>
        <w:rPr>
          <w:rFonts w:cs="Calibri-Bold"/>
          <w:bCs/>
          <w:i/>
          <w:iCs/>
          <w:lang w:val="it-IT"/>
        </w:rPr>
        <w:t>d eterogeneo</w:t>
      </w:r>
      <w:proofErr w:type="gramEnd"/>
      <w:r>
        <w:rPr>
          <w:rFonts w:cs="Calibri-Bold"/>
          <w:bCs/>
          <w:i/>
          <w:iCs/>
          <w:lang w:val="it-IT"/>
        </w:rPr>
        <w:t>, composto dai</w:t>
      </w:r>
      <w:r w:rsidRPr="00F67F6A">
        <w:rPr>
          <w:rFonts w:cs="Calibri-Bold"/>
          <w:bCs/>
          <w:i/>
          <w:iCs/>
          <w:lang w:val="it-IT"/>
        </w:rPr>
        <w:t xml:space="preserve"> migliori atleti internazionali. Così come i nostri prodotti sono accessibili a tutti, il ciclismo è uno sport </w:t>
      </w:r>
      <w:r>
        <w:rPr>
          <w:rFonts w:cs="Calibri-Bold"/>
          <w:bCs/>
          <w:i/>
          <w:iCs/>
          <w:lang w:val="it-IT"/>
        </w:rPr>
        <w:t xml:space="preserve">inclusivo, </w:t>
      </w:r>
      <w:r w:rsidRPr="00F67F6A">
        <w:rPr>
          <w:rFonts w:cs="Calibri-Bold"/>
          <w:bCs/>
          <w:i/>
          <w:iCs/>
          <w:lang w:val="it-IT"/>
        </w:rPr>
        <w:t>adatto a chiunque voglia essere più attivo nella vita di tutti i giorni. Siamo convint</w:t>
      </w:r>
      <w:r>
        <w:rPr>
          <w:rFonts w:cs="Calibri-Bold"/>
          <w:bCs/>
          <w:i/>
          <w:iCs/>
          <w:lang w:val="it-IT"/>
        </w:rPr>
        <w:t xml:space="preserve">i, infatti, </w:t>
      </w:r>
      <w:r w:rsidRPr="00F67F6A">
        <w:rPr>
          <w:rFonts w:cs="Calibri-Bold"/>
          <w:bCs/>
          <w:i/>
          <w:iCs/>
          <w:lang w:val="it-IT"/>
        </w:rPr>
        <w:t>che un'alimentazione sa</w:t>
      </w:r>
      <w:r>
        <w:rPr>
          <w:rFonts w:cs="Calibri-Bold"/>
          <w:bCs/>
          <w:i/>
          <w:iCs/>
          <w:lang w:val="it-IT"/>
        </w:rPr>
        <w:t>lutare</w:t>
      </w:r>
      <w:r w:rsidRPr="00F67F6A">
        <w:rPr>
          <w:rFonts w:cs="Calibri-Bold"/>
          <w:bCs/>
          <w:i/>
          <w:iCs/>
          <w:lang w:val="it-IT"/>
        </w:rPr>
        <w:t xml:space="preserve"> e uno stile di vita attivo, caratterizzato da sport ed esercizio fisico, rafforzino </w:t>
      </w:r>
      <w:r w:rsidRPr="00F67F6A">
        <w:rPr>
          <w:rFonts w:cs="Calibri-Bold"/>
          <w:bCs/>
          <w:i/>
          <w:iCs/>
          <w:lang w:val="it-IT"/>
        </w:rPr>
        <w:lastRenderedPageBreak/>
        <w:t xml:space="preserve">il benessere delle persone. </w:t>
      </w:r>
      <w:r>
        <w:rPr>
          <w:rFonts w:cs="Calibri-Bold"/>
          <w:bCs/>
          <w:i/>
          <w:iCs/>
          <w:lang w:val="it-IT"/>
        </w:rPr>
        <w:t>Un messaggio che v</w:t>
      </w:r>
      <w:r w:rsidRPr="00F67F6A">
        <w:rPr>
          <w:rFonts w:cs="Calibri-Bold"/>
          <w:bCs/>
          <w:i/>
          <w:iCs/>
          <w:lang w:val="it-IT"/>
        </w:rPr>
        <w:t>ogliamo condividere con quante più persone possibile.</w:t>
      </w:r>
      <w:r>
        <w:rPr>
          <w:rFonts w:cs="Calibri-Bold"/>
          <w:bCs/>
          <w:lang w:val="it-IT"/>
        </w:rPr>
        <w:t xml:space="preserve">” ha commentato così </w:t>
      </w:r>
      <w:r w:rsidRPr="00F67F6A">
        <w:rPr>
          <w:rFonts w:cs="Calibri-Bold"/>
          <w:b/>
          <w:lang w:val="it-IT"/>
        </w:rPr>
        <w:t>Eduardo Tursi, Amministratore Delegato Acquisti e Marketing di Lidl Italia</w:t>
      </w:r>
      <w:r>
        <w:rPr>
          <w:rFonts w:cs="Calibri-Bold"/>
          <w:bCs/>
          <w:lang w:val="it-IT"/>
        </w:rPr>
        <w:t>.</w:t>
      </w:r>
    </w:p>
    <w:p w14:paraId="1552C842" w14:textId="3C0F2981" w:rsidR="00FD28E3" w:rsidRDefault="00FD28E3" w:rsidP="003033EF">
      <w:pPr>
        <w:jc w:val="both"/>
        <w:rPr>
          <w:rFonts w:cs="Calibri-Bold"/>
          <w:bCs/>
          <w:lang w:val="it-IT"/>
        </w:rPr>
      </w:pPr>
      <w:r w:rsidRPr="0030434F">
        <w:rPr>
          <w:rFonts w:cs="Calibri-Bold"/>
          <w:bCs/>
          <w:i/>
          <w:iCs/>
          <w:lang w:val="it-IT"/>
        </w:rPr>
        <w:t xml:space="preserve">"Siamo </w:t>
      </w:r>
      <w:r w:rsidR="00C06CD7">
        <w:rPr>
          <w:rFonts w:cs="Calibri-Bold"/>
          <w:bCs/>
          <w:i/>
          <w:iCs/>
          <w:lang w:val="it-IT"/>
        </w:rPr>
        <w:t>orgogliosi</w:t>
      </w:r>
      <w:r w:rsidRPr="0030434F">
        <w:rPr>
          <w:rFonts w:cs="Calibri-Bold"/>
          <w:bCs/>
          <w:i/>
          <w:iCs/>
          <w:lang w:val="it-IT"/>
        </w:rPr>
        <w:t xml:space="preserve"> di presentare</w:t>
      </w:r>
      <w:r w:rsidR="004B6508" w:rsidRPr="0030434F">
        <w:rPr>
          <w:rFonts w:cs="Calibri-Bold"/>
          <w:bCs/>
          <w:i/>
          <w:iCs/>
          <w:lang w:val="it-IT"/>
        </w:rPr>
        <w:t xml:space="preserve"> al mondo</w:t>
      </w:r>
      <w:r w:rsidRPr="0030434F">
        <w:rPr>
          <w:rFonts w:cs="Calibri-Bold"/>
          <w:bCs/>
          <w:i/>
          <w:iCs/>
          <w:lang w:val="it-IT"/>
        </w:rPr>
        <w:t xml:space="preserve"> </w:t>
      </w:r>
      <w:r w:rsidR="004B6508">
        <w:rPr>
          <w:rFonts w:cs="Calibri-Bold"/>
          <w:bCs/>
          <w:i/>
          <w:iCs/>
          <w:lang w:val="it-IT"/>
        </w:rPr>
        <w:t xml:space="preserve">la nuova squadra </w:t>
      </w:r>
      <w:r w:rsidRPr="0030434F">
        <w:rPr>
          <w:rFonts w:cs="Calibri-Bold"/>
          <w:bCs/>
          <w:i/>
          <w:iCs/>
          <w:lang w:val="it-IT"/>
        </w:rPr>
        <w:t xml:space="preserve">Lidl-Trek prima della gara più importante dell'anno. Tutti i membri </w:t>
      </w:r>
      <w:proofErr w:type="gramStart"/>
      <w:r w:rsidRPr="0030434F">
        <w:rPr>
          <w:rFonts w:cs="Calibri-Bold"/>
          <w:bCs/>
          <w:i/>
          <w:iCs/>
          <w:lang w:val="it-IT"/>
        </w:rPr>
        <w:t>del</w:t>
      </w:r>
      <w:r w:rsidR="004B6508">
        <w:rPr>
          <w:rFonts w:cs="Calibri-Bold"/>
          <w:bCs/>
          <w:i/>
          <w:iCs/>
          <w:lang w:val="it-IT"/>
        </w:rPr>
        <w:t xml:space="preserve"> team</w:t>
      </w:r>
      <w:proofErr w:type="gramEnd"/>
      <w:r w:rsidR="004B6508">
        <w:rPr>
          <w:rFonts w:cs="Calibri-Bold"/>
          <w:bCs/>
          <w:i/>
          <w:iCs/>
          <w:lang w:val="it-IT"/>
        </w:rPr>
        <w:t xml:space="preserve"> </w:t>
      </w:r>
      <w:r w:rsidRPr="0030434F">
        <w:rPr>
          <w:rFonts w:cs="Calibri-Bold"/>
          <w:bCs/>
          <w:i/>
          <w:iCs/>
          <w:lang w:val="it-IT"/>
        </w:rPr>
        <w:t xml:space="preserve">su strada si sentono </w:t>
      </w:r>
      <w:r w:rsidR="00EF3AC3">
        <w:rPr>
          <w:rFonts w:cs="Calibri-Bold"/>
          <w:bCs/>
          <w:i/>
          <w:iCs/>
          <w:lang w:val="it-IT"/>
        </w:rPr>
        <w:t>fieri di</w:t>
      </w:r>
      <w:r w:rsidRPr="0030434F">
        <w:rPr>
          <w:rFonts w:cs="Calibri-Bold"/>
          <w:bCs/>
          <w:i/>
          <w:iCs/>
          <w:lang w:val="it-IT"/>
        </w:rPr>
        <w:t xml:space="preserve"> collaborare con Lidl, che non solo condivide i nostri valori e l</w:t>
      </w:r>
      <w:r w:rsidR="004B6508">
        <w:rPr>
          <w:rFonts w:cs="Calibri-Bold"/>
          <w:bCs/>
          <w:i/>
          <w:iCs/>
          <w:lang w:val="it-IT"/>
        </w:rPr>
        <w:t>a</w:t>
      </w:r>
      <w:r w:rsidRPr="0030434F">
        <w:rPr>
          <w:rFonts w:cs="Calibri-Bold"/>
          <w:bCs/>
          <w:i/>
          <w:iCs/>
          <w:lang w:val="it-IT"/>
        </w:rPr>
        <w:t xml:space="preserve"> nostr</w:t>
      </w:r>
      <w:r w:rsidR="004B6508">
        <w:rPr>
          <w:rFonts w:cs="Calibri-Bold"/>
          <w:bCs/>
          <w:i/>
          <w:iCs/>
          <w:lang w:val="it-IT"/>
        </w:rPr>
        <w:t>a</w:t>
      </w:r>
      <w:r w:rsidRPr="0030434F">
        <w:rPr>
          <w:rFonts w:cs="Calibri-Bold"/>
          <w:bCs/>
          <w:i/>
          <w:iCs/>
          <w:lang w:val="it-IT"/>
        </w:rPr>
        <w:t xml:space="preserve"> motivazion</w:t>
      </w:r>
      <w:r w:rsidR="004B6508">
        <w:rPr>
          <w:rFonts w:cs="Calibri-Bold"/>
          <w:bCs/>
          <w:i/>
          <w:iCs/>
          <w:lang w:val="it-IT"/>
        </w:rPr>
        <w:t>e</w:t>
      </w:r>
      <w:r w:rsidRPr="0030434F">
        <w:rPr>
          <w:rFonts w:cs="Calibri-Bold"/>
          <w:bCs/>
          <w:i/>
          <w:iCs/>
          <w:lang w:val="it-IT"/>
        </w:rPr>
        <w:t xml:space="preserve">, ma anche la stessa visione </w:t>
      </w:r>
      <w:r w:rsidR="004B6508">
        <w:rPr>
          <w:rFonts w:cs="Calibri-Bold"/>
          <w:bCs/>
          <w:i/>
          <w:iCs/>
          <w:lang w:val="it-IT"/>
        </w:rPr>
        <w:t xml:space="preserve">su come vorremmo svilupparci </w:t>
      </w:r>
      <w:r w:rsidR="003213B1">
        <w:rPr>
          <w:rFonts w:cs="Calibri-Bold"/>
          <w:bCs/>
          <w:i/>
          <w:iCs/>
          <w:lang w:val="it-IT"/>
        </w:rPr>
        <w:t xml:space="preserve">in modo strategico </w:t>
      </w:r>
      <w:r w:rsidR="004B6508">
        <w:rPr>
          <w:rFonts w:cs="Calibri-Bold"/>
          <w:bCs/>
          <w:i/>
          <w:iCs/>
          <w:lang w:val="it-IT"/>
        </w:rPr>
        <w:t xml:space="preserve">e </w:t>
      </w:r>
      <w:r w:rsidRPr="0030434F">
        <w:rPr>
          <w:rFonts w:cs="Calibri-Bold"/>
          <w:bCs/>
          <w:i/>
          <w:iCs/>
          <w:lang w:val="it-IT"/>
        </w:rPr>
        <w:t xml:space="preserve">progredire </w:t>
      </w:r>
      <w:r w:rsidR="003213B1">
        <w:rPr>
          <w:rFonts w:cs="Calibri-Bold"/>
          <w:bCs/>
          <w:i/>
          <w:iCs/>
          <w:lang w:val="it-IT"/>
        </w:rPr>
        <w:t>in questo</w:t>
      </w:r>
      <w:r w:rsidRPr="0030434F">
        <w:rPr>
          <w:rFonts w:cs="Calibri-Bold"/>
          <w:bCs/>
          <w:i/>
          <w:iCs/>
          <w:lang w:val="it-IT"/>
        </w:rPr>
        <w:t xml:space="preserve"> sport. Non vediamo l'ora di iniziare a correre come Lidl-Trek e di sfoggiare </w:t>
      </w:r>
      <w:r w:rsidR="003213B1">
        <w:rPr>
          <w:rFonts w:cs="Calibri-Bold"/>
          <w:bCs/>
          <w:i/>
          <w:iCs/>
          <w:lang w:val="it-IT"/>
        </w:rPr>
        <w:t>la</w:t>
      </w:r>
      <w:r w:rsidRPr="0030434F">
        <w:rPr>
          <w:rFonts w:cs="Calibri-Bold"/>
          <w:bCs/>
          <w:i/>
          <w:iCs/>
          <w:lang w:val="it-IT"/>
        </w:rPr>
        <w:t xml:space="preserve"> nostr</w:t>
      </w:r>
      <w:r w:rsidR="003213B1">
        <w:rPr>
          <w:rFonts w:cs="Calibri-Bold"/>
          <w:bCs/>
          <w:i/>
          <w:iCs/>
          <w:lang w:val="it-IT"/>
        </w:rPr>
        <w:t>a</w:t>
      </w:r>
      <w:r w:rsidRPr="0030434F">
        <w:rPr>
          <w:rFonts w:cs="Calibri-Bold"/>
          <w:bCs/>
          <w:i/>
          <w:iCs/>
          <w:lang w:val="it-IT"/>
        </w:rPr>
        <w:t xml:space="preserve"> nuov</w:t>
      </w:r>
      <w:r w:rsidR="003213B1">
        <w:rPr>
          <w:rFonts w:cs="Calibri-Bold"/>
          <w:bCs/>
          <w:i/>
          <w:iCs/>
          <w:lang w:val="it-IT"/>
        </w:rPr>
        <w:t>a</w:t>
      </w:r>
      <w:r w:rsidRPr="0030434F">
        <w:rPr>
          <w:rFonts w:cs="Calibri-Bold"/>
          <w:bCs/>
          <w:i/>
          <w:iCs/>
          <w:lang w:val="it-IT"/>
        </w:rPr>
        <w:t xml:space="preserve"> </w:t>
      </w:r>
      <w:r w:rsidR="003213B1">
        <w:rPr>
          <w:rFonts w:cs="Calibri-Bold"/>
          <w:bCs/>
          <w:i/>
          <w:iCs/>
          <w:lang w:val="it-IT"/>
        </w:rPr>
        <w:t>divisa</w:t>
      </w:r>
      <w:r w:rsidRPr="0030434F">
        <w:rPr>
          <w:rFonts w:cs="Calibri-Bold"/>
          <w:bCs/>
          <w:i/>
          <w:iCs/>
          <w:lang w:val="it-IT"/>
        </w:rPr>
        <w:t xml:space="preserve"> in vista di un'intensa estate di </w:t>
      </w:r>
      <w:r w:rsidR="003213B1">
        <w:rPr>
          <w:rFonts w:cs="Calibri-Bold"/>
          <w:bCs/>
          <w:i/>
          <w:iCs/>
          <w:lang w:val="it-IT"/>
        </w:rPr>
        <w:t>competizioni</w:t>
      </w:r>
      <w:r w:rsidRPr="0030434F">
        <w:rPr>
          <w:rFonts w:cs="Calibri-Bold"/>
          <w:bCs/>
          <w:i/>
          <w:iCs/>
          <w:lang w:val="it-IT"/>
        </w:rPr>
        <w:t>"</w:t>
      </w:r>
      <w:r w:rsidRPr="00FD28E3">
        <w:rPr>
          <w:rFonts w:cs="Calibri-Bold"/>
          <w:bCs/>
          <w:lang w:val="it-IT"/>
        </w:rPr>
        <w:t xml:space="preserve"> ha </w:t>
      </w:r>
      <w:r w:rsidR="003213B1">
        <w:rPr>
          <w:rFonts w:cs="Calibri-Bold"/>
          <w:bCs/>
          <w:lang w:val="it-IT"/>
        </w:rPr>
        <w:t xml:space="preserve">commentato </w:t>
      </w:r>
      <w:r w:rsidRPr="003213B1">
        <w:rPr>
          <w:rFonts w:cs="Calibri-Bold"/>
          <w:b/>
          <w:lang w:val="it-IT"/>
        </w:rPr>
        <w:t>Luca Guercilena</w:t>
      </w:r>
      <w:r w:rsidRPr="003213B1">
        <w:rPr>
          <w:rFonts w:cs="Calibri-Bold"/>
          <w:bCs/>
          <w:lang w:val="it-IT"/>
        </w:rPr>
        <w:t>,</w:t>
      </w:r>
      <w:r w:rsidRPr="003213B1">
        <w:rPr>
          <w:rFonts w:cs="Calibri-Bold"/>
          <w:b/>
          <w:lang w:val="it-IT"/>
        </w:rPr>
        <w:t xml:space="preserve"> Direttore Generale </w:t>
      </w:r>
      <w:r w:rsidR="00C5313A">
        <w:rPr>
          <w:rFonts w:cs="Calibri-Bold"/>
          <w:b/>
          <w:lang w:val="it-IT"/>
        </w:rPr>
        <w:t>di</w:t>
      </w:r>
      <w:r w:rsidR="00C5313A" w:rsidRPr="003213B1">
        <w:rPr>
          <w:rFonts w:cs="Calibri-Bold"/>
          <w:b/>
          <w:lang w:val="it-IT"/>
        </w:rPr>
        <w:t xml:space="preserve"> </w:t>
      </w:r>
      <w:r w:rsidRPr="003213B1">
        <w:rPr>
          <w:rFonts w:cs="Calibri-Bold"/>
          <w:b/>
          <w:lang w:val="it-IT"/>
        </w:rPr>
        <w:t>Lidl-Trek</w:t>
      </w:r>
      <w:r w:rsidRPr="00FD28E3">
        <w:rPr>
          <w:rFonts w:cs="Calibri-Bold"/>
          <w:bCs/>
          <w:lang w:val="it-IT"/>
        </w:rPr>
        <w:t>.</w:t>
      </w:r>
    </w:p>
    <w:p w14:paraId="04B4BCDF" w14:textId="7A8ED8E8" w:rsidR="00F67F6A" w:rsidRPr="0096757B" w:rsidRDefault="00FD28E3" w:rsidP="00F67F6A">
      <w:pPr>
        <w:jc w:val="both"/>
        <w:rPr>
          <w:rFonts w:cs="Calibri-Bold"/>
          <w:bCs/>
          <w:lang w:val="it-IT"/>
        </w:rPr>
      </w:pPr>
      <w:r w:rsidRPr="0096757B">
        <w:rPr>
          <w:rFonts w:cs="Calibri-Bold"/>
          <w:bCs/>
          <w:lang w:val="it-IT"/>
        </w:rPr>
        <w:t xml:space="preserve">Oltre </w:t>
      </w:r>
      <w:r w:rsidR="003213B1" w:rsidRPr="0096757B">
        <w:rPr>
          <w:rFonts w:cs="Calibri-Bold"/>
          <w:bCs/>
          <w:lang w:val="it-IT"/>
        </w:rPr>
        <w:t xml:space="preserve">a questa partnership, l’impegno di Lidl nel mondo del ciclismo comprende anche la collaborazione </w:t>
      </w:r>
      <w:r w:rsidR="006366C9">
        <w:rPr>
          <w:rFonts w:cs="Calibri-Bold"/>
          <w:bCs/>
          <w:lang w:val="it-IT"/>
        </w:rPr>
        <w:t xml:space="preserve">- </w:t>
      </w:r>
      <w:r w:rsidR="006366C9" w:rsidRPr="00C36A23">
        <w:rPr>
          <w:rFonts w:cs="Calibri-Bold"/>
          <w:bCs/>
          <w:lang w:val="it-IT"/>
        </w:rPr>
        <w:t>annunciata lo scorso marzo</w:t>
      </w:r>
      <w:r w:rsidR="006366C9">
        <w:rPr>
          <w:rFonts w:cs="Calibri-Bold"/>
          <w:bCs/>
          <w:lang w:val="it-IT"/>
        </w:rPr>
        <w:t xml:space="preserve"> -</w:t>
      </w:r>
      <w:r w:rsidR="006366C9" w:rsidRPr="0096757B">
        <w:rPr>
          <w:rFonts w:cs="Calibri-Bold"/>
          <w:bCs/>
          <w:lang w:val="it-IT"/>
        </w:rPr>
        <w:t xml:space="preserve"> </w:t>
      </w:r>
      <w:r w:rsidR="003213B1" w:rsidRPr="0096757B">
        <w:rPr>
          <w:rFonts w:cs="Calibri-Bold"/>
          <w:bCs/>
          <w:lang w:val="it-IT"/>
        </w:rPr>
        <w:t xml:space="preserve">con i </w:t>
      </w:r>
      <w:r w:rsidR="003213B1" w:rsidRPr="0096757B">
        <w:rPr>
          <w:rFonts w:cs="Calibri-Bold"/>
          <w:b/>
          <w:lang w:val="it-IT"/>
        </w:rPr>
        <w:t>Campionati del Mondo di ciclismo UCI</w:t>
      </w:r>
      <w:r w:rsidR="003213B1" w:rsidRPr="0096757B">
        <w:rPr>
          <w:rFonts w:cs="Calibri-Bold"/>
          <w:bCs/>
          <w:lang w:val="it-IT"/>
        </w:rPr>
        <w:t xml:space="preserve"> in qualità di </w:t>
      </w:r>
      <w:r w:rsidR="003213B1" w:rsidRPr="0096757B">
        <w:rPr>
          <w:rFonts w:cs="Calibri-Bold"/>
          <w:b/>
          <w:lang w:val="it-IT"/>
        </w:rPr>
        <w:t xml:space="preserve">Official </w:t>
      </w:r>
      <w:proofErr w:type="spellStart"/>
      <w:r w:rsidR="003213B1" w:rsidRPr="0096757B">
        <w:rPr>
          <w:rFonts w:cs="Calibri-Bold"/>
          <w:b/>
          <w:lang w:val="it-IT"/>
        </w:rPr>
        <w:t>Fresh</w:t>
      </w:r>
      <w:proofErr w:type="spellEnd"/>
      <w:r w:rsidR="003213B1" w:rsidRPr="0096757B">
        <w:rPr>
          <w:rFonts w:cs="Calibri-Bold"/>
          <w:b/>
          <w:lang w:val="it-IT"/>
        </w:rPr>
        <w:t xml:space="preserve"> Food Partner</w:t>
      </w:r>
      <w:r w:rsidR="003213B1" w:rsidRPr="0096757B">
        <w:rPr>
          <w:rFonts w:cs="Calibri-Bold"/>
          <w:bCs/>
          <w:lang w:val="it-IT"/>
        </w:rPr>
        <w:t xml:space="preserve">. </w:t>
      </w:r>
      <w:r w:rsidR="0096757B" w:rsidRPr="0096757B">
        <w:rPr>
          <w:rFonts w:cs="Calibri-Bold"/>
          <w:bCs/>
          <w:lang w:val="it-IT"/>
        </w:rPr>
        <w:t xml:space="preserve">Due iniziative che si inseriscono </w:t>
      </w:r>
      <w:r w:rsidR="00D822AF" w:rsidRPr="0096757B">
        <w:rPr>
          <w:rFonts w:cs="Calibri-Bold"/>
          <w:bCs/>
          <w:lang w:val="it-IT"/>
        </w:rPr>
        <w:t>nella più ampia strategia di Lidl</w:t>
      </w:r>
      <w:r w:rsidR="00A101B3" w:rsidRPr="0096757B">
        <w:rPr>
          <w:rFonts w:cs="Calibri-Bold"/>
          <w:bCs/>
          <w:lang w:val="it-IT"/>
        </w:rPr>
        <w:t xml:space="preserve"> che,</w:t>
      </w:r>
      <w:r w:rsidR="00A101B3" w:rsidRPr="0096757B">
        <w:rPr>
          <w:lang w:val="it-IT"/>
        </w:rPr>
        <w:t xml:space="preserve"> </w:t>
      </w:r>
      <w:r w:rsidR="00A101B3" w:rsidRPr="0096757B">
        <w:rPr>
          <w:rFonts w:cs="Calibri-Bold"/>
          <w:bCs/>
          <w:lang w:val="it-IT"/>
        </w:rPr>
        <w:t xml:space="preserve">in qualità di Azienda leader nel settore della Grande Distribuzione, promuove </w:t>
      </w:r>
      <w:r w:rsidR="00AA59D5" w:rsidRPr="0096757B">
        <w:rPr>
          <w:rFonts w:cs="Calibri-Bold"/>
          <w:bCs/>
          <w:lang w:val="it-IT"/>
        </w:rPr>
        <w:t>i</w:t>
      </w:r>
      <w:r w:rsidR="00D822AF" w:rsidRPr="0096757B">
        <w:rPr>
          <w:rFonts w:cs="Calibri-Bold"/>
          <w:bCs/>
          <w:lang w:val="it-IT"/>
        </w:rPr>
        <w:t>l</w:t>
      </w:r>
      <w:r w:rsidR="00AA59D5" w:rsidRPr="0096757B">
        <w:rPr>
          <w:rFonts w:cs="Calibri-Bold"/>
          <w:bCs/>
          <w:lang w:val="it-IT"/>
        </w:rPr>
        <w:t xml:space="preserve"> consumo regolare di frutta e verdura fresche e la pratica di attività </w:t>
      </w:r>
      <w:r w:rsidR="00FC04A1">
        <w:rPr>
          <w:rFonts w:cs="Calibri-Bold"/>
          <w:bCs/>
          <w:lang w:val="it-IT"/>
        </w:rPr>
        <w:t>fisiche</w:t>
      </w:r>
      <w:r w:rsidR="00AA59D5" w:rsidRPr="0096757B">
        <w:rPr>
          <w:rFonts w:cs="Calibri-Bold"/>
          <w:bCs/>
          <w:lang w:val="it-IT"/>
        </w:rPr>
        <w:t>.</w:t>
      </w:r>
      <w:bookmarkEnd w:id="0"/>
    </w:p>
    <w:p w14:paraId="1C8FC3CD" w14:textId="52575A7A" w:rsidR="000E7B48" w:rsidRDefault="000E7B48" w:rsidP="00F67F6A">
      <w:pPr>
        <w:jc w:val="both"/>
        <w:rPr>
          <w:rFonts w:cs="Calibri-Bold"/>
          <w:b/>
          <w:lang w:val="it-IT"/>
        </w:rPr>
      </w:pPr>
    </w:p>
    <w:p w14:paraId="7C36CD56" w14:textId="77777777" w:rsidR="000E7B48" w:rsidRPr="00F67F6A" w:rsidRDefault="000E7B48" w:rsidP="00F67F6A">
      <w:pPr>
        <w:jc w:val="both"/>
        <w:rPr>
          <w:rFonts w:cs="Calibri-Bold"/>
          <w:bCs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1668E8FD" w:rsidR="00CD7530" w:rsidRDefault="00BC5A03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Lidl, </w:t>
      </w:r>
      <w:r w:rsidR="00FA674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società del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Gruppo Schwarz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,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è uno dei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leader della GDO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in Europa, con sede a Neckarsulm, in Germania.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Attualmente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è presente in tutto il mondo con oltre 12.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00 punti vendita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e più di 2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centri logistici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in 31 paesi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>In Italia,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è presente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dal 1992 e dispone attualmente di una rete di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7DF2437C" w14:textId="3D934869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64DAF12" w14:textId="0F71016B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Trek</w:t>
      </w:r>
    </w:p>
    <w:p w14:paraId="5DFCCBCB" w14:textId="29DA5409" w:rsidR="0057088F" w:rsidRP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57088F">
        <w:rPr>
          <w:rFonts w:cs="Calibri-Bold"/>
          <w:bCs/>
          <w:color w:val="1F497D" w:themeColor="text2"/>
          <w:sz w:val="18"/>
          <w:szCs w:val="18"/>
          <w:lang w:val="it-IT"/>
        </w:rPr>
        <w:t>Trek Bicycle è un leader globale nella progettazione e produzione di biciclette e prodotti correlati. Trek crede che la bicicletta possa essere una soluzione semplice a molti dei problemi più complessi del mondo e si impegna ad abbattere le barriere che impediscono alle persone di utilizzare la bicicletta più spesso per il trasporto, lo svago e l'ispirazione.</w:t>
      </w:r>
    </w:p>
    <w:p w14:paraId="5E9564F3" w14:textId="7D501A51" w:rsidR="00CD7530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50E9B54" w14:textId="77777777" w:rsidR="0057088F" w:rsidRPr="00C3464D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6D8B6B7C" w:rsidR="003D467C" w:rsidRDefault="00304AC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7A37D00B">
          <wp:simplePos x="0" y="0"/>
          <wp:positionH relativeFrom="column">
            <wp:posOffset>5038725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744E00AE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AEDB92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39ECC7CE" w:rsidR="004B6791" w:rsidRDefault="00304AC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324A1164">
          <wp:simplePos x="0" y="0"/>
          <wp:positionH relativeFrom="column">
            <wp:posOffset>5006975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8F1BDA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E563D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10EB5"/>
    <w:multiLevelType w:val="hybridMultilevel"/>
    <w:tmpl w:val="B9347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074089196">
    <w:abstractNumId w:val="3"/>
  </w:num>
  <w:num w:numId="2" w16cid:durableId="660348239">
    <w:abstractNumId w:val="3"/>
  </w:num>
  <w:num w:numId="3" w16cid:durableId="1754282487">
    <w:abstractNumId w:val="3"/>
  </w:num>
  <w:num w:numId="4" w16cid:durableId="1396270706">
    <w:abstractNumId w:val="3"/>
  </w:num>
  <w:num w:numId="5" w16cid:durableId="844592559">
    <w:abstractNumId w:val="3"/>
  </w:num>
  <w:num w:numId="6" w16cid:durableId="1053962989">
    <w:abstractNumId w:val="3"/>
  </w:num>
  <w:num w:numId="7" w16cid:durableId="8458877">
    <w:abstractNumId w:val="3"/>
  </w:num>
  <w:num w:numId="8" w16cid:durableId="1907186862">
    <w:abstractNumId w:val="3"/>
  </w:num>
  <w:num w:numId="9" w16cid:durableId="768426358">
    <w:abstractNumId w:val="3"/>
  </w:num>
  <w:num w:numId="10" w16cid:durableId="776146813">
    <w:abstractNumId w:val="2"/>
  </w:num>
  <w:num w:numId="11" w16cid:durableId="1253932242">
    <w:abstractNumId w:val="0"/>
  </w:num>
  <w:num w:numId="12" w16cid:durableId="338316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425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36CE"/>
    <w:rsid w:val="00035922"/>
    <w:rsid w:val="00035B59"/>
    <w:rsid w:val="000425DF"/>
    <w:rsid w:val="00047935"/>
    <w:rsid w:val="00056CDD"/>
    <w:rsid w:val="000575B7"/>
    <w:rsid w:val="000603EC"/>
    <w:rsid w:val="00065FC0"/>
    <w:rsid w:val="00067A33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A689F"/>
    <w:rsid w:val="000B2CA6"/>
    <w:rsid w:val="000B3899"/>
    <w:rsid w:val="000B4420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E7B48"/>
    <w:rsid w:val="000F67E7"/>
    <w:rsid w:val="0010536B"/>
    <w:rsid w:val="0010572B"/>
    <w:rsid w:val="00105C99"/>
    <w:rsid w:val="001103F8"/>
    <w:rsid w:val="001144F1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84E20"/>
    <w:rsid w:val="00187FEE"/>
    <w:rsid w:val="001A07C7"/>
    <w:rsid w:val="001A4E54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49D8"/>
    <w:rsid w:val="001F4FA7"/>
    <w:rsid w:val="002003B8"/>
    <w:rsid w:val="00200EFB"/>
    <w:rsid w:val="002046F7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5CF"/>
    <w:rsid w:val="00291ED4"/>
    <w:rsid w:val="00294A21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472A"/>
    <w:rsid w:val="002F516C"/>
    <w:rsid w:val="002F7D39"/>
    <w:rsid w:val="003033EF"/>
    <w:rsid w:val="0030434F"/>
    <w:rsid w:val="00304AC3"/>
    <w:rsid w:val="003062A4"/>
    <w:rsid w:val="00310E19"/>
    <w:rsid w:val="00311DB3"/>
    <w:rsid w:val="003160B1"/>
    <w:rsid w:val="00316529"/>
    <w:rsid w:val="003213B1"/>
    <w:rsid w:val="003230DC"/>
    <w:rsid w:val="003264D7"/>
    <w:rsid w:val="00340E34"/>
    <w:rsid w:val="00347B7B"/>
    <w:rsid w:val="00362FE4"/>
    <w:rsid w:val="00363295"/>
    <w:rsid w:val="00363AF9"/>
    <w:rsid w:val="0036626B"/>
    <w:rsid w:val="003708D8"/>
    <w:rsid w:val="0037317E"/>
    <w:rsid w:val="003747D3"/>
    <w:rsid w:val="00376786"/>
    <w:rsid w:val="0037694A"/>
    <w:rsid w:val="00376A94"/>
    <w:rsid w:val="00387336"/>
    <w:rsid w:val="003A5FAA"/>
    <w:rsid w:val="003B03F2"/>
    <w:rsid w:val="003B0583"/>
    <w:rsid w:val="003B2E94"/>
    <w:rsid w:val="003C079D"/>
    <w:rsid w:val="003C0B97"/>
    <w:rsid w:val="003C3772"/>
    <w:rsid w:val="003C3961"/>
    <w:rsid w:val="003C6067"/>
    <w:rsid w:val="003D0CDB"/>
    <w:rsid w:val="003D0D62"/>
    <w:rsid w:val="003D0FC1"/>
    <w:rsid w:val="003D1C14"/>
    <w:rsid w:val="003D43CE"/>
    <w:rsid w:val="003D467C"/>
    <w:rsid w:val="003E05B0"/>
    <w:rsid w:val="003E1A70"/>
    <w:rsid w:val="003E3B9B"/>
    <w:rsid w:val="003F0553"/>
    <w:rsid w:val="003F12D7"/>
    <w:rsid w:val="003F1325"/>
    <w:rsid w:val="003F182B"/>
    <w:rsid w:val="003F2927"/>
    <w:rsid w:val="003F37FB"/>
    <w:rsid w:val="00404939"/>
    <w:rsid w:val="004105CE"/>
    <w:rsid w:val="004157D6"/>
    <w:rsid w:val="0042500D"/>
    <w:rsid w:val="00425C97"/>
    <w:rsid w:val="004305C9"/>
    <w:rsid w:val="00444D83"/>
    <w:rsid w:val="00445D32"/>
    <w:rsid w:val="00447819"/>
    <w:rsid w:val="004569A0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508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5735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088F"/>
    <w:rsid w:val="00571A00"/>
    <w:rsid w:val="00572298"/>
    <w:rsid w:val="005817EF"/>
    <w:rsid w:val="0058276E"/>
    <w:rsid w:val="00584AD9"/>
    <w:rsid w:val="00586EFE"/>
    <w:rsid w:val="005919F6"/>
    <w:rsid w:val="005A1874"/>
    <w:rsid w:val="005A2891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366C9"/>
    <w:rsid w:val="00642205"/>
    <w:rsid w:val="00646F25"/>
    <w:rsid w:val="006513C5"/>
    <w:rsid w:val="00653479"/>
    <w:rsid w:val="006540B7"/>
    <w:rsid w:val="006607DF"/>
    <w:rsid w:val="00672E99"/>
    <w:rsid w:val="00674292"/>
    <w:rsid w:val="006744F9"/>
    <w:rsid w:val="006769B5"/>
    <w:rsid w:val="006805C2"/>
    <w:rsid w:val="00685F2D"/>
    <w:rsid w:val="006947AB"/>
    <w:rsid w:val="006A438C"/>
    <w:rsid w:val="006A7843"/>
    <w:rsid w:val="006A7E99"/>
    <w:rsid w:val="006B169D"/>
    <w:rsid w:val="006B46A4"/>
    <w:rsid w:val="006B7030"/>
    <w:rsid w:val="006B7AB8"/>
    <w:rsid w:val="006C69D7"/>
    <w:rsid w:val="006D4394"/>
    <w:rsid w:val="006E42C5"/>
    <w:rsid w:val="006F74B0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5111"/>
    <w:rsid w:val="007A3B10"/>
    <w:rsid w:val="007A3F54"/>
    <w:rsid w:val="007A4429"/>
    <w:rsid w:val="007A6C9E"/>
    <w:rsid w:val="007B25DA"/>
    <w:rsid w:val="007B71D7"/>
    <w:rsid w:val="007C1315"/>
    <w:rsid w:val="007D3DD0"/>
    <w:rsid w:val="007D4A09"/>
    <w:rsid w:val="007D536B"/>
    <w:rsid w:val="007D53DB"/>
    <w:rsid w:val="007D5523"/>
    <w:rsid w:val="007E3733"/>
    <w:rsid w:val="007F5163"/>
    <w:rsid w:val="007F6D48"/>
    <w:rsid w:val="008040D9"/>
    <w:rsid w:val="008108DC"/>
    <w:rsid w:val="00812EAC"/>
    <w:rsid w:val="00815D18"/>
    <w:rsid w:val="008234CB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896"/>
    <w:rsid w:val="008C3BA8"/>
    <w:rsid w:val="008C4A68"/>
    <w:rsid w:val="008C521D"/>
    <w:rsid w:val="008D4910"/>
    <w:rsid w:val="008D731A"/>
    <w:rsid w:val="008E2F14"/>
    <w:rsid w:val="008E5D01"/>
    <w:rsid w:val="008F347C"/>
    <w:rsid w:val="008F3883"/>
    <w:rsid w:val="008F574D"/>
    <w:rsid w:val="008F5D82"/>
    <w:rsid w:val="00904237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36EF1"/>
    <w:rsid w:val="009401F3"/>
    <w:rsid w:val="009430F7"/>
    <w:rsid w:val="0094519A"/>
    <w:rsid w:val="009464BF"/>
    <w:rsid w:val="00947BFF"/>
    <w:rsid w:val="0095498A"/>
    <w:rsid w:val="00956053"/>
    <w:rsid w:val="009566E0"/>
    <w:rsid w:val="009602A8"/>
    <w:rsid w:val="00961E6B"/>
    <w:rsid w:val="0096473E"/>
    <w:rsid w:val="009651B2"/>
    <w:rsid w:val="0096757B"/>
    <w:rsid w:val="009709CE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C5CFA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1B3"/>
    <w:rsid w:val="00A104F0"/>
    <w:rsid w:val="00A10A49"/>
    <w:rsid w:val="00A10C40"/>
    <w:rsid w:val="00A16D03"/>
    <w:rsid w:val="00A21DFD"/>
    <w:rsid w:val="00A355F1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A59D5"/>
    <w:rsid w:val="00AB5BE4"/>
    <w:rsid w:val="00AB6DD9"/>
    <w:rsid w:val="00AB71BA"/>
    <w:rsid w:val="00AB7F62"/>
    <w:rsid w:val="00AC0669"/>
    <w:rsid w:val="00AD307B"/>
    <w:rsid w:val="00AD4DD9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1096B"/>
    <w:rsid w:val="00B20393"/>
    <w:rsid w:val="00B24737"/>
    <w:rsid w:val="00B306AF"/>
    <w:rsid w:val="00B3199B"/>
    <w:rsid w:val="00B34FF9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3854"/>
    <w:rsid w:val="00B74901"/>
    <w:rsid w:val="00B76889"/>
    <w:rsid w:val="00B86429"/>
    <w:rsid w:val="00B87654"/>
    <w:rsid w:val="00B87D7E"/>
    <w:rsid w:val="00BA0671"/>
    <w:rsid w:val="00BA1148"/>
    <w:rsid w:val="00BA4995"/>
    <w:rsid w:val="00BA6EB1"/>
    <w:rsid w:val="00BA7A07"/>
    <w:rsid w:val="00BB6989"/>
    <w:rsid w:val="00BB7EE9"/>
    <w:rsid w:val="00BC17D6"/>
    <w:rsid w:val="00BC26FA"/>
    <w:rsid w:val="00BC3786"/>
    <w:rsid w:val="00BC436B"/>
    <w:rsid w:val="00BC5A03"/>
    <w:rsid w:val="00BC72FB"/>
    <w:rsid w:val="00BD500F"/>
    <w:rsid w:val="00BF1985"/>
    <w:rsid w:val="00BF2955"/>
    <w:rsid w:val="00C05339"/>
    <w:rsid w:val="00C06CD7"/>
    <w:rsid w:val="00C118D7"/>
    <w:rsid w:val="00C13481"/>
    <w:rsid w:val="00C20E9A"/>
    <w:rsid w:val="00C249BC"/>
    <w:rsid w:val="00C31681"/>
    <w:rsid w:val="00C3239F"/>
    <w:rsid w:val="00C3464D"/>
    <w:rsid w:val="00C36A23"/>
    <w:rsid w:val="00C50BDA"/>
    <w:rsid w:val="00C51B2C"/>
    <w:rsid w:val="00C51F22"/>
    <w:rsid w:val="00C5313A"/>
    <w:rsid w:val="00C65093"/>
    <w:rsid w:val="00C82CA2"/>
    <w:rsid w:val="00C843BC"/>
    <w:rsid w:val="00C86991"/>
    <w:rsid w:val="00C8774D"/>
    <w:rsid w:val="00C94B5F"/>
    <w:rsid w:val="00C95D9D"/>
    <w:rsid w:val="00C97A31"/>
    <w:rsid w:val="00CB2007"/>
    <w:rsid w:val="00CC7B27"/>
    <w:rsid w:val="00CD6B04"/>
    <w:rsid w:val="00CD7530"/>
    <w:rsid w:val="00CD7684"/>
    <w:rsid w:val="00CE1C60"/>
    <w:rsid w:val="00CE383B"/>
    <w:rsid w:val="00CF138B"/>
    <w:rsid w:val="00CF1A14"/>
    <w:rsid w:val="00D00340"/>
    <w:rsid w:val="00D0635C"/>
    <w:rsid w:val="00D0699A"/>
    <w:rsid w:val="00D20787"/>
    <w:rsid w:val="00D213BD"/>
    <w:rsid w:val="00D22C5C"/>
    <w:rsid w:val="00D31699"/>
    <w:rsid w:val="00D329D4"/>
    <w:rsid w:val="00D35B12"/>
    <w:rsid w:val="00D41E19"/>
    <w:rsid w:val="00D45AAC"/>
    <w:rsid w:val="00D53813"/>
    <w:rsid w:val="00D57B2C"/>
    <w:rsid w:val="00D6078F"/>
    <w:rsid w:val="00D734AF"/>
    <w:rsid w:val="00D75220"/>
    <w:rsid w:val="00D7546B"/>
    <w:rsid w:val="00D822AF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AA2"/>
    <w:rsid w:val="00E07D37"/>
    <w:rsid w:val="00E17402"/>
    <w:rsid w:val="00E20156"/>
    <w:rsid w:val="00E269C9"/>
    <w:rsid w:val="00E26BD2"/>
    <w:rsid w:val="00E342E9"/>
    <w:rsid w:val="00E348F3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2E06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B7D00"/>
    <w:rsid w:val="00EC4CE1"/>
    <w:rsid w:val="00EC65CA"/>
    <w:rsid w:val="00ED1B20"/>
    <w:rsid w:val="00ED20A6"/>
    <w:rsid w:val="00ED229D"/>
    <w:rsid w:val="00EE4F5C"/>
    <w:rsid w:val="00EE6CDC"/>
    <w:rsid w:val="00EF2FB0"/>
    <w:rsid w:val="00EF3AC3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67F6A"/>
    <w:rsid w:val="00F727C9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6743"/>
    <w:rsid w:val="00FB2EA1"/>
    <w:rsid w:val="00FB7D6C"/>
    <w:rsid w:val="00FC04A1"/>
    <w:rsid w:val="00FC23B3"/>
    <w:rsid w:val="00FC6509"/>
    <w:rsid w:val="00FD28E3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46ED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598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363295"/>
  </w:style>
  <w:style w:type="paragraph" w:styleId="Revisione">
    <w:name w:val="Revision"/>
    <w:hidden/>
    <w:uiPriority w:val="99"/>
    <w:semiHidden/>
    <w:rsid w:val="00F67F6A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www.w3.org/XML/1998/namespace"/>
    <ds:schemaRef ds:uri="fcf04dab-dc09-4c96-8051-2bc2fa59da3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21</cp:revision>
  <cp:lastPrinted>2023-05-29T06:28:00Z</cp:lastPrinted>
  <dcterms:created xsi:type="dcterms:W3CDTF">2023-05-29T06:28:00Z</dcterms:created>
  <dcterms:modified xsi:type="dcterms:W3CDTF">2023-06-29T09:57:00Z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