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57A9F" w14:textId="753E4639" w:rsidR="00CD43B6" w:rsidRDefault="004A0768" w:rsidP="00CD43B6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FIRENZE: </w:t>
      </w:r>
      <w:r w:rsidR="00CD43B6" w:rsidRPr="00CD43B6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LIDL </w:t>
      </w:r>
      <w:r w:rsidR="00CD43B6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ASSUME </w:t>
      </w:r>
      <w:r w:rsidR="007A450D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30</w:t>
      </w:r>
      <w:r w:rsidR="00CD43B6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 GIOVANI TALENTI</w:t>
      </w:r>
    </w:p>
    <w:p w14:paraId="6F8E0897" w14:textId="77777777" w:rsidR="00CD43B6" w:rsidRDefault="00CD43B6" w:rsidP="00CD43B6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E </w:t>
      </w:r>
      <w:r w:rsidRPr="00CD43B6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FINANZIA </w:t>
      </w:r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LA LORO FORMAZIONE</w:t>
      </w:r>
    </w:p>
    <w:p w14:paraId="36EC7919" w14:textId="77777777" w:rsidR="00CD43B6" w:rsidRPr="005762EE" w:rsidRDefault="00CD43B6" w:rsidP="00CD43B6">
      <w:pPr>
        <w:pStyle w:val="EinfAbs"/>
        <w:jc w:val="center"/>
        <w:rPr>
          <w:rFonts w:asciiTheme="minorHAnsi" w:hAnsiTheme="minorHAnsi" w:cstheme="minorHAnsi"/>
          <w:bCs/>
          <w:i/>
          <w:lang w:val="it-IT"/>
        </w:rPr>
      </w:pPr>
      <w:r w:rsidRPr="005762EE">
        <w:rPr>
          <w:rFonts w:asciiTheme="minorHAnsi" w:hAnsiTheme="minorHAnsi" w:cstheme="minorHAnsi"/>
          <w:bCs/>
          <w:i/>
          <w:lang w:val="it-IT"/>
        </w:rPr>
        <w:t>Inaugurato il biennio accademico 2023-25 del percorso di studio e lavoro</w:t>
      </w:r>
    </w:p>
    <w:p w14:paraId="41FD85F2" w14:textId="77777777" w:rsidR="00B926EB" w:rsidRPr="005762EE" w:rsidRDefault="00CD43B6" w:rsidP="00CD43B6">
      <w:pPr>
        <w:pStyle w:val="EinfAbs"/>
        <w:jc w:val="center"/>
        <w:rPr>
          <w:rFonts w:asciiTheme="minorHAnsi" w:hAnsiTheme="minorHAnsi" w:cstheme="minorHAnsi"/>
          <w:bCs/>
          <w:i/>
          <w:lang w:val="it-IT"/>
        </w:rPr>
      </w:pPr>
      <w:r w:rsidRPr="005762EE">
        <w:rPr>
          <w:rFonts w:asciiTheme="minorHAnsi" w:hAnsiTheme="minorHAnsi" w:cstheme="minorHAnsi"/>
          <w:bCs/>
          <w:i/>
          <w:lang w:val="it-IT"/>
        </w:rPr>
        <w:t>per diventare Assistant Store Manager, nato dalla collaborazione tra Lidl Italia,</w:t>
      </w:r>
    </w:p>
    <w:p w14:paraId="635CE1AE" w14:textId="6630C5EC" w:rsidR="00CD43B6" w:rsidRPr="005762EE" w:rsidRDefault="00CD43B6" w:rsidP="00CD43B6">
      <w:pPr>
        <w:pStyle w:val="EinfAbs"/>
        <w:jc w:val="center"/>
        <w:rPr>
          <w:rFonts w:asciiTheme="minorHAnsi" w:hAnsiTheme="minorHAnsi" w:cstheme="minorHAnsi"/>
          <w:bCs/>
          <w:i/>
          <w:strike/>
          <w:color w:val="FF0000"/>
          <w:sz w:val="28"/>
          <w:szCs w:val="28"/>
          <w:lang w:val="it-IT"/>
        </w:rPr>
      </w:pPr>
      <w:r w:rsidRPr="005762EE">
        <w:rPr>
          <w:rFonts w:asciiTheme="minorHAnsi" w:hAnsiTheme="minorHAnsi" w:cstheme="minorHAnsi"/>
          <w:bCs/>
          <w:i/>
          <w:lang w:val="it-IT"/>
        </w:rPr>
        <w:t xml:space="preserve">AHK </w:t>
      </w:r>
      <w:proofErr w:type="spellStart"/>
      <w:r w:rsidRPr="005762EE">
        <w:rPr>
          <w:rFonts w:asciiTheme="minorHAnsi" w:hAnsiTheme="minorHAnsi" w:cstheme="minorHAnsi"/>
          <w:bCs/>
          <w:i/>
          <w:lang w:val="it-IT"/>
        </w:rPr>
        <w:t>Italien</w:t>
      </w:r>
      <w:proofErr w:type="spellEnd"/>
      <w:r w:rsidR="00B926EB" w:rsidRPr="005762EE">
        <w:rPr>
          <w:rFonts w:asciiTheme="minorHAnsi" w:hAnsiTheme="minorHAnsi" w:cstheme="minorHAnsi"/>
          <w:bCs/>
          <w:i/>
          <w:lang w:val="it-IT"/>
        </w:rPr>
        <w:t xml:space="preserve"> </w:t>
      </w:r>
      <w:r w:rsidRPr="005762EE">
        <w:rPr>
          <w:rFonts w:asciiTheme="minorHAnsi" w:hAnsiTheme="minorHAnsi" w:cstheme="minorHAnsi"/>
          <w:bCs/>
          <w:i/>
          <w:lang w:val="it-IT"/>
        </w:rPr>
        <w:t xml:space="preserve">e </w:t>
      </w:r>
      <w:r w:rsidR="007A450D" w:rsidRPr="007A450D">
        <w:rPr>
          <w:rFonts w:asciiTheme="minorHAnsi" w:hAnsiTheme="minorHAnsi" w:cstheme="minorHAnsi"/>
          <w:bCs/>
          <w:i/>
          <w:lang w:val="it-IT"/>
        </w:rPr>
        <w:t>ITS E.A.T.</w:t>
      </w:r>
      <w:r w:rsidR="007A450D">
        <w:rPr>
          <w:rFonts w:asciiTheme="minorHAnsi" w:hAnsiTheme="minorHAnsi" w:cstheme="minorHAnsi"/>
          <w:bCs/>
          <w:i/>
          <w:lang w:val="it-IT"/>
        </w:rPr>
        <w:t xml:space="preserve"> di Firenze</w:t>
      </w:r>
      <w:r w:rsidR="003C2A56">
        <w:rPr>
          <w:rFonts w:asciiTheme="minorHAnsi" w:hAnsiTheme="minorHAnsi" w:cstheme="minorHAnsi"/>
          <w:bCs/>
          <w:i/>
          <w:lang w:val="it-IT"/>
        </w:rPr>
        <w:t>.</w:t>
      </w:r>
    </w:p>
    <w:p w14:paraId="7D4AB97B" w14:textId="77777777" w:rsidR="00CD43B6" w:rsidRDefault="00CD43B6" w:rsidP="00CD43B6">
      <w:pPr>
        <w:pStyle w:val="Default"/>
        <w:spacing w:line="288" w:lineRule="auto"/>
        <w:jc w:val="both"/>
        <w:rPr>
          <w:rFonts w:cs="Calibri-Bold"/>
          <w:bCs/>
          <w:i/>
          <w:color w:val="000000" w:themeColor="text1"/>
          <w:sz w:val="22"/>
          <w:szCs w:val="22"/>
        </w:rPr>
      </w:pPr>
    </w:p>
    <w:p w14:paraId="06160FBF" w14:textId="2722C8B4" w:rsidR="005462C2" w:rsidRDefault="008F0EA7" w:rsidP="00CD43B6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="Calibri-Bold"/>
          <w:bCs/>
          <w:i/>
          <w:color w:val="000000" w:themeColor="text1"/>
          <w:sz w:val="22"/>
          <w:szCs w:val="22"/>
        </w:rPr>
        <w:t>Firenze</w:t>
      </w:r>
      <w:r w:rsidR="00CD43B6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, </w:t>
      </w:r>
      <w:r>
        <w:rPr>
          <w:rFonts w:cs="Calibri-Bold"/>
          <w:bCs/>
          <w:i/>
          <w:color w:val="000000" w:themeColor="text1"/>
          <w:sz w:val="22"/>
          <w:szCs w:val="22"/>
        </w:rPr>
        <w:t>2</w:t>
      </w:r>
      <w:r w:rsidR="005462C2">
        <w:rPr>
          <w:rFonts w:cs="Calibri-Bold"/>
          <w:bCs/>
          <w:i/>
          <w:color w:val="000000" w:themeColor="text1"/>
          <w:sz w:val="22"/>
          <w:szCs w:val="22"/>
        </w:rPr>
        <w:t>3</w:t>
      </w:r>
      <w:r>
        <w:rPr>
          <w:rFonts w:cs="Calibri-Bold"/>
          <w:bCs/>
          <w:i/>
          <w:color w:val="000000" w:themeColor="text1"/>
          <w:sz w:val="22"/>
          <w:szCs w:val="22"/>
        </w:rPr>
        <w:t xml:space="preserve"> febbraio</w:t>
      </w:r>
      <w:r w:rsidR="00CD43B6">
        <w:rPr>
          <w:rFonts w:cs="Calibri-Bold"/>
          <w:bCs/>
          <w:i/>
          <w:color w:val="000000" w:themeColor="text1"/>
          <w:sz w:val="22"/>
          <w:szCs w:val="22"/>
        </w:rPr>
        <w:t xml:space="preserve"> 202</w:t>
      </w:r>
      <w:r>
        <w:rPr>
          <w:rFonts w:cs="Calibri-Bold"/>
          <w:bCs/>
          <w:i/>
          <w:color w:val="000000" w:themeColor="text1"/>
          <w:sz w:val="22"/>
          <w:szCs w:val="22"/>
        </w:rPr>
        <w:t>4</w:t>
      </w:r>
      <w:r w:rsidR="00CD43B6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CD43B6" w:rsidRPr="00F24671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bookmarkEnd w:id="0"/>
      <w:r w:rsidR="00CD43B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Q</w:t>
      </w:r>
      <w:r w:rsidR="00CD43B6" w:rsidRPr="00443F3B">
        <w:rPr>
          <w:rFonts w:eastAsiaTheme="minorHAnsi" w:cs="Calibri-Bold"/>
          <w:bCs/>
          <w:color w:val="auto"/>
          <w:sz w:val="22"/>
          <w:szCs w:val="22"/>
          <w:lang w:eastAsia="en-US"/>
        </w:rPr>
        <w:t>uesta mattina,</w:t>
      </w:r>
      <w:r w:rsidR="00CD43B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presso la sede dell</w:t>
      </w:r>
      <w:r w:rsidR="002F5BC7">
        <w:rPr>
          <w:rFonts w:eastAsiaTheme="minorHAnsi" w:cs="Calibri-Bold"/>
          <w:bCs/>
          <w:color w:val="auto"/>
          <w:sz w:val="22"/>
          <w:szCs w:val="22"/>
          <w:lang w:eastAsia="en-US"/>
        </w:rPr>
        <w:t>a</w:t>
      </w:r>
      <w:r w:rsidR="002F5BC7" w:rsidRPr="002F5BC7">
        <w:t xml:space="preserve"> </w:t>
      </w:r>
      <w:r w:rsidR="002F5BC7" w:rsidRPr="002F5B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Regione Toscana </w:t>
      </w:r>
      <w:r w:rsidR="002F5BC7">
        <w:rPr>
          <w:rFonts w:eastAsiaTheme="minorHAnsi" w:cs="Calibri-Bold"/>
          <w:bCs/>
          <w:color w:val="auto"/>
          <w:sz w:val="22"/>
          <w:szCs w:val="22"/>
          <w:lang w:eastAsia="en-US"/>
        </w:rPr>
        <w:t>a</w:t>
      </w:r>
      <w:r w:rsidR="002F5BC7" w:rsidRPr="002F5B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Firenze</w:t>
      </w:r>
      <w:r w:rsidR="005462C2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7A450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CD43B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è stato </w:t>
      </w:r>
      <w:r w:rsidR="00CD43B6"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>inaugura</w:t>
      </w:r>
      <w:r w:rsid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>to</w:t>
      </w:r>
      <w:r w:rsidR="00CD43B6"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>i</w:t>
      </w:r>
      <w:r w:rsidR="00CD43B6"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l biennio accademico 2023-25 del percorso di </w:t>
      </w:r>
      <w:r w:rsid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>A</w:t>
      </w:r>
      <w:r w:rsidR="00CD43B6"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lta </w:t>
      </w:r>
      <w:r w:rsid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>S</w:t>
      </w:r>
      <w:r w:rsidR="00CD43B6"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pecializzazione “Lidl 2 </w:t>
      </w:r>
      <w:proofErr w:type="spellStart"/>
      <w:r w:rsidR="00CD43B6"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>your</w:t>
      </w:r>
      <w:proofErr w:type="spellEnd"/>
      <w:r w:rsidR="00CD43B6"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career”</w:t>
      </w:r>
      <w:r w:rsidR="00CD43B6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CD43B6" w:rsidRPr="00443F3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462C2">
        <w:rPr>
          <w:rFonts w:asciiTheme="minorHAnsi" w:hAnsiTheme="minorHAnsi" w:cstheme="minorHAnsi"/>
          <w:color w:val="auto"/>
          <w:sz w:val="22"/>
          <w:szCs w:val="22"/>
        </w:rPr>
        <w:t xml:space="preserve">Il percorso, finanziato da </w:t>
      </w:r>
      <w:r w:rsidR="005462C2" w:rsidRPr="00CD43B6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Italia</w:t>
      </w:r>
      <w:r w:rsidR="005462C2" w:rsidRPr="005462C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462C2">
        <w:rPr>
          <w:rFonts w:asciiTheme="minorHAnsi" w:hAnsiTheme="minorHAnsi" w:cstheme="minorHAnsi"/>
          <w:color w:val="auto"/>
          <w:sz w:val="22"/>
          <w:szCs w:val="22"/>
        </w:rPr>
        <w:t xml:space="preserve">e realizzato </w:t>
      </w:r>
      <w:r w:rsidR="005462C2" w:rsidRPr="00FB05FD">
        <w:rPr>
          <w:rFonts w:asciiTheme="minorHAnsi" w:hAnsiTheme="minorHAnsi" w:cstheme="minorHAnsi"/>
          <w:color w:val="auto"/>
          <w:sz w:val="22"/>
          <w:szCs w:val="22"/>
        </w:rPr>
        <w:t xml:space="preserve">in collaborazione con </w:t>
      </w:r>
      <w:r w:rsidR="005462C2" w:rsidRPr="00FB05F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AHK </w:t>
      </w:r>
      <w:proofErr w:type="spellStart"/>
      <w:r w:rsidR="005462C2" w:rsidRPr="00FB05FD">
        <w:rPr>
          <w:rFonts w:asciiTheme="minorHAnsi" w:hAnsiTheme="minorHAnsi" w:cstheme="minorHAnsi"/>
          <w:b/>
          <w:bCs/>
          <w:color w:val="auto"/>
          <w:sz w:val="22"/>
          <w:szCs w:val="22"/>
        </w:rPr>
        <w:t>Italien</w:t>
      </w:r>
      <w:proofErr w:type="spellEnd"/>
      <w:r w:rsidR="005462C2">
        <w:rPr>
          <w:rFonts w:asciiTheme="minorHAnsi" w:hAnsiTheme="minorHAnsi" w:cstheme="minorHAnsi"/>
          <w:color w:val="auto"/>
          <w:sz w:val="22"/>
          <w:szCs w:val="22"/>
        </w:rPr>
        <w:t xml:space="preserve"> -</w:t>
      </w:r>
      <w:r w:rsidR="005462C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la Camera di Commercio Italo-Germanica</w:t>
      </w:r>
      <w:r w:rsidR="005462C2">
        <w:rPr>
          <w:rFonts w:asciiTheme="minorHAnsi" w:hAnsiTheme="minorHAnsi" w:cstheme="minorHAnsi"/>
          <w:color w:val="auto"/>
          <w:sz w:val="22"/>
          <w:szCs w:val="22"/>
        </w:rPr>
        <w:t>, è stato avviato per la prima volta</w:t>
      </w:r>
      <w:r w:rsidR="005462C2" w:rsidRPr="00646040">
        <w:rPr>
          <w:rFonts w:asciiTheme="minorHAnsi" w:hAnsiTheme="minorHAnsi" w:cstheme="minorHAnsi"/>
          <w:color w:val="auto"/>
          <w:sz w:val="22"/>
          <w:szCs w:val="22"/>
        </w:rPr>
        <w:t xml:space="preserve"> a Brescia nel 2022, per poi essere esteso anche alle città di Firenze, Roma e Bari</w:t>
      </w:r>
      <w:r w:rsidR="007817DB" w:rsidRPr="00646040">
        <w:rPr>
          <w:rFonts w:asciiTheme="minorHAnsi" w:hAnsiTheme="minorHAnsi" w:cstheme="minorHAnsi"/>
          <w:color w:val="auto"/>
          <w:sz w:val="22"/>
          <w:szCs w:val="22"/>
        </w:rPr>
        <w:t xml:space="preserve">. Grazie alla collaborazione con </w:t>
      </w:r>
      <w:r w:rsidR="00646040" w:rsidRPr="00646040">
        <w:rPr>
          <w:rFonts w:asciiTheme="minorHAnsi" w:hAnsiTheme="minorHAnsi" w:cstheme="minorHAnsi"/>
          <w:color w:val="auto"/>
          <w:sz w:val="22"/>
          <w:szCs w:val="22"/>
        </w:rPr>
        <w:t>l’</w:t>
      </w:r>
      <w:r w:rsidR="00646040" w:rsidRPr="00646040">
        <w:rPr>
          <w:rFonts w:eastAsiaTheme="minorHAnsi" w:cs="Calibri-Bold"/>
          <w:b/>
          <w:color w:val="auto"/>
          <w:sz w:val="22"/>
          <w:szCs w:val="22"/>
          <w:lang w:eastAsia="en-US"/>
        </w:rPr>
        <w:t>ITS E.A.T. – Eccellenza Agroalimentare Toscana di Firenze</w:t>
      </w:r>
      <w:r w:rsidR="00646040" w:rsidRPr="00646040">
        <w:rPr>
          <w:rFonts w:eastAsiaTheme="minorHAnsi" w:cs="Calibri-Bold"/>
          <w:b/>
          <w:color w:val="auto"/>
          <w:sz w:val="22"/>
          <w:szCs w:val="22"/>
          <w:lang w:eastAsia="en-US"/>
        </w:rPr>
        <w:t>,</w:t>
      </w:r>
      <w:r w:rsidR="00646040" w:rsidRPr="0064604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A0768" w:rsidRPr="00646040">
        <w:rPr>
          <w:rFonts w:asciiTheme="minorHAnsi" w:hAnsiTheme="minorHAnsi" w:cstheme="minorHAnsi"/>
          <w:color w:val="auto"/>
          <w:sz w:val="22"/>
          <w:szCs w:val="22"/>
        </w:rPr>
        <w:t xml:space="preserve">il </w:t>
      </w:r>
      <w:r w:rsidR="00CD43B6" w:rsidRPr="00646040">
        <w:rPr>
          <w:rFonts w:asciiTheme="minorHAnsi" w:hAnsiTheme="minorHAnsi" w:cstheme="minorHAnsi"/>
          <w:color w:val="auto"/>
          <w:sz w:val="22"/>
          <w:szCs w:val="22"/>
        </w:rPr>
        <w:t>p</w:t>
      </w:r>
      <w:r w:rsidR="005462C2" w:rsidRPr="00646040">
        <w:rPr>
          <w:rFonts w:asciiTheme="minorHAnsi" w:hAnsiTheme="minorHAnsi" w:cstheme="minorHAnsi"/>
          <w:color w:val="auto"/>
          <w:sz w:val="22"/>
          <w:szCs w:val="22"/>
        </w:rPr>
        <w:t xml:space="preserve">rogetto </w:t>
      </w:r>
      <w:r w:rsidR="00CD43B6" w:rsidRPr="00646040">
        <w:rPr>
          <w:rFonts w:asciiTheme="minorHAnsi" w:hAnsiTheme="minorHAnsi" w:cstheme="minorHAnsi"/>
          <w:color w:val="auto"/>
          <w:sz w:val="22"/>
          <w:szCs w:val="22"/>
        </w:rPr>
        <w:t>consentir</w:t>
      </w:r>
      <w:r w:rsidR="005462C2" w:rsidRPr="00646040">
        <w:rPr>
          <w:rFonts w:asciiTheme="minorHAnsi" w:hAnsiTheme="minorHAnsi" w:cstheme="minorHAnsi"/>
          <w:color w:val="auto"/>
          <w:sz w:val="22"/>
          <w:szCs w:val="22"/>
        </w:rPr>
        <w:t>à</w:t>
      </w:r>
      <w:r w:rsidR="00CD43B6" w:rsidRPr="00646040">
        <w:rPr>
          <w:rFonts w:asciiTheme="minorHAnsi" w:hAnsiTheme="minorHAnsi" w:cstheme="minorHAnsi"/>
          <w:color w:val="auto"/>
          <w:sz w:val="22"/>
          <w:szCs w:val="22"/>
        </w:rPr>
        <w:t xml:space="preserve"> a </w:t>
      </w:r>
      <w:r w:rsidRPr="00646040">
        <w:rPr>
          <w:rFonts w:asciiTheme="minorHAnsi" w:hAnsiTheme="minorHAnsi" w:cstheme="minorHAnsi"/>
          <w:b/>
          <w:bCs/>
          <w:color w:val="auto"/>
          <w:sz w:val="22"/>
          <w:szCs w:val="22"/>
        </w:rPr>
        <w:t>30</w:t>
      </w:r>
      <w:r w:rsidR="00CD43B6" w:rsidRPr="0064604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giovani talenti</w:t>
      </w:r>
      <w:r w:rsidR="00CD43B6" w:rsidRPr="0064604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817DB" w:rsidRPr="00646040">
        <w:rPr>
          <w:rFonts w:asciiTheme="minorHAnsi" w:hAnsiTheme="minorHAnsi" w:cstheme="minorHAnsi"/>
          <w:color w:val="auto"/>
          <w:sz w:val="22"/>
          <w:szCs w:val="22"/>
        </w:rPr>
        <w:t xml:space="preserve">del Centro e Sud Italia </w:t>
      </w:r>
      <w:r w:rsidR="00CD43B6" w:rsidRPr="00646040">
        <w:rPr>
          <w:rFonts w:asciiTheme="minorHAnsi" w:hAnsiTheme="minorHAnsi" w:cstheme="minorHAnsi"/>
          <w:color w:val="auto"/>
          <w:sz w:val="22"/>
          <w:szCs w:val="22"/>
        </w:rPr>
        <w:t xml:space="preserve">di diventare </w:t>
      </w:r>
      <w:r w:rsidR="00CD43B6" w:rsidRPr="00646040">
        <w:rPr>
          <w:rFonts w:asciiTheme="minorHAnsi" w:hAnsiTheme="minorHAnsi" w:cstheme="minorHAnsi"/>
          <w:b/>
          <w:bCs/>
          <w:color w:val="auto"/>
          <w:sz w:val="22"/>
          <w:szCs w:val="22"/>
        </w:rPr>
        <w:t>Assistant Store Manager</w:t>
      </w:r>
      <w:r w:rsidR="00CD43B6" w:rsidRPr="00646040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bookmarkStart w:id="1" w:name="_Hlk80869457"/>
      <w:r w:rsidR="004A0768" w:rsidRPr="00646040">
        <w:rPr>
          <w:rFonts w:asciiTheme="minorHAnsi" w:hAnsiTheme="minorHAnsi" w:cstheme="minorHAnsi"/>
          <w:color w:val="auto"/>
          <w:sz w:val="22"/>
          <w:szCs w:val="22"/>
        </w:rPr>
        <w:t>percependo fin dal primo giorno uno stipendio m</w:t>
      </w:r>
      <w:r w:rsidR="004A0768">
        <w:rPr>
          <w:rFonts w:asciiTheme="minorHAnsi" w:hAnsiTheme="minorHAnsi" w:cstheme="minorHAnsi"/>
          <w:color w:val="auto"/>
          <w:sz w:val="22"/>
          <w:szCs w:val="22"/>
        </w:rPr>
        <w:t>ensile</w:t>
      </w:r>
      <w:r w:rsidR="0073514E">
        <w:rPr>
          <w:rFonts w:asciiTheme="minorHAnsi" w:hAnsiTheme="minorHAnsi" w:cstheme="minorHAnsi"/>
          <w:color w:val="auto"/>
          <w:sz w:val="22"/>
          <w:szCs w:val="22"/>
        </w:rPr>
        <w:t xml:space="preserve"> e firmando un contratto a tempo indeterminato al termine dei due anni.</w:t>
      </w:r>
    </w:p>
    <w:p w14:paraId="1ECC62E9" w14:textId="77777777" w:rsidR="005462C2" w:rsidRPr="005462C2" w:rsidRDefault="005462C2" w:rsidP="00CD43B6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DFCBC3C" w14:textId="7C7A783B" w:rsidR="00CD43B6" w:rsidRPr="005462C2" w:rsidRDefault="005462C2" w:rsidP="00CD43B6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462C2">
        <w:rPr>
          <w:rFonts w:asciiTheme="minorHAnsi" w:hAnsiTheme="minorHAnsi" w:cstheme="minorHAnsi"/>
          <w:sz w:val="22"/>
          <w:szCs w:val="22"/>
        </w:rPr>
        <w:t>Il corso</w:t>
      </w:r>
      <w:r>
        <w:rPr>
          <w:rFonts w:asciiTheme="minorHAnsi" w:hAnsiTheme="minorHAnsi" w:cstheme="minorHAnsi"/>
          <w:sz w:val="22"/>
          <w:szCs w:val="22"/>
        </w:rPr>
        <w:t>, che</w:t>
      </w:r>
      <w:r w:rsidRPr="005462C2">
        <w:rPr>
          <w:sz w:val="22"/>
          <w:szCs w:val="22"/>
        </w:rPr>
        <w:t xml:space="preserve"> avrà una durata complessiva di </w:t>
      </w:r>
      <w:r w:rsidRPr="005462C2">
        <w:rPr>
          <w:b/>
          <w:bCs/>
          <w:sz w:val="22"/>
          <w:szCs w:val="22"/>
        </w:rPr>
        <w:t>2.000 ore</w:t>
      </w:r>
      <w:r>
        <w:rPr>
          <w:sz w:val="22"/>
          <w:szCs w:val="22"/>
        </w:rPr>
        <w:t>,</w:t>
      </w:r>
      <w:r w:rsidRPr="005462C2">
        <w:rPr>
          <w:rFonts w:asciiTheme="minorHAnsi" w:hAnsiTheme="minorHAnsi" w:cstheme="minorHAnsi"/>
          <w:sz w:val="22"/>
          <w:szCs w:val="22"/>
        </w:rPr>
        <w:t xml:space="preserve"> vedrà l’alternarsi di</w:t>
      </w:r>
      <w:r w:rsidRPr="005462C2">
        <w:rPr>
          <w:rFonts w:asciiTheme="minorHAnsi" w:hAnsiTheme="minorHAnsi" w:cstheme="minorHAnsi"/>
          <w:b/>
          <w:bCs/>
          <w:sz w:val="22"/>
          <w:szCs w:val="22"/>
        </w:rPr>
        <w:t xml:space="preserve"> fasi teoriche</w:t>
      </w:r>
      <w:r w:rsidRPr="005462C2">
        <w:rPr>
          <w:rFonts w:asciiTheme="minorHAnsi" w:hAnsiTheme="minorHAnsi" w:cstheme="minorHAnsi"/>
          <w:sz w:val="22"/>
          <w:szCs w:val="22"/>
        </w:rPr>
        <w:t xml:space="preserve"> in aula</w:t>
      </w:r>
      <w:r w:rsidR="002F5BC7">
        <w:rPr>
          <w:rFonts w:asciiTheme="minorHAnsi" w:hAnsiTheme="minorHAnsi" w:cstheme="minorHAnsi"/>
          <w:sz w:val="22"/>
          <w:szCs w:val="22"/>
        </w:rPr>
        <w:t>,</w:t>
      </w:r>
      <w:r w:rsidR="002F5BC7" w:rsidRPr="002F5B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2F5BC7" w:rsidRPr="00BF7C9F">
        <w:rPr>
          <w:rFonts w:eastAsiaTheme="minorHAnsi" w:cs="Calibri-Bold"/>
          <w:bCs/>
          <w:color w:val="auto"/>
          <w:sz w:val="22"/>
          <w:szCs w:val="22"/>
          <w:lang w:eastAsia="en-US"/>
        </w:rPr>
        <w:t>presso la</w:t>
      </w:r>
      <w:r w:rsidR="002F5B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sede dell’</w:t>
      </w:r>
      <w:r w:rsidR="002F5BC7" w:rsidRPr="002F5BC7">
        <w:rPr>
          <w:rFonts w:eastAsiaTheme="minorHAnsi" w:cs="Calibri-Bold"/>
          <w:b/>
          <w:color w:val="auto"/>
          <w:sz w:val="22"/>
          <w:szCs w:val="22"/>
          <w:lang w:eastAsia="en-US"/>
        </w:rPr>
        <w:t>ITS E.A.T. di Firenze</w:t>
      </w:r>
      <w:r w:rsidR="002F5BC7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Pr="005462C2">
        <w:rPr>
          <w:rFonts w:asciiTheme="minorHAnsi" w:hAnsiTheme="minorHAnsi" w:cstheme="minorHAnsi"/>
          <w:sz w:val="22"/>
          <w:szCs w:val="22"/>
        </w:rPr>
        <w:t xml:space="preserve"> e</w:t>
      </w:r>
      <w:r w:rsidRPr="005462C2">
        <w:rPr>
          <w:rFonts w:asciiTheme="minorHAnsi" w:hAnsiTheme="minorHAnsi" w:cstheme="minorHAnsi"/>
          <w:b/>
          <w:bCs/>
          <w:sz w:val="22"/>
          <w:szCs w:val="22"/>
        </w:rPr>
        <w:t xml:space="preserve"> formazioni pratiche </w:t>
      </w:r>
      <w:r w:rsidR="002F5BC7" w:rsidRPr="005462C2">
        <w:rPr>
          <w:rFonts w:asciiTheme="minorHAnsi" w:hAnsiTheme="minorHAnsi" w:cstheme="minorHAnsi"/>
          <w:sz w:val="22"/>
          <w:szCs w:val="22"/>
        </w:rPr>
        <w:t>in</w:t>
      </w:r>
      <w:r w:rsidR="002F5BC7">
        <w:rPr>
          <w:rFonts w:asciiTheme="minorHAnsi" w:hAnsiTheme="minorHAnsi" w:cstheme="minorHAnsi"/>
          <w:sz w:val="22"/>
          <w:szCs w:val="22"/>
        </w:rPr>
        <w:t xml:space="preserve"> store, presso i </w:t>
      </w:r>
      <w:r w:rsidR="002F5BC7" w:rsidRPr="005462C2">
        <w:rPr>
          <w:rFonts w:asciiTheme="minorHAnsi" w:hAnsiTheme="minorHAnsi" w:cstheme="minorHAnsi"/>
          <w:sz w:val="22"/>
          <w:szCs w:val="22"/>
        </w:rPr>
        <w:t>punt</w:t>
      </w:r>
      <w:r w:rsidR="002F5BC7">
        <w:rPr>
          <w:rFonts w:asciiTheme="minorHAnsi" w:hAnsiTheme="minorHAnsi" w:cstheme="minorHAnsi"/>
          <w:sz w:val="22"/>
          <w:szCs w:val="22"/>
        </w:rPr>
        <w:t>i</w:t>
      </w:r>
      <w:r w:rsidR="002F5BC7" w:rsidRPr="005462C2">
        <w:rPr>
          <w:rFonts w:asciiTheme="minorHAnsi" w:hAnsiTheme="minorHAnsi" w:cstheme="minorHAnsi"/>
          <w:sz w:val="22"/>
          <w:szCs w:val="22"/>
        </w:rPr>
        <w:t xml:space="preserve"> vendita</w:t>
      </w:r>
      <w:r w:rsidR="002F5BC7">
        <w:rPr>
          <w:rFonts w:asciiTheme="minorHAnsi" w:hAnsiTheme="minorHAnsi" w:cstheme="minorHAnsi"/>
          <w:sz w:val="22"/>
          <w:szCs w:val="22"/>
        </w:rPr>
        <w:t xml:space="preserve"> di Lidl Italia</w:t>
      </w:r>
      <w:r w:rsidRPr="005462C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462C2">
        <w:rPr>
          <w:rFonts w:asciiTheme="minorHAnsi" w:hAnsiTheme="minorHAnsi" w:cstheme="minorHAnsi"/>
          <w:color w:val="auto"/>
          <w:sz w:val="22"/>
          <w:szCs w:val="22"/>
        </w:rPr>
        <w:t xml:space="preserve">Al termine del biennio, gli apprendisti </w:t>
      </w:r>
      <w:r w:rsidRPr="005462C2">
        <w:rPr>
          <w:rFonts w:asciiTheme="minorHAnsi" w:hAnsiTheme="minorHAnsi" w:cstheme="minorHAnsi"/>
          <w:sz w:val="22"/>
          <w:szCs w:val="22"/>
        </w:rPr>
        <w:t xml:space="preserve">riceveranno il </w:t>
      </w:r>
      <w:r w:rsidRPr="005462C2">
        <w:rPr>
          <w:rFonts w:asciiTheme="minorHAnsi" w:hAnsiTheme="minorHAnsi" w:cstheme="minorHAnsi"/>
          <w:b/>
          <w:bCs/>
          <w:sz w:val="22"/>
          <w:szCs w:val="22"/>
        </w:rPr>
        <w:t>diploma di Tecnico Superiore</w:t>
      </w:r>
      <w:r w:rsidRPr="005462C2">
        <w:rPr>
          <w:rFonts w:asciiTheme="minorHAnsi" w:hAnsiTheme="minorHAnsi" w:cstheme="minorHAnsi"/>
          <w:sz w:val="22"/>
          <w:szCs w:val="22"/>
        </w:rPr>
        <w:t xml:space="preserve">, titolo di studi per la formazione terziaria corrispondente al V livello del Quadro europeo delle qualifiche EQF, e una </w:t>
      </w:r>
      <w:r w:rsidRPr="005462C2">
        <w:rPr>
          <w:rFonts w:asciiTheme="minorHAnsi" w:hAnsiTheme="minorHAnsi" w:cstheme="minorHAnsi"/>
          <w:b/>
          <w:bCs/>
          <w:sz w:val="22"/>
          <w:szCs w:val="22"/>
        </w:rPr>
        <w:t>certificazione delle competenze professionali</w:t>
      </w:r>
      <w:r w:rsidRPr="005462C2">
        <w:rPr>
          <w:rFonts w:asciiTheme="minorHAnsi" w:hAnsiTheme="minorHAnsi" w:cstheme="minorHAnsi"/>
          <w:sz w:val="22"/>
          <w:szCs w:val="22"/>
        </w:rPr>
        <w:t xml:space="preserve"> rilasciata da AHK </w:t>
      </w:r>
      <w:proofErr w:type="spellStart"/>
      <w:r w:rsidRPr="005462C2">
        <w:rPr>
          <w:rFonts w:asciiTheme="minorHAnsi" w:hAnsiTheme="minorHAnsi" w:cstheme="minorHAnsi"/>
          <w:sz w:val="22"/>
          <w:szCs w:val="22"/>
        </w:rPr>
        <w:t>Italien</w:t>
      </w:r>
      <w:proofErr w:type="spellEnd"/>
      <w:r w:rsidRPr="005462C2">
        <w:rPr>
          <w:rFonts w:asciiTheme="minorHAnsi" w:hAnsiTheme="minorHAnsi" w:cstheme="minorHAnsi"/>
          <w:sz w:val="22"/>
          <w:szCs w:val="22"/>
        </w:rPr>
        <w:t xml:space="preserve"> sul modello tedesco di riferimento. </w:t>
      </w:r>
    </w:p>
    <w:bookmarkEnd w:id="1"/>
    <w:p w14:paraId="3A4F0E61" w14:textId="77777777" w:rsidR="004D0710" w:rsidRDefault="004D0710" w:rsidP="00CD43B6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99C3FA1" w14:textId="5B11DC23" w:rsidR="00CD43B6" w:rsidRPr="007A450D" w:rsidRDefault="00CD43B6" w:rsidP="007A450D">
      <w:pPr>
        <w:jc w:val="both"/>
        <w:rPr>
          <w:rFonts w:cs="Calibri-Bold"/>
          <w:bCs/>
          <w:i/>
          <w:iCs/>
          <w:lang w:val="it-IT"/>
        </w:rPr>
      </w:pPr>
      <w:r w:rsidRPr="007A450D">
        <w:rPr>
          <w:rFonts w:cs="Calibri-Bold"/>
          <w:bCs/>
          <w:i/>
          <w:iCs/>
          <w:lang w:val="it-IT"/>
        </w:rPr>
        <w:t>“</w:t>
      </w:r>
      <w:r w:rsidR="007A450D">
        <w:rPr>
          <w:rFonts w:cs="Calibri-Bold"/>
          <w:bCs/>
          <w:i/>
          <w:iCs/>
          <w:lang w:val="it-IT"/>
        </w:rPr>
        <w:t xml:space="preserve">Dopo il </w:t>
      </w:r>
      <w:r w:rsidR="007A450D" w:rsidRPr="007A450D">
        <w:rPr>
          <w:rFonts w:cs="Calibri-Bold"/>
          <w:bCs/>
          <w:i/>
          <w:iCs/>
          <w:lang w:val="it-IT"/>
        </w:rPr>
        <w:t>successo della prima edizione</w:t>
      </w:r>
      <w:r w:rsidR="007A450D">
        <w:rPr>
          <w:rFonts w:cs="Calibri-Bold"/>
          <w:bCs/>
          <w:i/>
          <w:iCs/>
          <w:lang w:val="it-IT"/>
        </w:rPr>
        <w:t>,</w:t>
      </w:r>
      <w:r w:rsidR="007A450D" w:rsidRPr="007A450D">
        <w:rPr>
          <w:rFonts w:cs="Calibri-Bold"/>
          <w:bCs/>
          <w:i/>
          <w:iCs/>
          <w:lang w:val="it-IT"/>
        </w:rPr>
        <w:t xml:space="preserve"> </w:t>
      </w:r>
      <w:r w:rsidR="007A450D">
        <w:rPr>
          <w:rFonts w:cs="Calibri-Bold"/>
          <w:bCs/>
          <w:i/>
          <w:iCs/>
          <w:lang w:val="it-IT"/>
        </w:rPr>
        <w:t xml:space="preserve">abbiamo deciso di </w:t>
      </w:r>
      <w:r w:rsidR="007A450D" w:rsidRPr="007A450D">
        <w:rPr>
          <w:rFonts w:cs="Calibri-Bold"/>
          <w:bCs/>
          <w:i/>
          <w:iCs/>
          <w:lang w:val="it-IT"/>
        </w:rPr>
        <w:t>espandere il modello su scala nazionale</w:t>
      </w:r>
      <w:r w:rsidR="007A450D">
        <w:rPr>
          <w:rFonts w:cs="Calibri-Bold"/>
          <w:bCs/>
          <w:i/>
          <w:iCs/>
          <w:lang w:val="it-IT"/>
        </w:rPr>
        <w:t xml:space="preserve">, coinvolgendo altri Istituti, come </w:t>
      </w:r>
      <w:r w:rsidR="007A450D" w:rsidRPr="007A450D">
        <w:rPr>
          <w:rFonts w:cs="Calibri-Bold"/>
          <w:bCs/>
          <w:i/>
          <w:iCs/>
          <w:lang w:val="it-IT"/>
        </w:rPr>
        <w:t>l'ITS E.A.T. di Firenz</w:t>
      </w:r>
      <w:r w:rsidR="007A450D">
        <w:rPr>
          <w:rFonts w:cs="Calibri-Bold"/>
          <w:bCs/>
          <w:i/>
          <w:iCs/>
          <w:lang w:val="it-IT"/>
        </w:rPr>
        <w:t>e, per offrire questa opportunità anche ai giovani del Centro Italia, che</w:t>
      </w:r>
      <w:r w:rsidR="004D0710" w:rsidRPr="007A450D">
        <w:rPr>
          <w:rFonts w:cs="Calibri-Bold"/>
          <w:bCs/>
          <w:i/>
          <w:iCs/>
          <w:lang w:val="it-IT"/>
        </w:rPr>
        <w:t xml:space="preserve"> hanno accolto con grande entusiasmo </w:t>
      </w:r>
      <w:r w:rsidR="007A450D">
        <w:rPr>
          <w:rFonts w:cs="Calibri-Bold"/>
          <w:bCs/>
          <w:i/>
          <w:iCs/>
          <w:lang w:val="it-IT"/>
        </w:rPr>
        <w:t>il progetto</w:t>
      </w:r>
      <w:r w:rsidRPr="007A450D">
        <w:rPr>
          <w:rFonts w:cs="Calibri-Bold"/>
          <w:bCs/>
          <w:i/>
          <w:iCs/>
          <w:lang w:val="it-IT"/>
        </w:rPr>
        <w:t xml:space="preserve"> - </w:t>
      </w:r>
      <w:r w:rsidRPr="007A450D">
        <w:rPr>
          <w:rFonts w:cs="Calibri-Bold"/>
          <w:bCs/>
          <w:lang w:val="it-IT"/>
        </w:rPr>
        <w:t>ha commentato</w:t>
      </w:r>
      <w:r w:rsidRPr="007A450D">
        <w:rPr>
          <w:rFonts w:cs="Calibri-Bold"/>
          <w:b/>
          <w:lang w:val="it-IT"/>
        </w:rPr>
        <w:t xml:space="preserve"> S</w:t>
      </w:r>
      <w:r w:rsidRPr="007A450D">
        <w:rPr>
          <w:rFonts w:asciiTheme="minorHAnsi" w:hAnsiTheme="minorHAnsi" w:cstheme="minorHAnsi"/>
          <w:b/>
          <w:bCs/>
          <w:lang w:val="it-IT"/>
        </w:rPr>
        <w:t>ebastiano</w:t>
      </w:r>
      <w:r w:rsidRPr="007A450D">
        <w:rPr>
          <w:rFonts w:cs="Calibri-Bold"/>
          <w:b/>
          <w:lang w:val="it-IT"/>
        </w:rPr>
        <w:t xml:space="preserve"> Sacilotto</w:t>
      </w:r>
      <w:r w:rsidRPr="007A450D">
        <w:rPr>
          <w:rFonts w:cs="Calibri-Bold"/>
          <w:bCs/>
          <w:lang w:val="it-IT"/>
        </w:rPr>
        <w:t>,</w:t>
      </w:r>
      <w:r w:rsidRPr="007A450D">
        <w:rPr>
          <w:rFonts w:cs="Calibri-Bold"/>
          <w:b/>
          <w:lang w:val="it-IT"/>
        </w:rPr>
        <w:t xml:space="preserve"> A</w:t>
      </w:r>
      <w:r w:rsidR="008F0EA7">
        <w:rPr>
          <w:rFonts w:cs="Calibri-Bold"/>
          <w:b/>
          <w:lang w:val="it-IT"/>
        </w:rPr>
        <w:t xml:space="preserve">mministratore </w:t>
      </w:r>
      <w:r w:rsidRPr="007A450D">
        <w:rPr>
          <w:rFonts w:cs="Calibri-Bold"/>
          <w:b/>
          <w:lang w:val="it-IT"/>
        </w:rPr>
        <w:t>D</w:t>
      </w:r>
      <w:r w:rsidR="008F0EA7">
        <w:rPr>
          <w:rFonts w:cs="Calibri-Bold"/>
          <w:b/>
          <w:lang w:val="it-IT"/>
        </w:rPr>
        <w:t>elegato</w:t>
      </w:r>
      <w:r w:rsidRPr="007A450D">
        <w:rPr>
          <w:rFonts w:cs="Calibri-Bold"/>
          <w:b/>
          <w:lang w:val="it-IT"/>
        </w:rPr>
        <w:t xml:space="preserve"> Risorse Umane </w:t>
      </w:r>
      <w:r w:rsidR="008F0EA7">
        <w:rPr>
          <w:rFonts w:cs="Calibri-Bold"/>
          <w:b/>
          <w:lang w:val="it-IT"/>
        </w:rPr>
        <w:t xml:space="preserve">di </w:t>
      </w:r>
      <w:r w:rsidRPr="007A450D">
        <w:rPr>
          <w:rFonts w:cs="Calibri-Bold"/>
          <w:b/>
          <w:lang w:val="it-IT"/>
        </w:rPr>
        <w:t>Lidl Italia</w:t>
      </w:r>
      <w:r w:rsidRPr="007A450D">
        <w:rPr>
          <w:rFonts w:cs="Calibri-Bold"/>
          <w:bCs/>
          <w:lang w:val="it-IT"/>
        </w:rPr>
        <w:t xml:space="preserve"> </w:t>
      </w:r>
      <w:r w:rsidR="007A450D">
        <w:rPr>
          <w:rFonts w:cs="Calibri-Bold"/>
          <w:bCs/>
          <w:lang w:val="it-IT"/>
        </w:rPr>
        <w:t>–</w:t>
      </w:r>
      <w:r w:rsidRPr="007A450D">
        <w:rPr>
          <w:rFonts w:cs="Calibri-Bold"/>
          <w:bCs/>
          <w:lang w:val="it-IT"/>
        </w:rPr>
        <w:t xml:space="preserve"> </w:t>
      </w:r>
      <w:r w:rsidR="007A450D" w:rsidRPr="007A450D">
        <w:rPr>
          <w:rFonts w:cs="Calibri-Bold"/>
          <w:bCs/>
          <w:i/>
          <w:iCs/>
          <w:lang w:val="it-IT"/>
        </w:rPr>
        <w:t>Quest’anno</w:t>
      </w:r>
      <w:r w:rsidR="005462C2">
        <w:rPr>
          <w:rFonts w:cs="Calibri-Bold"/>
          <w:bCs/>
          <w:i/>
          <w:iCs/>
          <w:lang w:val="it-IT"/>
        </w:rPr>
        <w:t>, infatti,</w:t>
      </w:r>
      <w:r w:rsidR="007A450D" w:rsidRPr="007A450D">
        <w:rPr>
          <w:rFonts w:cs="Calibri-Bold"/>
          <w:bCs/>
          <w:i/>
          <w:iCs/>
          <w:lang w:val="it-IT"/>
        </w:rPr>
        <w:t xml:space="preserve"> abbiamo </w:t>
      </w:r>
      <w:r w:rsidR="005462C2">
        <w:rPr>
          <w:rFonts w:cs="Calibri-Bold"/>
          <w:bCs/>
          <w:i/>
          <w:iCs/>
          <w:lang w:val="it-IT"/>
        </w:rPr>
        <w:t>ricevuto</w:t>
      </w:r>
      <w:r w:rsidR="007A450D" w:rsidRPr="007A450D">
        <w:rPr>
          <w:rFonts w:cs="Calibri-Bold"/>
          <w:bCs/>
          <w:i/>
          <w:iCs/>
          <w:lang w:val="it-IT"/>
        </w:rPr>
        <w:t xml:space="preserve"> oltre </w:t>
      </w:r>
      <w:r w:rsidR="0080439F">
        <w:rPr>
          <w:rFonts w:cs="Calibri-Bold"/>
          <w:bCs/>
          <w:i/>
          <w:iCs/>
          <w:lang w:val="it-IT"/>
        </w:rPr>
        <w:t>3</w:t>
      </w:r>
      <w:r w:rsidR="007A450D" w:rsidRPr="007A450D">
        <w:rPr>
          <w:rFonts w:cs="Calibri-Bold"/>
          <w:bCs/>
          <w:i/>
          <w:iCs/>
          <w:lang w:val="it-IT"/>
        </w:rPr>
        <w:t>.</w:t>
      </w:r>
      <w:r w:rsidR="00021D8D">
        <w:rPr>
          <w:rFonts w:cs="Calibri-Bold"/>
          <w:bCs/>
          <w:i/>
          <w:iCs/>
          <w:lang w:val="it-IT"/>
        </w:rPr>
        <w:t>3</w:t>
      </w:r>
      <w:r w:rsidR="007A450D" w:rsidRPr="007A450D">
        <w:rPr>
          <w:rFonts w:cs="Calibri-Bold"/>
          <w:bCs/>
          <w:i/>
          <w:iCs/>
          <w:lang w:val="it-IT"/>
        </w:rPr>
        <w:t xml:space="preserve">00 candidature e </w:t>
      </w:r>
      <w:r w:rsidR="005462C2">
        <w:rPr>
          <w:rFonts w:cs="Calibri-Bold"/>
          <w:bCs/>
          <w:i/>
          <w:iCs/>
          <w:lang w:val="it-IT"/>
        </w:rPr>
        <w:t>abbiamo potuto</w:t>
      </w:r>
      <w:r w:rsidR="007A450D" w:rsidRPr="007A450D">
        <w:rPr>
          <w:rFonts w:cs="Calibri-Bold"/>
          <w:bCs/>
          <w:i/>
          <w:iCs/>
          <w:lang w:val="it-IT"/>
        </w:rPr>
        <w:t xml:space="preserve"> assumere 115 candidati da Nord a Sud. Riteniamo un privilegio, oltre che un dovere, prenderci carico della formazione di questi giovani, che hanno scelto un percorso</w:t>
      </w:r>
      <w:r w:rsidR="008F0EA7">
        <w:rPr>
          <w:rFonts w:cs="Calibri-Bold"/>
          <w:bCs/>
          <w:i/>
          <w:iCs/>
          <w:lang w:val="it-IT"/>
        </w:rPr>
        <w:t xml:space="preserve"> </w:t>
      </w:r>
      <w:r w:rsidR="007A450D" w:rsidRPr="007A450D">
        <w:rPr>
          <w:rFonts w:cs="Calibri-Bold"/>
          <w:bCs/>
          <w:i/>
          <w:iCs/>
          <w:lang w:val="it-IT"/>
        </w:rPr>
        <w:t>finalizzato ad un ingresso immediato nel mercato del lavoro</w:t>
      </w:r>
      <w:r w:rsidRPr="007A450D">
        <w:rPr>
          <w:rFonts w:cs="Calibri-Bold"/>
          <w:bCs/>
          <w:i/>
          <w:iCs/>
          <w:lang w:val="it-IT"/>
        </w:rPr>
        <w:t>.”</w:t>
      </w:r>
    </w:p>
    <w:p w14:paraId="547CC5C4" w14:textId="7F50E9A6" w:rsidR="00CD43B6" w:rsidRPr="00CD43B6" w:rsidRDefault="00503992" w:rsidP="008B18E8">
      <w:pPr>
        <w:pStyle w:val="xmsonormal"/>
        <w:spacing w:line="276" w:lineRule="auto"/>
        <w:jc w:val="both"/>
        <w:rPr>
          <w:b/>
          <w:bCs/>
          <w:i/>
          <w:iCs/>
        </w:rPr>
      </w:pPr>
      <w:r w:rsidRPr="00503992">
        <w:rPr>
          <w:rFonts w:asciiTheme="minorHAnsi" w:hAnsiTheme="minorHAnsi" w:cstheme="minorHAnsi"/>
          <w:bCs/>
          <w:iCs/>
        </w:rPr>
        <w:t>“</w:t>
      </w:r>
      <w:r w:rsidRPr="00503992">
        <w:rPr>
          <w:rFonts w:asciiTheme="minorHAnsi" w:hAnsiTheme="minorHAnsi" w:cstheme="minorHAnsi"/>
          <w:bCs/>
          <w:i/>
        </w:rPr>
        <w:t>Il percorso in Alto Apprendistato in collaborazione con Lidl è l’incontro tra le aspirazioni dei giovani che intendono finalizzare la loro formazione ad un inserimento professionale immediato e le esigenze di personale tecnico qualificato delle imprese. Questa esperienza di formazione duale, infatti, rappresenta il match vincente tra domanda e offerta di lavoro nell’ottica dell’innovazione e della competitività del nostro Paese.</w:t>
      </w:r>
      <w:r w:rsidRPr="00503992">
        <w:rPr>
          <w:rFonts w:asciiTheme="minorHAnsi" w:hAnsiTheme="minorHAnsi" w:cstheme="minorHAnsi"/>
          <w:bCs/>
          <w:iCs/>
        </w:rPr>
        <w:t xml:space="preserve">” Ha aggiunto </w:t>
      </w:r>
      <w:r w:rsidRPr="00503992">
        <w:rPr>
          <w:rFonts w:asciiTheme="minorHAnsi" w:hAnsiTheme="minorHAnsi" w:cstheme="minorHAnsi"/>
          <w:b/>
          <w:iCs/>
        </w:rPr>
        <w:t xml:space="preserve">Fabrizio </w:t>
      </w:r>
      <w:proofErr w:type="spellStart"/>
      <w:r w:rsidRPr="00503992">
        <w:rPr>
          <w:rFonts w:asciiTheme="minorHAnsi" w:hAnsiTheme="minorHAnsi" w:cstheme="minorHAnsi"/>
          <w:b/>
          <w:iCs/>
        </w:rPr>
        <w:t>Tistarelli</w:t>
      </w:r>
      <w:proofErr w:type="spellEnd"/>
      <w:r w:rsidRPr="00503992">
        <w:rPr>
          <w:rFonts w:asciiTheme="minorHAnsi" w:hAnsiTheme="minorHAnsi" w:cstheme="minorHAnsi"/>
          <w:bCs/>
          <w:iCs/>
        </w:rPr>
        <w:t>,</w:t>
      </w:r>
      <w:r w:rsidRPr="00503992">
        <w:rPr>
          <w:rFonts w:asciiTheme="minorHAnsi" w:hAnsiTheme="minorHAnsi" w:cstheme="minorHAnsi"/>
          <w:b/>
          <w:iCs/>
        </w:rPr>
        <w:t xml:space="preserve"> Presidente </w:t>
      </w:r>
      <w:r w:rsidRPr="00503992">
        <w:rPr>
          <w:rFonts w:asciiTheme="minorHAnsi" w:hAnsiTheme="minorHAnsi" w:cstheme="minorHAnsi"/>
          <w:bCs/>
          <w:iCs/>
        </w:rPr>
        <w:t>dell’</w:t>
      </w:r>
      <w:r w:rsidRPr="00503992">
        <w:rPr>
          <w:rFonts w:asciiTheme="minorHAnsi" w:hAnsiTheme="minorHAnsi" w:cstheme="minorHAnsi"/>
          <w:b/>
          <w:iCs/>
        </w:rPr>
        <w:t>ITS E.A.T. – Eccellenza Agroalimentare Toscana di Firenze</w:t>
      </w:r>
      <w:r w:rsidRPr="00503992">
        <w:rPr>
          <w:rFonts w:asciiTheme="minorHAnsi" w:hAnsiTheme="minorHAnsi" w:cstheme="minorHAnsi"/>
          <w:bCs/>
          <w:iCs/>
        </w:rPr>
        <w:t>.</w:t>
      </w:r>
    </w:p>
    <w:p w14:paraId="05C098F5" w14:textId="77777777" w:rsidR="00CD43B6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6DB7006E" w14:textId="5F3E3137" w:rsidR="00CD43B6" w:rsidRPr="005E0B08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Maggiori informazioni sul corso sono disponibili sul sit</w:t>
      </w:r>
      <w:r w:rsidRPr="005E0B08">
        <w:rPr>
          <w:rFonts w:asciiTheme="minorHAnsi" w:hAnsiTheme="minorHAnsi" w:cstheme="minorHAnsi"/>
          <w:color w:val="auto"/>
          <w:sz w:val="22"/>
          <w:szCs w:val="22"/>
        </w:rPr>
        <w:t>o del</w:t>
      </w:r>
      <w:r w:rsidR="007A450D" w:rsidRPr="005E0B08">
        <w:rPr>
          <w:rFonts w:asciiTheme="minorHAnsi" w:hAnsiTheme="minorHAnsi" w:cstheme="minorHAnsi"/>
          <w:color w:val="auto"/>
          <w:sz w:val="22"/>
          <w:szCs w:val="22"/>
        </w:rPr>
        <w:t>l'ITS E.A.T. di Firenze</w:t>
      </w:r>
      <w:r w:rsidRPr="005E0B08">
        <w:rPr>
          <w:rFonts w:asciiTheme="minorHAnsi" w:hAnsiTheme="minorHAnsi" w:cstheme="minorHAnsi"/>
          <w:color w:val="auto"/>
          <w:sz w:val="22"/>
          <w:szCs w:val="22"/>
        </w:rPr>
        <w:t xml:space="preserve"> al seguente link:</w:t>
      </w:r>
      <w:r w:rsidR="007A450D" w:rsidRPr="005E0B0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hyperlink r:id="rId11" w:history="1">
        <w:r w:rsidR="007A450D" w:rsidRPr="005E0B08">
          <w:rPr>
            <w:rStyle w:val="Collegamentoipertestuale"/>
            <w:rFonts w:asciiTheme="minorHAnsi" w:hAnsiTheme="minorHAnsi" w:cstheme="minorHAnsi"/>
            <w:sz w:val="22"/>
            <w:szCs w:val="22"/>
          </w:rPr>
          <w:t>https://fondazione-eat.it/corso-assistant-store-manager-lidl-ahk/</w:t>
        </w:r>
      </w:hyperlink>
      <w:r w:rsidR="007A450D" w:rsidRPr="005E0B08">
        <w:rPr>
          <w:sz w:val="22"/>
          <w:szCs w:val="22"/>
        </w:rPr>
        <w:t xml:space="preserve"> </w:t>
      </w:r>
    </w:p>
    <w:p w14:paraId="20987D97" w14:textId="77777777" w:rsidR="00CD43B6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1516C6A0" w14:textId="0DB6E231" w:rsidR="00CD43B6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16"/>
          <w:szCs w:val="16"/>
          <w:lang w:eastAsia="en-US"/>
        </w:rPr>
      </w:pPr>
    </w:p>
    <w:p w14:paraId="3C103636" w14:textId="54FC893C" w:rsidR="005462C2" w:rsidRDefault="005462C2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16"/>
          <w:szCs w:val="16"/>
          <w:lang w:eastAsia="en-US"/>
        </w:rPr>
      </w:pPr>
    </w:p>
    <w:p w14:paraId="7729B7E8" w14:textId="77777777" w:rsidR="005462C2" w:rsidRPr="00A20BE1" w:rsidRDefault="005462C2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16"/>
          <w:szCs w:val="16"/>
          <w:lang w:eastAsia="en-US"/>
        </w:rPr>
      </w:pPr>
    </w:p>
    <w:p w14:paraId="25CEA784" w14:textId="77777777" w:rsidR="00CD43B6" w:rsidRPr="00C3464D" w:rsidRDefault="00CD43B6" w:rsidP="00CD43B6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3FD400F" w14:textId="77777777" w:rsidR="00CD43B6" w:rsidRPr="00C3464D" w:rsidRDefault="00CD43B6" w:rsidP="00CD43B6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oltre 730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258F2F68" w14:textId="77777777" w:rsidR="00CD43B6" w:rsidRPr="00C3464D" w:rsidRDefault="00CD43B6" w:rsidP="00CD43B6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011A65DA" w14:textId="77777777" w:rsidR="00CD43B6" w:rsidRPr="00C3464D" w:rsidRDefault="00CD43B6" w:rsidP="00CD43B6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6CC21118" w14:textId="77777777" w:rsidR="00CD43B6" w:rsidRPr="00C3464D" w:rsidRDefault="00CD43B6" w:rsidP="00CD43B6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6C16A8B3" w14:textId="77777777" w:rsidR="00CD43B6" w:rsidRPr="00C3464D" w:rsidRDefault="00CD43B6" w:rsidP="00CD43B6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3C52BE75" w14:textId="77777777" w:rsidR="00CD43B6" w:rsidRPr="00C3464D" w:rsidRDefault="00CD43B6" w:rsidP="00CD43B6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4D6169D7" w14:textId="77777777" w:rsidR="00CD43B6" w:rsidRPr="006E42C5" w:rsidRDefault="00CD43B6" w:rsidP="00CD43B6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72872B4F" w:rsidR="00171FA8" w:rsidRPr="006E42C5" w:rsidRDefault="00171FA8" w:rsidP="00A20BE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72F30D" w:rsidR="004B6791" w:rsidRDefault="00BF79E4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7FE3082B">
          <wp:simplePos x="0" y="0"/>
          <wp:positionH relativeFrom="column">
            <wp:posOffset>5081270</wp:posOffset>
          </wp:positionH>
          <wp:positionV relativeFrom="paragraph">
            <wp:posOffset>-52070</wp:posOffset>
          </wp:positionV>
          <wp:extent cx="643255" cy="643255"/>
          <wp:effectExtent l="0" t="0" r="4445" b="444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1860AB4D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67C0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660515">
    <w:abstractNumId w:val="2"/>
  </w:num>
  <w:num w:numId="2" w16cid:durableId="1197885582">
    <w:abstractNumId w:val="2"/>
  </w:num>
  <w:num w:numId="3" w16cid:durableId="269431301">
    <w:abstractNumId w:val="2"/>
  </w:num>
  <w:num w:numId="4" w16cid:durableId="1144586985">
    <w:abstractNumId w:val="2"/>
  </w:num>
  <w:num w:numId="5" w16cid:durableId="690834442">
    <w:abstractNumId w:val="2"/>
  </w:num>
  <w:num w:numId="6" w16cid:durableId="2437405">
    <w:abstractNumId w:val="2"/>
  </w:num>
  <w:num w:numId="7" w16cid:durableId="27921627">
    <w:abstractNumId w:val="2"/>
  </w:num>
  <w:num w:numId="8" w16cid:durableId="255870397">
    <w:abstractNumId w:val="2"/>
  </w:num>
  <w:num w:numId="9" w16cid:durableId="1100563533">
    <w:abstractNumId w:val="2"/>
  </w:num>
  <w:num w:numId="10" w16cid:durableId="1479810670">
    <w:abstractNumId w:val="1"/>
  </w:num>
  <w:num w:numId="11" w16cid:durableId="206100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514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5B4B"/>
    <w:rsid w:val="00006720"/>
    <w:rsid w:val="000106D3"/>
    <w:rsid w:val="00017AD1"/>
    <w:rsid w:val="00017DEE"/>
    <w:rsid w:val="00021D8D"/>
    <w:rsid w:val="00022CBF"/>
    <w:rsid w:val="00023663"/>
    <w:rsid w:val="00025A71"/>
    <w:rsid w:val="000304C7"/>
    <w:rsid w:val="00032445"/>
    <w:rsid w:val="00035922"/>
    <w:rsid w:val="00035B59"/>
    <w:rsid w:val="000425DF"/>
    <w:rsid w:val="00047935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97602"/>
    <w:rsid w:val="000A198C"/>
    <w:rsid w:val="000A21BD"/>
    <w:rsid w:val="000A2C14"/>
    <w:rsid w:val="000A370E"/>
    <w:rsid w:val="000B2CA6"/>
    <w:rsid w:val="000B3899"/>
    <w:rsid w:val="000B7204"/>
    <w:rsid w:val="000B724C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6341"/>
    <w:rsid w:val="000F67E7"/>
    <w:rsid w:val="0010572B"/>
    <w:rsid w:val="00105C99"/>
    <w:rsid w:val="001071B9"/>
    <w:rsid w:val="001103F8"/>
    <w:rsid w:val="0011469C"/>
    <w:rsid w:val="00114F13"/>
    <w:rsid w:val="001167C9"/>
    <w:rsid w:val="001224FF"/>
    <w:rsid w:val="001228D9"/>
    <w:rsid w:val="001241B5"/>
    <w:rsid w:val="001437A4"/>
    <w:rsid w:val="00144642"/>
    <w:rsid w:val="00147AAD"/>
    <w:rsid w:val="00147B27"/>
    <w:rsid w:val="0015267E"/>
    <w:rsid w:val="00152734"/>
    <w:rsid w:val="00153BC8"/>
    <w:rsid w:val="0015496F"/>
    <w:rsid w:val="00171FA8"/>
    <w:rsid w:val="00173B1B"/>
    <w:rsid w:val="001769EB"/>
    <w:rsid w:val="00177431"/>
    <w:rsid w:val="00181A68"/>
    <w:rsid w:val="00182199"/>
    <w:rsid w:val="00182F03"/>
    <w:rsid w:val="00191B3D"/>
    <w:rsid w:val="00197843"/>
    <w:rsid w:val="001A07C7"/>
    <w:rsid w:val="001A33F5"/>
    <w:rsid w:val="001A6D41"/>
    <w:rsid w:val="001C2784"/>
    <w:rsid w:val="001C4B7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1D06"/>
    <w:rsid w:val="001F3C27"/>
    <w:rsid w:val="001F49D8"/>
    <w:rsid w:val="001F4FA7"/>
    <w:rsid w:val="001F671F"/>
    <w:rsid w:val="002003B8"/>
    <w:rsid w:val="0020063D"/>
    <w:rsid w:val="00200EFB"/>
    <w:rsid w:val="0020497C"/>
    <w:rsid w:val="0020506A"/>
    <w:rsid w:val="00206F17"/>
    <w:rsid w:val="002218D5"/>
    <w:rsid w:val="002244A1"/>
    <w:rsid w:val="00243CC3"/>
    <w:rsid w:val="00244CA2"/>
    <w:rsid w:val="0024740A"/>
    <w:rsid w:val="0025075B"/>
    <w:rsid w:val="00251EEE"/>
    <w:rsid w:val="00252927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2E1"/>
    <w:rsid w:val="00275A93"/>
    <w:rsid w:val="002822F1"/>
    <w:rsid w:val="0028454D"/>
    <w:rsid w:val="002854AD"/>
    <w:rsid w:val="002861B3"/>
    <w:rsid w:val="00291ED4"/>
    <w:rsid w:val="00294A21"/>
    <w:rsid w:val="00295D53"/>
    <w:rsid w:val="002A2EA8"/>
    <w:rsid w:val="002B09E0"/>
    <w:rsid w:val="002B09F9"/>
    <w:rsid w:val="002B149C"/>
    <w:rsid w:val="002B2B76"/>
    <w:rsid w:val="002B395D"/>
    <w:rsid w:val="002B77A1"/>
    <w:rsid w:val="002C1ECD"/>
    <w:rsid w:val="002D6A6B"/>
    <w:rsid w:val="002D779A"/>
    <w:rsid w:val="002E526E"/>
    <w:rsid w:val="002E5308"/>
    <w:rsid w:val="002F20F1"/>
    <w:rsid w:val="002F264A"/>
    <w:rsid w:val="002F325A"/>
    <w:rsid w:val="002F472A"/>
    <w:rsid w:val="002F516C"/>
    <w:rsid w:val="002F5BC7"/>
    <w:rsid w:val="002F64F7"/>
    <w:rsid w:val="002F7D39"/>
    <w:rsid w:val="00301FA4"/>
    <w:rsid w:val="003062A4"/>
    <w:rsid w:val="00310E19"/>
    <w:rsid w:val="00311DB3"/>
    <w:rsid w:val="003160B1"/>
    <w:rsid w:val="00316529"/>
    <w:rsid w:val="003230DC"/>
    <w:rsid w:val="003264D7"/>
    <w:rsid w:val="0033122B"/>
    <w:rsid w:val="00340E34"/>
    <w:rsid w:val="00343853"/>
    <w:rsid w:val="00347B7B"/>
    <w:rsid w:val="00362FE4"/>
    <w:rsid w:val="00363AF9"/>
    <w:rsid w:val="0036626B"/>
    <w:rsid w:val="0037317E"/>
    <w:rsid w:val="003747D3"/>
    <w:rsid w:val="00376786"/>
    <w:rsid w:val="0037694A"/>
    <w:rsid w:val="00387336"/>
    <w:rsid w:val="00393B2F"/>
    <w:rsid w:val="003A5FAA"/>
    <w:rsid w:val="003B0583"/>
    <w:rsid w:val="003B2E94"/>
    <w:rsid w:val="003C0B97"/>
    <w:rsid w:val="003C2A56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3F4CCB"/>
    <w:rsid w:val="00404939"/>
    <w:rsid w:val="004157D6"/>
    <w:rsid w:val="0042500D"/>
    <w:rsid w:val="004305C9"/>
    <w:rsid w:val="00435C4E"/>
    <w:rsid w:val="00443F3B"/>
    <w:rsid w:val="00444D83"/>
    <w:rsid w:val="00447819"/>
    <w:rsid w:val="004569A0"/>
    <w:rsid w:val="00461084"/>
    <w:rsid w:val="00461B61"/>
    <w:rsid w:val="00462465"/>
    <w:rsid w:val="00464F63"/>
    <w:rsid w:val="00475730"/>
    <w:rsid w:val="004772E6"/>
    <w:rsid w:val="0048056B"/>
    <w:rsid w:val="004851E9"/>
    <w:rsid w:val="00487BD5"/>
    <w:rsid w:val="004934BF"/>
    <w:rsid w:val="0049612D"/>
    <w:rsid w:val="004A0768"/>
    <w:rsid w:val="004B0B31"/>
    <w:rsid w:val="004B6791"/>
    <w:rsid w:val="004C7FE3"/>
    <w:rsid w:val="004D0710"/>
    <w:rsid w:val="004D30BC"/>
    <w:rsid w:val="004D4E8D"/>
    <w:rsid w:val="004E16C7"/>
    <w:rsid w:val="004E4709"/>
    <w:rsid w:val="004E78E7"/>
    <w:rsid w:val="004E7F76"/>
    <w:rsid w:val="0050059B"/>
    <w:rsid w:val="00501770"/>
    <w:rsid w:val="00501859"/>
    <w:rsid w:val="005025CE"/>
    <w:rsid w:val="0050263E"/>
    <w:rsid w:val="005029E2"/>
    <w:rsid w:val="00503992"/>
    <w:rsid w:val="005236D5"/>
    <w:rsid w:val="005278FE"/>
    <w:rsid w:val="00531A26"/>
    <w:rsid w:val="00532BD6"/>
    <w:rsid w:val="00533200"/>
    <w:rsid w:val="005367C7"/>
    <w:rsid w:val="00536EE6"/>
    <w:rsid w:val="005378FA"/>
    <w:rsid w:val="00540F70"/>
    <w:rsid w:val="005462C2"/>
    <w:rsid w:val="00554AB8"/>
    <w:rsid w:val="00554CC1"/>
    <w:rsid w:val="0056010E"/>
    <w:rsid w:val="0056405F"/>
    <w:rsid w:val="00571A00"/>
    <w:rsid w:val="005720E2"/>
    <w:rsid w:val="00572298"/>
    <w:rsid w:val="0057414B"/>
    <w:rsid w:val="005762EE"/>
    <w:rsid w:val="005817EF"/>
    <w:rsid w:val="0058276E"/>
    <w:rsid w:val="00584AD9"/>
    <w:rsid w:val="00586EFE"/>
    <w:rsid w:val="005919F6"/>
    <w:rsid w:val="005972B3"/>
    <w:rsid w:val="005A1874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E0B08"/>
    <w:rsid w:val="005E4074"/>
    <w:rsid w:val="005E4374"/>
    <w:rsid w:val="005E73B6"/>
    <w:rsid w:val="005E78E5"/>
    <w:rsid w:val="005F12DD"/>
    <w:rsid w:val="005F328B"/>
    <w:rsid w:val="005F39C5"/>
    <w:rsid w:val="005F7BEA"/>
    <w:rsid w:val="00603232"/>
    <w:rsid w:val="00613262"/>
    <w:rsid w:val="006227DD"/>
    <w:rsid w:val="00624686"/>
    <w:rsid w:val="00630B4A"/>
    <w:rsid w:val="00631B8C"/>
    <w:rsid w:val="00640E2E"/>
    <w:rsid w:val="00642205"/>
    <w:rsid w:val="00646040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5F2D"/>
    <w:rsid w:val="00690C57"/>
    <w:rsid w:val="00690F32"/>
    <w:rsid w:val="006947AB"/>
    <w:rsid w:val="006A438C"/>
    <w:rsid w:val="006A7843"/>
    <w:rsid w:val="006A7E99"/>
    <w:rsid w:val="006B27D8"/>
    <w:rsid w:val="006B46A4"/>
    <w:rsid w:val="006B7030"/>
    <w:rsid w:val="006B7AB8"/>
    <w:rsid w:val="006D4394"/>
    <w:rsid w:val="006E42C5"/>
    <w:rsid w:val="006F6955"/>
    <w:rsid w:val="006F74B0"/>
    <w:rsid w:val="00704D5B"/>
    <w:rsid w:val="00704DB7"/>
    <w:rsid w:val="00705351"/>
    <w:rsid w:val="007060CE"/>
    <w:rsid w:val="00710089"/>
    <w:rsid w:val="00721FDF"/>
    <w:rsid w:val="00725634"/>
    <w:rsid w:val="00730ED9"/>
    <w:rsid w:val="0073291B"/>
    <w:rsid w:val="00733CE1"/>
    <w:rsid w:val="00734391"/>
    <w:rsid w:val="0073514E"/>
    <w:rsid w:val="007378DF"/>
    <w:rsid w:val="007400AF"/>
    <w:rsid w:val="0074036A"/>
    <w:rsid w:val="00740F5D"/>
    <w:rsid w:val="00742749"/>
    <w:rsid w:val="00747595"/>
    <w:rsid w:val="00747944"/>
    <w:rsid w:val="00755A3E"/>
    <w:rsid w:val="00764ECB"/>
    <w:rsid w:val="00766453"/>
    <w:rsid w:val="00767921"/>
    <w:rsid w:val="007704E5"/>
    <w:rsid w:val="00770F6B"/>
    <w:rsid w:val="00772C30"/>
    <w:rsid w:val="007817DB"/>
    <w:rsid w:val="007835FD"/>
    <w:rsid w:val="00784029"/>
    <w:rsid w:val="0078417F"/>
    <w:rsid w:val="007844DC"/>
    <w:rsid w:val="00786B57"/>
    <w:rsid w:val="00791C40"/>
    <w:rsid w:val="00793CFB"/>
    <w:rsid w:val="00794E37"/>
    <w:rsid w:val="007A1966"/>
    <w:rsid w:val="007A3B10"/>
    <w:rsid w:val="007A3F54"/>
    <w:rsid w:val="007A450D"/>
    <w:rsid w:val="007A5B54"/>
    <w:rsid w:val="007A6C9E"/>
    <w:rsid w:val="007B25DA"/>
    <w:rsid w:val="007B38A3"/>
    <w:rsid w:val="007B71D7"/>
    <w:rsid w:val="007C1315"/>
    <w:rsid w:val="007D3DD0"/>
    <w:rsid w:val="007D4A09"/>
    <w:rsid w:val="007D536B"/>
    <w:rsid w:val="007D53DB"/>
    <w:rsid w:val="007E3733"/>
    <w:rsid w:val="007E3AB3"/>
    <w:rsid w:val="007F127A"/>
    <w:rsid w:val="007F6D48"/>
    <w:rsid w:val="008040D9"/>
    <w:rsid w:val="0080439F"/>
    <w:rsid w:val="008108DC"/>
    <w:rsid w:val="00810E21"/>
    <w:rsid w:val="00812EAC"/>
    <w:rsid w:val="00815D18"/>
    <w:rsid w:val="008234CB"/>
    <w:rsid w:val="0082540C"/>
    <w:rsid w:val="00832CB5"/>
    <w:rsid w:val="00832D48"/>
    <w:rsid w:val="00835707"/>
    <w:rsid w:val="00835F47"/>
    <w:rsid w:val="008424C0"/>
    <w:rsid w:val="0084746E"/>
    <w:rsid w:val="00851B0A"/>
    <w:rsid w:val="00860219"/>
    <w:rsid w:val="00863067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5B8D"/>
    <w:rsid w:val="008971D1"/>
    <w:rsid w:val="008A1261"/>
    <w:rsid w:val="008A1BEB"/>
    <w:rsid w:val="008A31A5"/>
    <w:rsid w:val="008A4EBB"/>
    <w:rsid w:val="008B18E8"/>
    <w:rsid w:val="008B41E3"/>
    <w:rsid w:val="008B5CAC"/>
    <w:rsid w:val="008C08A0"/>
    <w:rsid w:val="008C28B4"/>
    <w:rsid w:val="008C35ED"/>
    <w:rsid w:val="008C3BA8"/>
    <w:rsid w:val="008C4A68"/>
    <w:rsid w:val="008C521D"/>
    <w:rsid w:val="008D4910"/>
    <w:rsid w:val="008D731A"/>
    <w:rsid w:val="008E15C7"/>
    <w:rsid w:val="008E2F14"/>
    <w:rsid w:val="008E3A76"/>
    <w:rsid w:val="008E5D01"/>
    <w:rsid w:val="008F0EA7"/>
    <w:rsid w:val="008F3883"/>
    <w:rsid w:val="008F574D"/>
    <w:rsid w:val="008F5D82"/>
    <w:rsid w:val="00904237"/>
    <w:rsid w:val="0090782B"/>
    <w:rsid w:val="00910E16"/>
    <w:rsid w:val="00917623"/>
    <w:rsid w:val="00917877"/>
    <w:rsid w:val="00921CB4"/>
    <w:rsid w:val="00923FB8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84020"/>
    <w:rsid w:val="009875AB"/>
    <w:rsid w:val="0099238A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3F9F"/>
    <w:rsid w:val="009E59CA"/>
    <w:rsid w:val="009E7A37"/>
    <w:rsid w:val="009F0BA9"/>
    <w:rsid w:val="009F0F9F"/>
    <w:rsid w:val="009F5573"/>
    <w:rsid w:val="00A015C7"/>
    <w:rsid w:val="00A03374"/>
    <w:rsid w:val="00A03E5D"/>
    <w:rsid w:val="00A07B54"/>
    <w:rsid w:val="00A104F0"/>
    <w:rsid w:val="00A10A49"/>
    <w:rsid w:val="00A10C40"/>
    <w:rsid w:val="00A1474C"/>
    <w:rsid w:val="00A20BE1"/>
    <w:rsid w:val="00A21DFD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E1952"/>
    <w:rsid w:val="00AE2FA0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20393"/>
    <w:rsid w:val="00B24737"/>
    <w:rsid w:val="00B306AF"/>
    <w:rsid w:val="00B3278B"/>
    <w:rsid w:val="00B362AB"/>
    <w:rsid w:val="00B4063B"/>
    <w:rsid w:val="00B4338A"/>
    <w:rsid w:val="00B458F2"/>
    <w:rsid w:val="00B50B08"/>
    <w:rsid w:val="00B5790C"/>
    <w:rsid w:val="00B61046"/>
    <w:rsid w:val="00B618D9"/>
    <w:rsid w:val="00B61A84"/>
    <w:rsid w:val="00B64084"/>
    <w:rsid w:val="00B668C1"/>
    <w:rsid w:val="00B67EED"/>
    <w:rsid w:val="00B74901"/>
    <w:rsid w:val="00B76889"/>
    <w:rsid w:val="00B76CF6"/>
    <w:rsid w:val="00B8192C"/>
    <w:rsid w:val="00B86429"/>
    <w:rsid w:val="00B87654"/>
    <w:rsid w:val="00B877D2"/>
    <w:rsid w:val="00B87D7E"/>
    <w:rsid w:val="00B925E4"/>
    <w:rsid w:val="00B926EB"/>
    <w:rsid w:val="00B95D4C"/>
    <w:rsid w:val="00BA0671"/>
    <w:rsid w:val="00BA1148"/>
    <w:rsid w:val="00BA4995"/>
    <w:rsid w:val="00BA6EB1"/>
    <w:rsid w:val="00BA7A07"/>
    <w:rsid w:val="00BB6989"/>
    <w:rsid w:val="00BB7EE9"/>
    <w:rsid w:val="00BC26FA"/>
    <w:rsid w:val="00BC3786"/>
    <w:rsid w:val="00BC436B"/>
    <w:rsid w:val="00BD27A9"/>
    <w:rsid w:val="00BD500F"/>
    <w:rsid w:val="00BD7DAB"/>
    <w:rsid w:val="00BF1985"/>
    <w:rsid w:val="00BF2955"/>
    <w:rsid w:val="00BF79E4"/>
    <w:rsid w:val="00C05339"/>
    <w:rsid w:val="00C118D7"/>
    <w:rsid w:val="00C13481"/>
    <w:rsid w:val="00C17609"/>
    <w:rsid w:val="00C20E9A"/>
    <w:rsid w:val="00C249BC"/>
    <w:rsid w:val="00C31681"/>
    <w:rsid w:val="00C3239F"/>
    <w:rsid w:val="00C3464D"/>
    <w:rsid w:val="00C411E7"/>
    <w:rsid w:val="00C42451"/>
    <w:rsid w:val="00C45FF7"/>
    <w:rsid w:val="00C50BDA"/>
    <w:rsid w:val="00C51B2C"/>
    <w:rsid w:val="00C51F22"/>
    <w:rsid w:val="00C65093"/>
    <w:rsid w:val="00C82CA2"/>
    <w:rsid w:val="00C843BC"/>
    <w:rsid w:val="00C85210"/>
    <w:rsid w:val="00C852F7"/>
    <w:rsid w:val="00C86991"/>
    <w:rsid w:val="00C8774D"/>
    <w:rsid w:val="00C94B5F"/>
    <w:rsid w:val="00C95D9D"/>
    <w:rsid w:val="00C97A31"/>
    <w:rsid w:val="00CA1885"/>
    <w:rsid w:val="00CB0772"/>
    <w:rsid w:val="00CB2007"/>
    <w:rsid w:val="00CC7345"/>
    <w:rsid w:val="00CC7B27"/>
    <w:rsid w:val="00CD13F3"/>
    <w:rsid w:val="00CD43B6"/>
    <w:rsid w:val="00CD665B"/>
    <w:rsid w:val="00CD6B04"/>
    <w:rsid w:val="00CD7530"/>
    <w:rsid w:val="00CD7684"/>
    <w:rsid w:val="00CE1C60"/>
    <w:rsid w:val="00CE383B"/>
    <w:rsid w:val="00CF1303"/>
    <w:rsid w:val="00CF138B"/>
    <w:rsid w:val="00CF1A14"/>
    <w:rsid w:val="00CF3F80"/>
    <w:rsid w:val="00D0635C"/>
    <w:rsid w:val="00D066A4"/>
    <w:rsid w:val="00D0699A"/>
    <w:rsid w:val="00D1098B"/>
    <w:rsid w:val="00D213BD"/>
    <w:rsid w:val="00D22C5C"/>
    <w:rsid w:val="00D25464"/>
    <w:rsid w:val="00D31699"/>
    <w:rsid w:val="00D329D4"/>
    <w:rsid w:val="00D35B12"/>
    <w:rsid w:val="00D41A09"/>
    <w:rsid w:val="00D4511D"/>
    <w:rsid w:val="00D45AAC"/>
    <w:rsid w:val="00D53813"/>
    <w:rsid w:val="00D57B2C"/>
    <w:rsid w:val="00D6078F"/>
    <w:rsid w:val="00D665C0"/>
    <w:rsid w:val="00D734AF"/>
    <w:rsid w:val="00D75220"/>
    <w:rsid w:val="00D7546B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D2410"/>
    <w:rsid w:val="00DE3421"/>
    <w:rsid w:val="00DE56DD"/>
    <w:rsid w:val="00DF3D08"/>
    <w:rsid w:val="00DF46D9"/>
    <w:rsid w:val="00E001A4"/>
    <w:rsid w:val="00E0460F"/>
    <w:rsid w:val="00E07D37"/>
    <w:rsid w:val="00E103DF"/>
    <w:rsid w:val="00E17402"/>
    <w:rsid w:val="00E20156"/>
    <w:rsid w:val="00E269C9"/>
    <w:rsid w:val="00E26BD2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074A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C4CE1"/>
    <w:rsid w:val="00EC65CA"/>
    <w:rsid w:val="00EC6DD2"/>
    <w:rsid w:val="00ED1929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563D"/>
    <w:rsid w:val="00F169EF"/>
    <w:rsid w:val="00F16C0E"/>
    <w:rsid w:val="00F17DDA"/>
    <w:rsid w:val="00F24671"/>
    <w:rsid w:val="00F2625C"/>
    <w:rsid w:val="00F31B6C"/>
    <w:rsid w:val="00F34546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A5613"/>
    <w:rsid w:val="00FB05FD"/>
    <w:rsid w:val="00FB2EA1"/>
    <w:rsid w:val="00FB7D6C"/>
    <w:rsid w:val="00FC23B3"/>
    <w:rsid w:val="00FC6509"/>
    <w:rsid w:val="00FD297A"/>
    <w:rsid w:val="00FD4BCF"/>
    <w:rsid w:val="00FD5386"/>
    <w:rsid w:val="00FD6130"/>
    <w:rsid w:val="00FD6D03"/>
    <w:rsid w:val="00FE022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404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  <w:style w:type="paragraph" w:customStyle="1" w:styleId="xmsonormal">
    <w:name w:val="x_msonormal"/>
    <w:basedOn w:val="Normale"/>
    <w:rsid w:val="00CD665B"/>
    <w:pPr>
      <w:spacing w:after="0" w:line="240" w:lineRule="auto"/>
    </w:pPr>
    <w:rPr>
      <w:rFonts w:cs="Calibri"/>
      <w:lang w:val="it-IT"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A5B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ondazione-eat.it/corso-assistant-store-manager-lidl-ahk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cfc3da-9e35-4948-b02a-9ad1900c24ea">
      <Terms xmlns="http://schemas.microsoft.com/office/infopath/2007/PartnerControls"/>
    </lcf76f155ced4ddcb4097134ff3c332f>
    <TaxCatchAll xmlns="94eb6b63-1649-40ad-af87-04d7598f717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7B36BEEBA496419A4469EC1249D367" ma:contentTypeVersion="11" ma:contentTypeDescription="Creare un nuovo documento." ma:contentTypeScope="" ma:versionID="7886086dcfa0e87a60973cb622e89369">
  <xsd:schema xmlns:xsd="http://www.w3.org/2001/XMLSchema" xmlns:xs="http://www.w3.org/2001/XMLSchema" xmlns:p="http://schemas.microsoft.com/office/2006/metadata/properties" xmlns:ns2="32cfc3da-9e35-4948-b02a-9ad1900c24ea" xmlns:ns3="94eb6b63-1649-40ad-af87-04d7598f717c" targetNamespace="http://schemas.microsoft.com/office/2006/metadata/properties" ma:root="true" ma:fieldsID="96f63556bb961d4ca23d99f6623d5d68" ns2:_="" ns3:_="">
    <xsd:import namespace="32cfc3da-9e35-4948-b02a-9ad1900c24ea"/>
    <xsd:import namespace="94eb6b63-1649-40ad-af87-04d7598f717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cfc3da-9e35-4948-b02a-9ad1900c24e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 immagine" ma:readOnly="false" ma:fieldId="{5cf76f15-5ced-4ddc-b409-7134ff3c332f}" ma:taxonomyMulti="true" ma:sspId="184ae9ca-1aec-4957-853b-2199610adf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b6b63-1649-40ad-af87-04d7598f717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a37069e-8f46-4b3b-87f4-8581e59edbc1}" ma:internalName="TaxCatchAll" ma:showField="CatchAllData" ma:web="94eb6b63-1649-40ad-af87-04d7598f71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schemas.microsoft.com/office/2006/documentManagement/types"/>
    <ds:schemaRef ds:uri="http://purl.org/dc/terms/"/>
    <ds:schemaRef ds:uri="fcf04dab-dc09-4c96-8051-2bc2fa59da3e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32cfc3da-9e35-4948-b02a-9ad1900c24ea"/>
    <ds:schemaRef ds:uri="94eb6b63-1649-40ad-af87-04d7598f717c"/>
  </ds:schemaRefs>
</ds:datastoreItem>
</file>

<file path=customXml/itemProps4.xml><?xml version="1.0" encoding="utf-8"?>
<ds:datastoreItem xmlns:ds="http://schemas.openxmlformats.org/officeDocument/2006/customXml" ds:itemID="{892C3EC1-7091-4439-8092-896522B0A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cfc3da-9e35-4948-b02a-9ad1900c24ea"/>
    <ds:schemaRef ds:uri="94eb6b63-1649-40ad-af87-04d7598f71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3153</Characters>
  <Application>Microsoft Office Word</Application>
  <DocSecurity>4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2</cp:revision>
  <cp:lastPrinted>2021-03-02T14:22:00Z</cp:lastPrinted>
  <dcterms:created xsi:type="dcterms:W3CDTF">2024-02-16T11:23:00Z</dcterms:created>
  <dcterms:modified xsi:type="dcterms:W3CDTF">2024-02-16T11:23:00Z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ediaServiceImageTags">
    <vt:lpwstr/>
  </property>
  <property fmtid="{D5CDD505-2E9C-101B-9397-08002B2CF9AE}" pid="4" name="MSIP_Label_60b37cb2-a399-4c31-a85a-411fc8b623d3_Enabled">
    <vt:lpwstr>true</vt:lpwstr>
  </property>
  <property fmtid="{D5CDD505-2E9C-101B-9397-08002B2CF9AE}" pid="5" name="MSIP_Label_60b37cb2-a399-4c31-a85a-411fc8b623d3_SetDate">
    <vt:lpwstr>2023-11-08T10:11:09Z</vt:lpwstr>
  </property>
  <property fmtid="{D5CDD505-2E9C-101B-9397-08002B2CF9AE}" pid="6" name="MSIP_Label_60b37cb2-a399-4c31-a85a-411fc8b623d3_Method">
    <vt:lpwstr>Privileged</vt:lpwstr>
  </property>
  <property fmtid="{D5CDD505-2E9C-101B-9397-08002B2CF9AE}" pid="7" name="MSIP_Label_60b37cb2-a399-4c31-a85a-411fc8b623d3_Name">
    <vt:lpwstr>General</vt:lpwstr>
  </property>
  <property fmtid="{D5CDD505-2E9C-101B-9397-08002B2CF9AE}" pid="8" name="MSIP_Label_60b37cb2-a399-4c31-a85a-411fc8b623d3_SiteId">
    <vt:lpwstr>d04f4717-5a6e-4b98-b3f9-6918e0385f4c</vt:lpwstr>
  </property>
  <property fmtid="{D5CDD505-2E9C-101B-9397-08002B2CF9AE}" pid="9" name="MSIP_Label_60b37cb2-a399-4c31-a85a-411fc8b623d3_ActionId">
    <vt:lpwstr>4f285b59-478a-4139-ac95-c3fbca384bc2</vt:lpwstr>
  </property>
  <property fmtid="{D5CDD505-2E9C-101B-9397-08002B2CF9AE}" pid="10" name="MSIP_Label_60b37cb2-a399-4c31-a85a-411fc8b623d3_ContentBits">
    <vt:lpwstr>0</vt:lpwstr>
  </property>
</Properties>
</file>