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E458" w14:textId="77777777" w:rsidR="004F2A30" w:rsidRDefault="00551663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TORINO: LIDL-TREK </w:t>
      </w:r>
      <w:r w:rsidR="001A641C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incontra</w:t>
      </w: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4F2A30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350</w:t>
      </w: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A641C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studenti </w:t>
      </w:r>
    </w:p>
    <w:p w14:paraId="788B4975" w14:textId="5C26C1BA" w:rsidR="00551663" w:rsidRDefault="001A641C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“i campioni del futuro”</w:t>
      </w:r>
    </w:p>
    <w:p w14:paraId="15791380" w14:textId="5050D55A" w:rsidR="001A4E54" w:rsidRPr="0031333F" w:rsidRDefault="00551663" w:rsidP="004F2A30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</w:pP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A due giorni dalla partenza del Giro d’Italia, gli atleti Lidl-Trek raccontano i loro esordi sulla bicicletta </w:t>
      </w:r>
      <w:r w:rsidR="001A641C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agli studenti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delle scuole elementari e medie</w:t>
      </w:r>
      <w:r w:rsidR="001A641C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accorsi al Motovelodromo “Fausto Coppi” per conoscerli</w:t>
      </w:r>
    </w:p>
    <w:p w14:paraId="61BA59FA" w14:textId="4B983A64" w:rsidR="004F2A30" w:rsidRPr="004F2A30" w:rsidRDefault="00ED17AA" w:rsidP="004F2A30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</w:pPr>
      <w:r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Lidl Italia</w:t>
      </w:r>
      <w:r w:rsidR="0055166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, </w:t>
      </w:r>
      <w:r w:rsidR="007023C6" w:rsidRPr="00A06382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main</w:t>
      </w:r>
      <w:r w:rsidR="0055166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sponsor</w:t>
      </w:r>
      <w:r w:rsidR="001A641C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della squadra</w:t>
      </w:r>
      <w:r w:rsidR="0055166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,</w:t>
      </w:r>
      <w:r w:rsidR="00582D09"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finanzia 20 </w:t>
      </w:r>
      <w:r w:rsidR="008374F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“B</w:t>
      </w:r>
      <w:r w:rsidR="00582D09"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orse di </w:t>
      </w:r>
      <w:r w:rsidR="008374F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S</w:t>
      </w:r>
      <w:r w:rsidR="00582D09"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port</w:t>
      </w:r>
      <w:r w:rsidR="008374F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”</w:t>
      </w:r>
      <w:r w:rsidR="00582D09"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</w:t>
      </w:r>
      <w:r w:rsidR="00626396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promosse </w:t>
      </w:r>
      <w:r w:rsidR="00582D09" w:rsidRPr="0031333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da </w:t>
      </w:r>
      <w:r w:rsidR="008374FF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MO.VE Torino SSD</w:t>
      </w:r>
      <w:r w:rsidR="001A641C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per avvicinare i ragazzi al ciclismo</w:t>
      </w:r>
    </w:p>
    <w:p w14:paraId="1B8478B1" w14:textId="3C39AEAD" w:rsidR="001A641C" w:rsidRDefault="00624DBA" w:rsidP="004F2A30">
      <w:pPr>
        <w:jc w:val="both"/>
        <w:rPr>
          <w:rFonts w:cs="Calibri-Bold"/>
          <w:bCs/>
          <w:sz w:val="24"/>
          <w:szCs w:val="24"/>
          <w:lang w:val="it-IT"/>
        </w:rPr>
      </w:pPr>
      <w:r w:rsidRPr="0031333F">
        <w:rPr>
          <w:rFonts w:cs="Calibri-Bold"/>
          <w:bCs/>
          <w:i/>
          <w:iCs/>
          <w:sz w:val="24"/>
          <w:szCs w:val="24"/>
          <w:lang w:val="it-IT"/>
        </w:rPr>
        <w:t>Torino, 2 maggio 2024</w:t>
      </w:r>
      <w:r w:rsidRPr="0031333F">
        <w:rPr>
          <w:rFonts w:cs="Calibri-Bold"/>
          <w:b/>
          <w:sz w:val="24"/>
          <w:szCs w:val="24"/>
          <w:lang w:val="it-IT"/>
        </w:rPr>
        <w:t xml:space="preserve"> –</w:t>
      </w:r>
      <w:r w:rsidR="00B87AA0">
        <w:rPr>
          <w:rFonts w:cs="Calibri-Bold"/>
          <w:b/>
          <w:sz w:val="24"/>
          <w:szCs w:val="24"/>
          <w:lang w:val="it-IT"/>
        </w:rPr>
        <w:t xml:space="preserve"> </w:t>
      </w:r>
      <w:r w:rsidR="001A641C">
        <w:rPr>
          <w:rFonts w:cs="Calibri-Bold"/>
          <w:bCs/>
          <w:sz w:val="24"/>
          <w:szCs w:val="24"/>
          <w:lang w:val="it-IT"/>
        </w:rPr>
        <w:t>Sono oltre 350 gli studenti delle scuole elementari e medie di Torino accor</w:t>
      </w:r>
      <w:r w:rsidR="006551F2">
        <w:rPr>
          <w:rFonts w:cs="Calibri-Bold"/>
          <w:bCs/>
          <w:sz w:val="24"/>
          <w:szCs w:val="24"/>
          <w:lang w:val="it-IT"/>
        </w:rPr>
        <w:t>si oggi al Motovelodromo “Fausto Coppi”, storico tempio del ciclismo torinese, per incontrare gli atleti Lidl-Trek che si apprestano a prendere parte al Giro d’Italia.</w:t>
      </w:r>
    </w:p>
    <w:p w14:paraId="317A0C37" w14:textId="403E5920" w:rsidR="004F2A30" w:rsidRDefault="006551F2" w:rsidP="004F2A30">
      <w:pPr>
        <w:jc w:val="both"/>
        <w:rPr>
          <w:rFonts w:cs="Calibri-Bold"/>
          <w:bCs/>
          <w:sz w:val="24"/>
          <w:szCs w:val="24"/>
          <w:lang w:val="it-IT"/>
        </w:rPr>
      </w:pPr>
      <w:r>
        <w:rPr>
          <w:rFonts w:cs="Calibri-Bold"/>
          <w:bCs/>
          <w:sz w:val="24"/>
          <w:szCs w:val="24"/>
          <w:lang w:val="it-IT"/>
        </w:rPr>
        <w:t xml:space="preserve">Dopo un breve excursus storico sul ciclismo e molti aneddoti sul Giro d’Italia a cura di Anna </w:t>
      </w:r>
      <w:r w:rsidR="00D21BB1">
        <w:rPr>
          <w:rFonts w:cs="Calibri-Bold"/>
          <w:bCs/>
          <w:sz w:val="24"/>
          <w:szCs w:val="24"/>
          <w:lang w:val="it-IT"/>
        </w:rPr>
        <w:t>Olivero</w:t>
      </w:r>
      <w:r>
        <w:rPr>
          <w:rFonts w:cs="Calibri-Bold"/>
          <w:bCs/>
          <w:sz w:val="24"/>
          <w:szCs w:val="24"/>
          <w:lang w:val="it-IT"/>
        </w:rPr>
        <w:t xml:space="preserve">, Stefano </w:t>
      </w:r>
      <w:r w:rsidR="00164352">
        <w:rPr>
          <w:rFonts w:cs="Calibri-Bold"/>
          <w:bCs/>
          <w:sz w:val="24"/>
          <w:szCs w:val="24"/>
          <w:lang w:val="it-IT"/>
        </w:rPr>
        <w:t xml:space="preserve">Bruno e </w:t>
      </w:r>
      <w:r w:rsidR="007023C6">
        <w:rPr>
          <w:rFonts w:cs="Calibri-Bold"/>
          <w:bCs/>
          <w:sz w:val="24"/>
          <w:szCs w:val="24"/>
          <w:lang w:val="it-IT"/>
        </w:rPr>
        <w:t>l’ex</w:t>
      </w:r>
      <w:r w:rsidR="00164352">
        <w:rPr>
          <w:rFonts w:cs="Calibri-Bold"/>
          <w:bCs/>
          <w:sz w:val="24"/>
          <w:szCs w:val="24"/>
          <w:lang w:val="it-IT"/>
        </w:rPr>
        <w:t xml:space="preserve"> campione Franco Balmamion (classe 1940, due volte vincitore della Corsa in rosa nel biennio 1962-1963), i ragazzi hanno accolto con entusiasmo gli </w:t>
      </w:r>
      <w:r w:rsidR="00B91914">
        <w:rPr>
          <w:rFonts w:cs="Calibri-Bold"/>
          <w:bCs/>
          <w:sz w:val="24"/>
          <w:szCs w:val="24"/>
          <w:lang w:val="it-IT"/>
        </w:rPr>
        <w:t>atleti</w:t>
      </w:r>
      <w:r w:rsidR="00164352">
        <w:rPr>
          <w:rFonts w:cs="Calibri-Bold"/>
          <w:bCs/>
          <w:sz w:val="24"/>
          <w:szCs w:val="24"/>
          <w:lang w:val="it-IT"/>
        </w:rPr>
        <w:t xml:space="preserve"> Lidl-Trek arrivati al Motovelodromo. Tra </w:t>
      </w:r>
      <w:r w:rsidR="004F2A30">
        <w:rPr>
          <w:rFonts w:cs="Calibri-Bold"/>
          <w:bCs/>
          <w:sz w:val="24"/>
          <w:szCs w:val="24"/>
          <w:lang w:val="it-IT"/>
        </w:rPr>
        <w:t>curiosità</w:t>
      </w:r>
      <w:r w:rsidR="00164352">
        <w:rPr>
          <w:rFonts w:cs="Calibri-Bold"/>
          <w:bCs/>
          <w:sz w:val="24"/>
          <w:szCs w:val="24"/>
          <w:lang w:val="it-IT"/>
        </w:rPr>
        <w:t xml:space="preserve">, ricordi </w:t>
      </w:r>
      <w:r w:rsidR="00B91914">
        <w:rPr>
          <w:rFonts w:cs="Calibri-Bold"/>
          <w:bCs/>
          <w:sz w:val="24"/>
          <w:szCs w:val="24"/>
          <w:lang w:val="it-IT"/>
        </w:rPr>
        <w:t>de</w:t>
      </w:r>
      <w:r w:rsidR="00EE335A">
        <w:rPr>
          <w:rFonts w:cs="Calibri-Bold"/>
          <w:bCs/>
          <w:sz w:val="24"/>
          <w:szCs w:val="24"/>
          <w:lang w:val="it-IT"/>
        </w:rPr>
        <w:t xml:space="preserve">lle prime gare </w:t>
      </w:r>
      <w:r w:rsidR="00164352">
        <w:rPr>
          <w:rFonts w:cs="Calibri-Bold"/>
          <w:bCs/>
          <w:sz w:val="24"/>
          <w:szCs w:val="24"/>
          <w:lang w:val="it-IT"/>
        </w:rPr>
        <w:t>e consigli per il fu</w:t>
      </w:r>
      <w:r w:rsidR="001F17E4">
        <w:rPr>
          <w:rFonts w:cs="Calibri-Bold"/>
          <w:bCs/>
          <w:sz w:val="24"/>
          <w:szCs w:val="24"/>
          <w:lang w:val="it-IT"/>
        </w:rPr>
        <w:t xml:space="preserve">turo, gli studenti </w:t>
      </w:r>
      <w:r w:rsidR="00B91914">
        <w:rPr>
          <w:rFonts w:cs="Calibri-Bold"/>
          <w:bCs/>
          <w:sz w:val="24"/>
          <w:szCs w:val="24"/>
          <w:lang w:val="it-IT"/>
        </w:rPr>
        <w:t xml:space="preserve">hanno modo di avvicinarsi ad uno sport </w:t>
      </w:r>
      <w:r w:rsidR="004F2A30">
        <w:rPr>
          <w:rFonts w:cs="Calibri-Bold"/>
          <w:bCs/>
          <w:sz w:val="24"/>
          <w:szCs w:val="24"/>
          <w:lang w:val="it-IT"/>
        </w:rPr>
        <w:t xml:space="preserve">ricco di storia e che ancora oggi appassiona milioni di persone in tutto il mondo. </w:t>
      </w:r>
    </w:p>
    <w:p w14:paraId="57E0D3D1" w14:textId="611D4FD0" w:rsidR="00A61465" w:rsidRPr="0092395E" w:rsidRDefault="0092395E" w:rsidP="004F2A30">
      <w:pPr>
        <w:jc w:val="both"/>
        <w:rPr>
          <w:rFonts w:ascii="Aptos" w:hAnsi="Aptos"/>
          <w:color w:val="212121"/>
          <w:sz w:val="24"/>
          <w:szCs w:val="24"/>
          <w:lang w:val="it-IT" w:eastAsia="it-IT"/>
        </w:rPr>
      </w:pPr>
      <w:r>
        <w:rPr>
          <w:rFonts w:cs="Calibri-Bold"/>
          <w:b/>
          <w:sz w:val="24"/>
          <w:szCs w:val="24"/>
          <w:lang w:val="it-IT"/>
        </w:rPr>
        <w:t>Jonathan Milan, campione Lidl-Trek</w:t>
      </w:r>
      <w:r>
        <w:rPr>
          <w:rFonts w:cs="Calibri-Bold"/>
          <w:bCs/>
          <w:sz w:val="24"/>
          <w:szCs w:val="24"/>
          <w:lang w:val="it-IT"/>
        </w:rPr>
        <w:t xml:space="preserve"> commenta così l’incontro con i ragazzi:</w:t>
      </w:r>
      <w:r w:rsidRPr="0092395E">
        <w:rPr>
          <w:color w:val="212121"/>
          <w:lang w:val="it-IT"/>
        </w:rPr>
        <w:t xml:space="preserve"> </w:t>
      </w:r>
      <w:r w:rsidRPr="0092395E">
        <w:rPr>
          <w:i/>
          <w:iCs/>
          <w:color w:val="212121"/>
          <w:sz w:val="24"/>
          <w:szCs w:val="24"/>
          <w:lang w:val="it-IT"/>
        </w:rPr>
        <w:t>“Il Giro non è solo una corsa ciclistica, ma un evento da vivere appieno con i tifosi, una festa popolare. Aver incontrato, oggi, tanti piccoli tifosi, è stato un vero piacere. La curiosità dei bambini è qualcosa di unico. Vederli sorpresi e appassionati per noi è motivo d’orgoglio. Chissà che magari, tra i tanti presenti, non ci sia il campione di domani! La passione e il tifo che ci hanno trasmesso oggi è un bel modo per approcciare la lunga e dura avventura del Giro. Alla fine di ogni giorno, il vincitore sarà solo uno, ma il ciclismo è a tutti gli effetti uno sport di squadra, uno sforzo comune.</w:t>
      </w:r>
      <w:r>
        <w:rPr>
          <w:i/>
          <w:iCs/>
          <w:color w:val="212121"/>
          <w:sz w:val="24"/>
          <w:szCs w:val="24"/>
          <w:lang w:val="it-IT"/>
        </w:rPr>
        <w:t xml:space="preserve"> </w:t>
      </w:r>
      <w:r w:rsidRPr="0092395E">
        <w:rPr>
          <w:i/>
          <w:iCs/>
          <w:color w:val="212121"/>
          <w:sz w:val="24"/>
          <w:szCs w:val="24"/>
          <w:lang w:val="it-IT"/>
        </w:rPr>
        <w:t>L’affiatamento tra compagni, la capacità di sacrificarsi l’uno per l’altro sono insegnamenti preziosi per i giovani ciclisti. Nello sport ma anche nella vita.” </w:t>
      </w:r>
    </w:p>
    <w:p w14:paraId="442FB53E" w14:textId="536F55D5" w:rsidR="00DB658D" w:rsidRPr="004F2A30" w:rsidRDefault="00582D09" w:rsidP="004F2A30">
      <w:pPr>
        <w:pStyle w:val="Default"/>
        <w:spacing w:line="276" w:lineRule="auto"/>
        <w:jc w:val="both"/>
        <w:rPr>
          <w:rFonts w:eastAsiaTheme="minorHAnsi" w:cs="Calibri-Bold"/>
          <w:bCs/>
          <w:color w:val="auto"/>
          <w:lang w:eastAsia="en-US"/>
        </w:rPr>
      </w:pPr>
      <w:r w:rsidRPr="0031333F">
        <w:rPr>
          <w:rFonts w:eastAsiaTheme="minorHAnsi" w:cs="Calibri-Bold"/>
          <w:bCs/>
          <w:color w:val="auto"/>
          <w:lang w:eastAsia="en-US"/>
        </w:rPr>
        <w:t>A seguire</w:t>
      </w:r>
      <w:r w:rsidR="004265FB">
        <w:rPr>
          <w:rFonts w:eastAsiaTheme="minorHAnsi" w:cs="Calibri-Bold"/>
          <w:bCs/>
          <w:color w:val="auto"/>
          <w:lang w:eastAsia="en-US"/>
        </w:rPr>
        <w:t>,</w:t>
      </w:r>
      <w:r w:rsidRPr="0031333F">
        <w:rPr>
          <w:rFonts w:eastAsiaTheme="minorHAnsi" w:cs="Calibri-Bold"/>
          <w:bCs/>
          <w:color w:val="auto"/>
          <w:lang w:eastAsia="en-US"/>
        </w:rPr>
        <w:t xml:space="preserve"> sul palco</w:t>
      </w:r>
      <w:r w:rsidR="004265FB">
        <w:rPr>
          <w:rFonts w:eastAsiaTheme="minorHAnsi" w:cs="Calibri-Bold"/>
          <w:bCs/>
          <w:color w:val="auto"/>
          <w:lang w:eastAsia="en-US"/>
        </w:rPr>
        <w:t>,</w:t>
      </w:r>
      <w:r w:rsidRPr="0031333F">
        <w:rPr>
          <w:rFonts w:eastAsiaTheme="minorHAnsi" w:cs="Calibri-Bold"/>
          <w:bCs/>
          <w:color w:val="auto"/>
          <w:lang w:eastAsia="en-US"/>
        </w:rPr>
        <w:t xml:space="preserve"> </w:t>
      </w:r>
      <w:r w:rsidR="008C61C0" w:rsidRPr="004F2A30">
        <w:rPr>
          <w:rFonts w:eastAsiaTheme="minorHAnsi" w:cs="Calibri-Bold"/>
          <w:b/>
          <w:color w:val="auto"/>
          <w:lang w:eastAsia="en-US"/>
        </w:rPr>
        <w:t>Alessia Bonifazi</w:t>
      </w:r>
      <w:r w:rsidR="00460733" w:rsidRPr="004F2A30">
        <w:rPr>
          <w:rFonts w:eastAsiaTheme="minorHAnsi" w:cs="Calibri-Bold"/>
          <w:b/>
          <w:color w:val="auto"/>
          <w:lang w:eastAsia="en-US"/>
        </w:rPr>
        <w:t xml:space="preserve">, </w:t>
      </w:r>
      <w:r w:rsidR="008C61C0" w:rsidRPr="004F2A30">
        <w:rPr>
          <w:rFonts w:eastAsiaTheme="minorHAnsi" w:cs="Calibri-Bold"/>
          <w:b/>
          <w:color w:val="auto"/>
          <w:lang w:eastAsia="en-US"/>
        </w:rPr>
        <w:t xml:space="preserve">Responsabile Comunicazione e CSR di </w:t>
      </w:r>
      <w:r w:rsidR="00460733" w:rsidRPr="004F2A30">
        <w:rPr>
          <w:rFonts w:eastAsiaTheme="minorHAnsi" w:cs="Calibri-Bold"/>
          <w:b/>
          <w:color w:val="auto"/>
          <w:lang w:eastAsia="en-US"/>
        </w:rPr>
        <w:t>Lidl Italia</w:t>
      </w:r>
      <w:r w:rsidRPr="0031333F">
        <w:rPr>
          <w:rFonts w:eastAsiaTheme="minorHAnsi" w:cs="Calibri-Bold"/>
          <w:bCs/>
          <w:color w:val="auto"/>
          <w:lang w:eastAsia="en-US"/>
        </w:rPr>
        <w:t xml:space="preserve">, ha ricordato </w:t>
      </w:r>
      <w:r w:rsidR="004F2A30">
        <w:rPr>
          <w:rFonts w:eastAsiaTheme="minorHAnsi" w:cs="Calibri-Bold"/>
          <w:bCs/>
          <w:color w:val="auto"/>
          <w:lang w:eastAsia="en-US"/>
        </w:rPr>
        <w:t>i valori della sponsorship</w:t>
      </w:r>
      <w:r w:rsidR="00597A50" w:rsidRPr="0031333F">
        <w:rPr>
          <w:rFonts w:eastAsiaTheme="minorHAnsi" w:cs="Calibri-Bold"/>
          <w:bCs/>
          <w:color w:val="auto"/>
          <w:lang w:eastAsia="en-US"/>
        </w:rPr>
        <w:t>, nata con la volontà di</w:t>
      </w:r>
      <w:r w:rsidR="003D43CE" w:rsidRPr="0031333F">
        <w:rPr>
          <w:rFonts w:eastAsiaTheme="minorHAnsi" w:cs="Calibri-Bold"/>
          <w:bCs/>
          <w:color w:val="auto"/>
          <w:lang w:eastAsia="en-US"/>
        </w:rPr>
        <w:t xml:space="preserve"> </w:t>
      </w:r>
      <w:r w:rsidR="00510D32">
        <w:rPr>
          <w:rFonts w:eastAsiaTheme="minorHAnsi" w:cs="Calibri-Bold"/>
          <w:bCs/>
          <w:color w:val="auto"/>
          <w:lang w:eastAsia="en-US"/>
        </w:rPr>
        <w:t xml:space="preserve">creare </w:t>
      </w:r>
      <w:r w:rsidR="00510D32" w:rsidRPr="0031333F">
        <w:rPr>
          <w:rFonts w:eastAsiaTheme="minorHAnsi" w:cs="Calibri-Bold"/>
          <w:bCs/>
          <w:color w:val="auto"/>
          <w:lang w:eastAsia="en-US"/>
        </w:rPr>
        <w:t>un esempio di ciclismo responsabile</w:t>
      </w:r>
      <w:r w:rsidR="006F30DF">
        <w:rPr>
          <w:rFonts w:eastAsiaTheme="minorHAnsi" w:cs="Calibri-Bold"/>
          <w:bCs/>
          <w:color w:val="auto"/>
          <w:lang w:eastAsia="en-US"/>
        </w:rPr>
        <w:t xml:space="preserve">, </w:t>
      </w:r>
      <w:r w:rsidR="00E70AC4">
        <w:rPr>
          <w:rFonts w:eastAsiaTheme="minorHAnsi" w:cs="Calibri-Bold"/>
          <w:bCs/>
          <w:color w:val="auto"/>
          <w:lang w:eastAsia="en-US"/>
        </w:rPr>
        <w:t>in grado di inspirare</w:t>
      </w:r>
      <w:r w:rsidR="006F30DF">
        <w:rPr>
          <w:rFonts w:eastAsiaTheme="minorHAnsi" w:cs="Calibri-Bold"/>
          <w:bCs/>
          <w:color w:val="auto"/>
          <w:lang w:eastAsia="en-US"/>
        </w:rPr>
        <w:t xml:space="preserve"> le nuove generazioni ad avvicinarsi a questo </w:t>
      </w:r>
      <w:r w:rsidR="003D43CE" w:rsidRPr="0031333F">
        <w:rPr>
          <w:rFonts w:eastAsiaTheme="minorHAnsi" w:cs="Calibri-Bold"/>
          <w:bCs/>
          <w:color w:val="auto"/>
          <w:lang w:eastAsia="en-US"/>
        </w:rPr>
        <w:t>sport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attraverso una squadra</w:t>
      </w:r>
      <w:r w:rsidR="00510D32">
        <w:rPr>
          <w:rFonts w:eastAsiaTheme="minorHAnsi" w:cs="Calibri-Bold"/>
          <w:bCs/>
          <w:color w:val="auto"/>
          <w:lang w:eastAsia="en-US"/>
        </w:rPr>
        <w:t xml:space="preserve"> ambiziosa,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</w:t>
      </w:r>
      <w:r w:rsidR="00510D32">
        <w:rPr>
          <w:rFonts w:eastAsiaTheme="minorHAnsi" w:cs="Calibri-Bold"/>
          <w:bCs/>
          <w:color w:val="auto"/>
          <w:lang w:eastAsia="en-US"/>
        </w:rPr>
        <w:t>capace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ed eterogenea, </w:t>
      </w:r>
      <w:r w:rsidR="006F30DF">
        <w:rPr>
          <w:rFonts w:eastAsiaTheme="minorHAnsi" w:cs="Calibri-Bold"/>
          <w:bCs/>
          <w:color w:val="auto"/>
          <w:lang w:eastAsia="en-US"/>
        </w:rPr>
        <w:t>che promuove la diversità e l’inclusione</w:t>
      </w:r>
      <w:r w:rsidR="004F2A30">
        <w:rPr>
          <w:rFonts w:eastAsiaTheme="minorHAnsi" w:cs="Calibri-Bold"/>
          <w:bCs/>
          <w:color w:val="auto"/>
          <w:lang w:eastAsia="en-US"/>
        </w:rPr>
        <w:t xml:space="preserve">: </w:t>
      </w:r>
      <w:r w:rsidR="006B4F58" w:rsidRPr="0031333F">
        <w:rPr>
          <w:rFonts w:cs="Calibri-Bold"/>
          <w:bCs/>
          <w:i/>
          <w:iCs/>
        </w:rPr>
        <w:t>«</w:t>
      </w:r>
      <w:r w:rsidR="006F30DF" w:rsidRPr="0031333F">
        <w:rPr>
          <w:rFonts w:cs="Calibri-Bold"/>
          <w:bCs/>
          <w:i/>
          <w:iCs/>
        </w:rPr>
        <w:t xml:space="preserve">Vogliamo che lo sport sia accessibile a tutti, così come lo </w:t>
      </w:r>
      <w:r w:rsidR="006F30DF">
        <w:rPr>
          <w:rFonts w:cs="Calibri-Bold"/>
          <w:bCs/>
          <w:i/>
          <w:iCs/>
        </w:rPr>
        <w:t>è la nostra offerta</w:t>
      </w:r>
      <w:r w:rsidR="006F30DF" w:rsidRPr="0031333F">
        <w:rPr>
          <w:rFonts w:cs="Calibri-Bold"/>
          <w:bCs/>
          <w:i/>
          <w:iCs/>
        </w:rPr>
        <w:t xml:space="preserve">. Ci teniamo affinché ogni atleta amatoriale abbia la possibilità di poter </w:t>
      </w:r>
      <w:r w:rsidR="006F30DF">
        <w:rPr>
          <w:rFonts w:cs="Calibri-Bold"/>
          <w:bCs/>
          <w:i/>
          <w:iCs/>
        </w:rPr>
        <w:t xml:space="preserve">realizzare </w:t>
      </w:r>
      <w:r w:rsidR="006F30DF" w:rsidRPr="0031333F">
        <w:rPr>
          <w:rFonts w:cs="Calibri-Bold"/>
          <w:bCs/>
          <w:i/>
          <w:iCs/>
        </w:rPr>
        <w:t xml:space="preserve">il proprio sogno a dispetto </w:t>
      </w:r>
      <w:r w:rsidR="006F30DF">
        <w:rPr>
          <w:rFonts w:cs="Calibri-Bold"/>
          <w:bCs/>
          <w:i/>
          <w:iCs/>
        </w:rPr>
        <w:t>di</w:t>
      </w:r>
      <w:r w:rsidR="006F30DF" w:rsidRPr="0031333F">
        <w:rPr>
          <w:rFonts w:cs="Calibri-Bold"/>
          <w:bCs/>
          <w:i/>
          <w:iCs/>
        </w:rPr>
        <w:t xml:space="preserve"> limitazioni economiche o sociali. </w:t>
      </w:r>
      <w:r w:rsidR="006F30DF">
        <w:rPr>
          <w:rFonts w:cs="Calibri-Bold"/>
          <w:bCs/>
          <w:i/>
          <w:iCs/>
        </w:rPr>
        <w:t xml:space="preserve">Per questo, </w:t>
      </w:r>
      <w:r w:rsidR="006B4F58" w:rsidRPr="0031333F">
        <w:rPr>
          <w:rFonts w:cs="Calibri-Bold"/>
          <w:bCs/>
          <w:i/>
          <w:iCs/>
        </w:rPr>
        <w:t>Lidl</w:t>
      </w:r>
      <w:r w:rsidR="00597A50" w:rsidRPr="0031333F">
        <w:rPr>
          <w:rFonts w:cs="Calibri-Bold"/>
          <w:bCs/>
          <w:i/>
          <w:iCs/>
        </w:rPr>
        <w:t xml:space="preserve"> Italia</w:t>
      </w:r>
      <w:r w:rsidR="00B47100" w:rsidRPr="0031333F">
        <w:rPr>
          <w:rFonts w:cs="Calibri-Bold"/>
          <w:bCs/>
          <w:i/>
          <w:iCs/>
        </w:rPr>
        <w:t xml:space="preserve">, </w:t>
      </w:r>
      <w:r w:rsidR="00597A50" w:rsidRPr="0031333F">
        <w:rPr>
          <w:rFonts w:cs="Calibri-Bold"/>
          <w:bCs/>
          <w:i/>
          <w:iCs/>
        </w:rPr>
        <w:t xml:space="preserve">in collaborazione con </w:t>
      </w:r>
      <w:r w:rsidR="00C66706">
        <w:rPr>
          <w:rFonts w:asciiTheme="minorHAnsi" w:hAnsiTheme="minorHAnsi" w:cstheme="minorHAnsi"/>
          <w:bCs/>
          <w:i/>
        </w:rPr>
        <w:t>MO.VE Torino SSD</w:t>
      </w:r>
      <w:r w:rsidR="00B47100" w:rsidRPr="0031333F">
        <w:rPr>
          <w:rFonts w:cs="Calibri-Bold"/>
          <w:bCs/>
          <w:i/>
          <w:iCs/>
        </w:rPr>
        <w:t>,</w:t>
      </w:r>
      <w:r w:rsidR="00597A50" w:rsidRPr="0031333F">
        <w:rPr>
          <w:rFonts w:cs="Calibri-Bold"/>
          <w:bCs/>
          <w:i/>
          <w:iCs/>
        </w:rPr>
        <w:t xml:space="preserve"> ha deciso di finanziare 20 </w:t>
      </w:r>
      <w:r w:rsidR="00C66706">
        <w:rPr>
          <w:rFonts w:cs="Calibri-Bold"/>
          <w:bCs/>
          <w:i/>
          <w:iCs/>
        </w:rPr>
        <w:t>“B</w:t>
      </w:r>
      <w:r w:rsidR="00597A50" w:rsidRPr="0031333F">
        <w:rPr>
          <w:rFonts w:cs="Calibri-Bold"/>
          <w:bCs/>
          <w:i/>
          <w:iCs/>
        </w:rPr>
        <w:t>orse di sport</w:t>
      </w:r>
      <w:r w:rsidR="00C66706">
        <w:rPr>
          <w:rFonts w:cs="Calibri-Bold"/>
          <w:bCs/>
          <w:i/>
          <w:iCs/>
        </w:rPr>
        <w:t>”</w:t>
      </w:r>
      <w:r w:rsidR="00597A50" w:rsidRPr="0031333F">
        <w:rPr>
          <w:rFonts w:cs="Calibri-Bold"/>
          <w:bCs/>
          <w:i/>
          <w:iCs/>
        </w:rPr>
        <w:t xml:space="preserve"> per favorire l’avviamento </w:t>
      </w:r>
      <w:r w:rsidR="00597A50" w:rsidRPr="0031333F">
        <w:rPr>
          <w:rFonts w:cs="Calibri-Bold"/>
          <w:bCs/>
          <w:i/>
          <w:iCs/>
        </w:rPr>
        <w:lastRenderedPageBreak/>
        <w:t xml:space="preserve">agonistico </w:t>
      </w:r>
      <w:r w:rsidR="006F30DF">
        <w:rPr>
          <w:rFonts w:cs="Calibri-Bold"/>
          <w:bCs/>
          <w:i/>
          <w:iCs/>
        </w:rPr>
        <w:t>dei campioni di domani</w:t>
      </w:r>
      <w:r w:rsidR="002F6F02" w:rsidRPr="00A06382">
        <w:rPr>
          <w:bCs/>
          <w:i/>
          <w:iCs/>
        </w:rPr>
        <w:t>»</w:t>
      </w:r>
      <w:r w:rsidR="00221335" w:rsidRPr="00A06382">
        <w:rPr>
          <w:bCs/>
          <w:i/>
          <w:iCs/>
        </w:rPr>
        <w:t>.</w:t>
      </w:r>
      <w:r w:rsidR="00B47100" w:rsidRPr="00A06382">
        <w:rPr>
          <w:bCs/>
          <w:i/>
          <w:iCs/>
        </w:rPr>
        <w:t xml:space="preserve"> </w:t>
      </w:r>
      <w:bookmarkEnd w:id="0"/>
      <w:r w:rsidR="007023C6" w:rsidRPr="00A06382">
        <w:rPr>
          <w:bCs/>
        </w:rPr>
        <w:t>In qualità di partner, Lidl si pone come obiettivo anche la salute a 360 gradi, che comprende l’attività fisica e lo sport, così come un'alimentazione consapevole e uno stile di vita sano.</w:t>
      </w:r>
    </w:p>
    <w:p w14:paraId="091B0C62" w14:textId="77777777" w:rsidR="00DB658D" w:rsidRDefault="00DB658D" w:rsidP="004F2A30">
      <w:pPr>
        <w:pStyle w:val="Default"/>
        <w:spacing w:line="276" w:lineRule="auto"/>
        <w:jc w:val="both"/>
        <w:rPr>
          <w:bCs/>
          <w:i/>
          <w:iCs/>
        </w:rPr>
      </w:pPr>
    </w:p>
    <w:p w14:paraId="21DB0D91" w14:textId="50B75FA2" w:rsidR="00C66706" w:rsidRPr="00C66706" w:rsidRDefault="008E203D" w:rsidP="004F2A30">
      <w:pPr>
        <w:pStyle w:val="Default"/>
        <w:spacing w:line="276" w:lineRule="auto"/>
        <w:jc w:val="both"/>
        <w:rPr>
          <w:rFonts w:cs="Calibri-Bold"/>
          <w:bCs/>
        </w:rPr>
      </w:pPr>
      <w:r w:rsidRPr="00704C58">
        <w:rPr>
          <w:rFonts w:cs="Calibri-Bold"/>
          <w:bCs/>
        </w:rPr>
        <w:t>Queste borse di studio per merito sportivo sono</w:t>
      </w:r>
      <w:r w:rsidR="00704C58" w:rsidRPr="00704C58">
        <w:rPr>
          <w:rFonts w:cs="Calibri-Bold"/>
          <w:bCs/>
        </w:rPr>
        <w:t xml:space="preserve"> destinate a talentuosi ragazzi residenti in provincia di Torino, che frequentano la scuola primaria o il primo ciclo di quella secondaria, e che desiderano entrare a far parte della squadra corse del Motovelodromo.</w:t>
      </w:r>
      <w:r w:rsidR="00704C58">
        <w:rPr>
          <w:rFonts w:cs="Calibri-Bold"/>
          <w:bCs/>
        </w:rPr>
        <w:t xml:space="preserve"> </w:t>
      </w:r>
      <w:r w:rsidR="00C66706" w:rsidRPr="00D21BB1">
        <w:rPr>
          <w:rFonts w:cs="Calibri-Bold"/>
          <w:b/>
        </w:rPr>
        <w:t>Fabrizio Rostagno,</w:t>
      </w:r>
      <w:r w:rsidR="00C66706" w:rsidRPr="00D21BB1">
        <w:rPr>
          <w:rFonts w:cs="Calibri-Bold"/>
          <w:bCs/>
        </w:rPr>
        <w:t xml:space="preserve"> </w:t>
      </w:r>
      <w:r w:rsidR="00C66706" w:rsidRPr="00D21BB1">
        <w:rPr>
          <w:rFonts w:cs="Calibri-Bold"/>
          <w:b/>
        </w:rPr>
        <w:t xml:space="preserve">Presidente di MO.VE </w:t>
      </w:r>
      <w:r w:rsidR="00510D32" w:rsidRPr="00D21BB1">
        <w:rPr>
          <w:rFonts w:cs="Calibri-Bold"/>
          <w:b/>
        </w:rPr>
        <w:t>Torino</w:t>
      </w:r>
      <w:r w:rsidR="00C66706" w:rsidRPr="00D21BB1">
        <w:rPr>
          <w:rFonts w:cs="Calibri-Bold"/>
          <w:b/>
        </w:rPr>
        <w:t xml:space="preserve"> SSD</w:t>
      </w:r>
      <w:r w:rsidR="00C66706" w:rsidRPr="00D21BB1">
        <w:rPr>
          <w:rFonts w:cs="Calibri-Bold"/>
          <w:bCs/>
        </w:rPr>
        <w:t xml:space="preserve">, Associazione dilettantistica che promuove il ciclismo, ha </w:t>
      </w:r>
      <w:r w:rsidR="006B4F58" w:rsidRPr="00D21BB1">
        <w:rPr>
          <w:rFonts w:cs="Calibri-Bold"/>
          <w:bCs/>
          <w:i/>
          <w:iCs/>
        </w:rPr>
        <w:t>dichiarato</w:t>
      </w:r>
      <w:r w:rsidR="00C66706" w:rsidRPr="00D21BB1">
        <w:rPr>
          <w:rFonts w:cs="Calibri-Bold"/>
          <w:bCs/>
          <w:i/>
          <w:iCs/>
        </w:rPr>
        <w:t xml:space="preserve">: </w:t>
      </w:r>
      <w:r w:rsidR="00D21BB1" w:rsidRPr="00D21BB1">
        <w:rPr>
          <w:rFonts w:cs="Calibri-Bold"/>
          <w:bCs/>
          <w:i/>
          <w:iCs/>
        </w:rPr>
        <w:t>“</w:t>
      </w:r>
      <w:r w:rsidR="00D21BB1">
        <w:rPr>
          <w:rFonts w:cs="Calibri-Bold"/>
          <w:bCs/>
          <w:i/>
          <w:iCs/>
        </w:rPr>
        <w:t>L’</w:t>
      </w:r>
      <w:r w:rsidR="00D21BB1">
        <w:rPr>
          <w:i/>
          <w:iCs/>
        </w:rPr>
        <w:t>o</w:t>
      </w:r>
      <w:r w:rsidR="00D21BB1" w:rsidRPr="00D21BB1">
        <w:rPr>
          <w:i/>
          <w:iCs/>
        </w:rPr>
        <w:t xml:space="preserve">biettivo principale delle nostre attività è abbattere le barriere di accesso allo sport, che esse siano fisiche, cognitive, economiche o culturali. Grazie alla collaborazione con Lidl vogliamo fare un passo in più: scovare tra i ragazzi che frequentano il Motovelodromo 20 </w:t>
      </w:r>
      <w:r w:rsidR="00D21BB1">
        <w:rPr>
          <w:i/>
          <w:iCs/>
        </w:rPr>
        <w:t>giovani</w:t>
      </w:r>
      <w:r w:rsidR="00D21BB1" w:rsidRPr="00D21BB1">
        <w:rPr>
          <w:i/>
          <w:iCs/>
        </w:rPr>
        <w:t xml:space="preserve"> a cui dare la possibilità di accedere alla nostra Squadra Corse Motovelodromo e frequentare gratuitamente per un anno i corsi di bici su strada capitanati dal nostro amico Fabio Felline, ideatore con noi della squadra corse, nonché esempio e grande promotore dell'importanza dell'avvicinamento alla bici da strada già nell'infanzia”</w:t>
      </w:r>
      <w:r w:rsidR="00D21BB1">
        <w:rPr>
          <w:i/>
          <w:iCs/>
        </w:rPr>
        <w:t>.</w:t>
      </w:r>
    </w:p>
    <w:p w14:paraId="114FE142" w14:textId="77777777" w:rsidR="00626396" w:rsidRDefault="00626396" w:rsidP="00B47100">
      <w:pPr>
        <w:spacing w:line="240" w:lineRule="auto"/>
        <w:jc w:val="both"/>
        <w:rPr>
          <w:rFonts w:cs="Calibri-Bold"/>
          <w:bCs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3F2A44A" w14:textId="4D3A9213" w:rsidR="00CD7530" w:rsidRDefault="00BC5A03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Lidl, </w:t>
      </w:r>
      <w:r w:rsidR="00FA674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del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Gruppo Schwarz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,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è uno dei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leader della GDO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 Europa, con sede a Neckarsulm, in Germania.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Attualmente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è presente in tutto il mondo con oltre 12.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00 punti vendita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e più di 2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centri logistici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i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n oltre 30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paesi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>In Italia,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è presente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dal 1992 e dispone attualmente di una rete di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0 punti vendita riforniti quotidianamente da 11 piattaforme logistiche dislocate sul territorio nazionale, impiegando complessivamente 2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DF2437C" w14:textId="3D934869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64DAF12" w14:textId="0F71016B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Trek</w:t>
      </w:r>
    </w:p>
    <w:p w14:paraId="5DFCCBCB" w14:textId="29DA5409" w:rsidR="0057088F" w:rsidRP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7088F">
        <w:rPr>
          <w:rFonts w:cs="Calibri-Bold"/>
          <w:bCs/>
          <w:color w:val="1F497D" w:themeColor="text2"/>
          <w:sz w:val="18"/>
          <w:szCs w:val="18"/>
          <w:lang w:val="it-IT"/>
        </w:rPr>
        <w:t>Trek Bicycle è un leader globale nella progettazione e produzione di biciclette e prodotti correlati. Trek crede che la bicicletta possa essere una soluzione semplice a molti dei problemi più complessi del mondo e si impegna ad abbattere le barriere che impediscono alle persone di utilizzare la bicicletta più spesso per il trasporto, lo svago e l'ispirazione.</w:t>
      </w:r>
    </w:p>
    <w:p w14:paraId="5E9564F3" w14:textId="7D501A51" w:rsidR="00CD7530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50E9B54" w14:textId="77777777" w:rsidR="0057088F" w:rsidRPr="00C3464D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D8B6B7C" w:rsidR="003D467C" w:rsidRDefault="00304AC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7A37D00B">
          <wp:simplePos x="0" y="0"/>
          <wp:positionH relativeFrom="column">
            <wp:posOffset>5038725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744E00AE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AEDB92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9ECC7CE" w:rsidR="004B6791" w:rsidRDefault="00304AC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324A1164">
          <wp:simplePos x="0" y="0"/>
          <wp:positionH relativeFrom="column">
            <wp:posOffset>5006975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8F1BDA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E563D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10EB5"/>
    <w:multiLevelType w:val="hybridMultilevel"/>
    <w:tmpl w:val="B9347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74089196">
    <w:abstractNumId w:val="3"/>
  </w:num>
  <w:num w:numId="2" w16cid:durableId="660348239">
    <w:abstractNumId w:val="3"/>
  </w:num>
  <w:num w:numId="3" w16cid:durableId="1754282487">
    <w:abstractNumId w:val="3"/>
  </w:num>
  <w:num w:numId="4" w16cid:durableId="1396270706">
    <w:abstractNumId w:val="3"/>
  </w:num>
  <w:num w:numId="5" w16cid:durableId="844592559">
    <w:abstractNumId w:val="3"/>
  </w:num>
  <w:num w:numId="6" w16cid:durableId="1053962989">
    <w:abstractNumId w:val="3"/>
  </w:num>
  <w:num w:numId="7" w16cid:durableId="8458877">
    <w:abstractNumId w:val="3"/>
  </w:num>
  <w:num w:numId="8" w16cid:durableId="1907186862">
    <w:abstractNumId w:val="3"/>
  </w:num>
  <w:num w:numId="9" w16cid:durableId="768426358">
    <w:abstractNumId w:val="3"/>
  </w:num>
  <w:num w:numId="10" w16cid:durableId="776146813">
    <w:abstractNumId w:val="2"/>
  </w:num>
  <w:num w:numId="11" w16cid:durableId="1253932242">
    <w:abstractNumId w:val="0"/>
  </w:num>
  <w:num w:numId="12" w16cid:durableId="338316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62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36CE"/>
    <w:rsid w:val="00035922"/>
    <w:rsid w:val="00035B59"/>
    <w:rsid w:val="000425DF"/>
    <w:rsid w:val="00047935"/>
    <w:rsid w:val="00056CDD"/>
    <w:rsid w:val="000575B7"/>
    <w:rsid w:val="000603EC"/>
    <w:rsid w:val="00065FC0"/>
    <w:rsid w:val="00067A33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A689F"/>
    <w:rsid w:val="000B2CA6"/>
    <w:rsid w:val="000B3899"/>
    <w:rsid w:val="000B4420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E7B48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64352"/>
    <w:rsid w:val="00171FA8"/>
    <w:rsid w:val="00173B1B"/>
    <w:rsid w:val="001769EB"/>
    <w:rsid w:val="00177431"/>
    <w:rsid w:val="00181A68"/>
    <w:rsid w:val="00182F03"/>
    <w:rsid w:val="00184E20"/>
    <w:rsid w:val="00187FEE"/>
    <w:rsid w:val="001A07C7"/>
    <w:rsid w:val="001A4E54"/>
    <w:rsid w:val="001A641C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7E4"/>
    <w:rsid w:val="001F2F12"/>
    <w:rsid w:val="001F49D8"/>
    <w:rsid w:val="001F4FA7"/>
    <w:rsid w:val="002003B8"/>
    <w:rsid w:val="00200EFB"/>
    <w:rsid w:val="002046F7"/>
    <w:rsid w:val="0020497C"/>
    <w:rsid w:val="0020506A"/>
    <w:rsid w:val="00206F17"/>
    <w:rsid w:val="00221335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5CF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2F16"/>
    <w:rsid w:val="002E526E"/>
    <w:rsid w:val="002F325A"/>
    <w:rsid w:val="002F472A"/>
    <w:rsid w:val="002F516C"/>
    <w:rsid w:val="002F6F02"/>
    <w:rsid w:val="002F7D39"/>
    <w:rsid w:val="003033EF"/>
    <w:rsid w:val="0030434F"/>
    <w:rsid w:val="00304AC3"/>
    <w:rsid w:val="003062A4"/>
    <w:rsid w:val="00310E19"/>
    <w:rsid w:val="0031130D"/>
    <w:rsid w:val="00311DB3"/>
    <w:rsid w:val="0031333F"/>
    <w:rsid w:val="00315CAD"/>
    <w:rsid w:val="003160B1"/>
    <w:rsid w:val="00316529"/>
    <w:rsid w:val="003213B1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2043"/>
    <w:rsid w:val="0037317E"/>
    <w:rsid w:val="003747D3"/>
    <w:rsid w:val="00376786"/>
    <w:rsid w:val="0037694A"/>
    <w:rsid w:val="00376A94"/>
    <w:rsid w:val="00387336"/>
    <w:rsid w:val="003A5FAA"/>
    <w:rsid w:val="003B03F2"/>
    <w:rsid w:val="003B0583"/>
    <w:rsid w:val="003B2E94"/>
    <w:rsid w:val="003C079D"/>
    <w:rsid w:val="003C0B97"/>
    <w:rsid w:val="003C3772"/>
    <w:rsid w:val="003C3961"/>
    <w:rsid w:val="003C6067"/>
    <w:rsid w:val="003D0CDB"/>
    <w:rsid w:val="003D0D62"/>
    <w:rsid w:val="003D0FC1"/>
    <w:rsid w:val="003D1C14"/>
    <w:rsid w:val="003D43CE"/>
    <w:rsid w:val="003D467C"/>
    <w:rsid w:val="003E05B0"/>
    <w:rsid w:val="003E1A70"/>
    <w:rsid w:val="003E3B9B"/>
    <w:rsid w:val="003F0553"/>
    <w:rsid w:val="003F12D7"/>
    <w:rsid w:val="003F1325"/>
    <w:rsid w:val="003F182B"/>
    <w:rsid w:val="003F2927"/>
    <w:rsid w:val="003F37FB"/>
    <w:rsid w:val="00404939"/>
    <w:rsid w:val="004105CE"/>
    <w:rsid w:val="004157D6"/>
    <w:rsid w:val="0042500D"/>
    <w:rsid w:val="00425C97"/>
    <w:rsid w:val="004265FB"/>
    <w:rsid w:val="004305C9"/>
    <w:rsid w:val="00444D83"/>
    <w:rsid w:val="00445D32"/>
    <w:rsid w:val="00447819"/>
    <w:rsid w:val="004569A0"/>
    <w:rsid w:val="00460733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508"/>
    <w:rsid w:val="004B6791"/>
    <w:rsid w:val="004C7FE3"/>
    <w:rsid w:val="004D30BC"/>
    <w:rsid w:val="004D4E8D"/>
    <w:rsid w:val="004E16C7"/>
    <w:rsid w:val="004E4709"/>
    <w:rsid w:val="004E78E7"/>
    <w:rsid w:val="004E7F76"/>
    <w:rsid w:val="004F2A30"/>
    <w:rsid w:val="0050059B"/>
    <w:rsid w:val="00501770"/>
    <w:rsid w:val="00501859"/>
    <w:rsid w:val="005025CE"/>
    <w:rsid w:val="0050263E"/>
    <w:rsid w:val="00504515"/>
    <w:rsid w:val="00505735"/>
    <w:rsid w:val="00510D32"/>
    <w:rsid w:val="005236D5"/>
    <w:rsid w:val="005278FE"/>
    <w:rsid w:val="00531A26"/>
    <w:rsid w:val="00532BD6"/>
    <w:rsid w:val="00533200"/>
    <w:rsid w:val="005367C7"/>
    <w:rsid w:val="00536EE6"/>
    <w:rsid w:val="00540F70"/>
    <w:rsid w:val="00551663"/>
    <w:rsid w:val="00554AB8"/>
    <w:rsid w:val="00554CC1"/>
    <w:rsid w:val="0056010E"/>
    <w:rsid w:val="0056405F"/>
    <w:rsid w:val="0057088F"/>
    <w:rsid w:val="00571A00"/>
    <w:rsid w:val="00572298"/>
    <w:rsid w:val="005817EF"/>
    <w:rsid w:val="0058276E"/>
    <w:rsid w:val="00582D09"/>
    <w:rsid w:val="00584AD9"/>
    <w:rsid w:val="00586254"/>
    <w:rsid w:val="00586EFE"/>
    <w:rsid w:val="005919F6"/>
    <w:rsid w:val="00597A50"/>
    <w:rsid w:val="005A1874"/>
    <w:rsid w:val="005A2891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24DBA"/>
    <w:rsid w:val="00626396"/>
    <w:rsid w:val="00630B4A"/>
    <w:rsid w:val="00631B8C"/>
    <w:rsid w:val="006366C9"/>
    <w:rsid w:val="00642205"/>
    <w:rsid w:val="00646F25"/>
    <w:rsid w:val="006513C5"/>
    <w:rsid w:val="00653479"/>
    <w:rsid w:val="006540B7"/>
    <w:rsid w:val="006551F2"/>
    <w:rsid w:val="006607DF"/>
    <w:rsid w:val="00672E99"/>
    <w:rsid w:val="00674292"/>
    <w:rsid w:val="006744F9"/>
    <w:rsid w:val="006769B5"/>
    <w:rsid w:val="006805C2"/>
    <w:rsid w:val="00685F2D"/>
    <w:rsid w:val="006947AB"/>
    <w:rsid w:val="006A438C"/>
    <w:rsid w:val="006A7843"/>
    <w:rsid w:val="006A7E99"/>
    <w:rsid w:val="006B169D"/>
    <w:rsid w:val="006B46A4"/>
    <w:rsid w:val="006B4F58"/>
    <w:rsid w:val="006B7030"/>
    <w:rsid w:val="006B7AB8"/>
    <w:rsid w:val="006C69D7"/>
    <w:rsid w:val="006D4394"/>
    <w:rsid w:val="006E42C5"/>
    <w:rsid w:val="006F30DF"/>
    <w:rsid w:val="006F74B0"/>
    <w:rsid w:val="007023C6"/>
    <w:rsid w:val="00704C58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4429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374FF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2803"/>
    <w:rsid w:val="008B41E3"/>
    <w:rsid w:val="008B5CAC"/>
    <w:rsid w:val="008C08A0"/>
    <w:rsid w:val="008C28B4"/>
    <w:rsid w:val="008C3896"/>
    <w:rsid w:val="008C3BA8"/>
    <w:rsid w:val="008C4A68"/>
    <w:rsid w:val="008C521D"/>
    <w:rsid w:val="008C61C0"/>
    <w:rsid w:val="008D4910"/>
    <w:rsid w:val="008D731A"/>
    <w:rsid w:val="008E203D"/>
    <w:rsid w:val="008E2F14"/>
    <w:rsid w:val="008E5D01"/>
    <w:rsid w:val="008F347C"/>
    <w:rsid w:val="008F3883"/>
    <w:rsid w:val="008F574D"/>
    <w:rsid w:val="008F5D82"/>
    <w:rsid w:val="00900621"/>
    <w:rsid w:val="00904237"/>
    <w:rsid w:val="00910E16"/>
    <w:rsid w:val="00917623"/>
    <w:rsid w:val="00917877"/>
    <w:rsid w:val="00921CB4"/>
    <w:rsid w:val="0092395E"/>
    <w:rsid w:val="00923FB8"/>
    <w:rsid w:val="0093165D"/>
    <w:rsid w:val="00931DF9"/>
    <w:rsid w:val="0093340C"/>
    <w:rsid w:val="00933BC4"/>
    <w:rsid w:val="00936EF1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73E"/>
    <w:rsid w:val="009651B2"/>
    <w:rsid w:val="0096757B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5CFA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6382"/>
    <w:rsid w:val="00A07B54"/>
    <w:rsid w:val="00A101B3"/>
    <w:rsid w:val="00A104F0"/>
    <w:rsid w:val="00A10A49"/>
    <w:rsid w:val="00A10C40"/>
    <w:rsid w:val="00A16D03"/>
    <w:rsid w:val="00A21DFD"/>
    <w:rsid w:val="00A355F1"/>
    <w:rsid w:val="00A40428"/>
    <w:rsid w:val="00A433E2"/>
    <w:rsid w:val="00A46B60"/>
    <w:rsid w:val="00A474BA"/>
    <w:rsid w:val="00A54D40"/>
    <w:rsid w:val="00A60463"/>
    <w:rsid w:val="00A61465"/>
    <w:rsid w:val="00A91D97"/>
    <w:rsid w:val="00A96258"/>
    <w:rsid w:val="00A974BF"/>
    <w:rsid w:val="00AA0D98"/>
    <w:rsid w:val="00AA29AA"/>
    <w:rsid w:val="00AA59D5"/>
    <w:rsid w:val="00AB5BE4"/>
    <w:rsid w:val="00AB6DD9"/>
    <w:rsid w:val="00AB71BA"/>
    <w:rsid w:val="00AB7F62"/>
    <w:rsid w:val="00AC0669"/>
    <w:rsid w:val="00AD307B"/>
    <w:rsid w:val="00AD4DD9"/>
    <w:rsid w:val="00AE1952"/>
    <w:rsid w:val="00AE43D2"/>
    <w:rsid w:val="00AE5AD6"/>
    <w:rsid w:val="00AE6189"/>
    <w:rsid w:val="00AE7DC5"/>
    <w:rsid w:val="00AF037F"/>
    <w:rsid w:val="00AF2A99"/>
    <w:rsid w:val="00AF3950"/>
    <w:rsid w:val="00AF533F"/>
    <w:rsid w:val="00B00987"/>
    <w:rsid w:val="00B0160E"/>
    <w:rsid w:val="00B0170B"/>
    <w:rsid w:val="00B0321F"/>
    <w:rsid w:val="00B1096B"/>
    <w:rsid w:val="00B20393"/>
    <w:rsid w:val="00B24737"/>
    <w:rsid w:val="00B306AF"/>
    <w:rsid w:val="00B3199B"/>
    <w:rsid w:val="00B34FF9"/>
    <w:rsid w:val="00B362AB"/>
    <w:rsid w:val="00B4063B"/>
    <w:rsid w:val="00B458F2"/>
    <w:rsid w:val="00B47100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5024"/>
    <w:rsid w:val="00B86429"/>
    <w:rsid w:val="00B87654"/>
    <w:rsid w:val="00B87AA0"/>
    <w:rsid w:val="00B87D7E"/>
    <w:rsid w:val="00B91914"/>
    <w:rsid w:val="00BA0671"/>
    <w:rsid w:val="00BA1148"/>
    <w:rsid w:val="00BA4995"/>
    <w:rsid w:val="00BA6EB1"/>
    <w:rsid w:val="00BA7A07"/>
    <w:rsid w:val="00BB6989"/>
    <w:rsid w:val="00BB7EE9"/>
    <w:rsid w:val="00BC17D6"/>
    <w:rsid w:val="00BC26FA"/>
    <w:rsid w:val="00BC3786"/>
    <w:rsid w:val="00BC436B"/>
    <w:rsid w:val="00BC5A03"/>
    <w:rsid w:val="00BC72FB"/>
    <w:rsid w:val="00BD500F"/>
    <w:rsid w:val="00BF1985"/>
    <w:rsid w:val="00BF2955"/>
    <w:rsid w:val="00C05339"/>
    <w:rsid w:val="00C06CD7"/>
    <w:rsid w:val="00C118D7"/>
    <w:rsid w:val="00C13481"/>
    <w:rsid w:val="00C20E9A"/>
    <w:rsid w:val="00C249BC"/>
    <w:rsid w:val="00C31681"/>
    <w:rsid w:val="00C3239F"/>
    <w:rsid w:val="00C3464D"/>
    <w:rsid w:val="00C36A23"/>
    <w:rsid w:val="00C50BDA"/>
    <w:rsid w:val="00C51B2C"/>
    <w:rsid w:val="00C51F22"/>
    <w:rsid w:val="00C5313A"/>
    <w:rsid w:val="00C65093"/>
    <w:rsid w:val="00C66706"/>
    <w:rsid w:val="00C82CA2"/>
    <w:rsid w:val="00C843BC"/>
    <w:rsid w:val="00C86991"/>
    <w:rsid w:val="00C8774D"/>
    <w:rsid w:val="00C94B5F"/>
    <w:rsid w:val="00C95D9D"/>
    <w:rsid w:val="00C97A31"/>
    <w:rsid w:val="00CB2007"/>
    <w:rsid w:val="00CC13B4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149E"/>
    <w:rsid w:val="00D0635C"/>
    <w:rsid w:val="00D0699A"/>
    <w:rsid w:val="00D20787"/>
    <w:rsid w:val="00D213BD"/>
    <w:rsid w:val="00D21BB1"/>
    <w:rsid w:val="00D22C5C"/>
    <w:rsid w:val="00D31699"/>
    <w:rsid w:val="00D329D4"/>
    <w:rsid w:val="00D35B12"/>
    <w:rsid w:val="00D41E19"/>
    <w:rsid w:val="00D45AAC"/>
    <w:rsid w:val="00D53813"/>
    <w:rsid w:val="00D569EE"/>
    <w:rsid w:val="00D57B2C"/>
    <w:rsid w:val="00D6078F"/>
    <w:rsid w:val="00D734AF"/>
    <w:rsid w:val="00D75220"/>
    <w:rsid w:val="00D7546B"/>
    <w:rsid w:val="00D822AF"/>
    <w:rsid w:val="00D93985"/>
    <w:rsid w:val="00D97C26"/>
    <w:rsid w:val="00D97C90"/>
    <w:rsid w:val="00DA057B"/>
    <w:rsid w:val="00DA2CB7"/>
    <w:rsid w:val="00DB5592"/>
    <w:rsid w:val="00DB658D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AA2"/>
    <w:rsid w:val="00E07D37"/>
    <w:rsid w:val="00E17402"/>
    <w:rsid w:val="00E20156"/>
    <w:rsid w:val="00E269C9"/>
    <w:rsid w:val="00E26BD2"/>
    <w:rsid w:val="00E342E9"/>
    <w:rsid w:val="00E348F3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9C4"/>
    <w:rsid w:val="00E6730A"/>
    <w:rsid w:val="00E70AC4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7D00"/>
    <w:rsid w:val="00EC4CE1"/>
    <w:rsid w:val="00EC65CA"/>
    <w:rsid w:val="00ED17AA"/>
    <w:rsid w:val="00ED1B20"/>
    <w:rsid w:val="00ED20A6"/>
    <w:rsid w:val="00ED229D"/>
    <w:rsid w:val="00EE335A"/>
    <w:rsid w:val="00EE4F5C"/>
    <w:rsid w:val="00EE6CDC"/>
    <w:rsid w:val="00EF2FB0"/>
    <w:rsid w:val="00EF3AC3"/>
    <w:rsid w:val="00EF6391"/>
    <w:rsid w:val="00F00F8F"/>
    <w:rsid w:val="00F027B9"/>
    <w:rsid w:val="00F13AF9"/>
    <w:rsid w:val="00F169EF"/>
    <w:rsid w:val="00F16C0E"/>
    <w:rsid w:val="00F17BF6"/>
    <w:rsid w:val="00F17DDA"/>
    <w:rsid w:val="00F2625C"/>
    <w:rsid w:val="00F31B6C"/>
    <w:rsid w:val="00F34546"/>
    <w:rsid w:val="00F47C01"/>
    <w:rsid w:val="00F5038E"/>
    <w:rsid w:val="00F67F6A"/>
    <w:rsid w:val="00F727C9"/>
    <w:rsid w:val="00F77BEC"/>
    <w:rsid w:val="00F84734"/>
    <w:rsid w:val="00F849CD"/>
    <w:rsid w:val="00F84C97"/>
    <w:rsid w:val="00F85DC2"/>
    <w:rsid w:val="00F90D0F"/>
    <w:rsid w:val="00F93588"/>
    <w:rsid w:val="00F94889"/>
    <w:rsid w:val="00F96E28"/>
    <w:rsid w:val="00FA1BDA"/>
    <w:rsid w:val="00FA6743"/>
    <w:rsid w:val="00FB2EA1"/>
    <w:rsid w:val="00FB7D6C"/>
    <w:rsid w:val="00FC04A1"/>
    <w:rsid w:val="00FC23B3"/>
    <w:rsid w:val="00FC6509"/>
    <w:rsid w:val="00FD28E3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284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paragraph" w:styleId="Revisione">
    <w:name w:val="Revision"/>
    <w:hidden/>
    <w:uiPriority w:val="99"/>
    <w:semiHidden/>
    <w:rsid w:val="00F67F6A"/>
    <w:rPr>
      <w:rFonts w:ascii="Calibri" w:eastAsiaTheme="minorHAnsi" w:hAnsi="Calibri"/>
      <w:sz w:val="22"/>
      <w:szCs w:val="22"/>
      <w:lang w:eastAsia="en-US"/>
    </w:rPr>
  </w:style>
  <w:style w:type="character" w:customStyle="1" w:styleId="rynqvb">
    <w:name w:val="rynqvb"/>
    <w:basedOn w:val="Carpredefinitoparagrafo"/>
    <w:rsid w:val="00B8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fcf04dab-dc09-4c96-8051-2bc2fa59da3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46</cp:revision>
  <cp:lastPrinted>2023-05-29T06:28:00Z</cp:lastPrinted>
  <dcterms:created xsi:type="dcterms:W3CDTF">2023-05-29T06:28:00Z</dcterms:created>
  <dcterms:modified xsi:type="dcterms:W3CDTF">2024-05-02T08:13:00Z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