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4875B" w14:textId="5AAAC4B8" w:rsidR="00CF0F1E" w:rsidRDefault="00CF0F1E" w:rsidP="0075587B">
      <w:pPr>
        <w:pStyle w:val="04Name"/>
        <w:framePr w:hSpace="0" w:wrap="auto" w:vAnchor="margin" w:hAnchor="text" w:yAlign="inline"/>
        <w:ind w:left="0" w:firstLine="0"/>
        <w:rPr>
          <w:rFonts w:ascii="Daimler CS" w:hAnsi="Daimler CS"/>
          <w:b/>
          <w:bCs/>
          <w:lang w:val="it-IT"/>
        </w:rPr>
      </w:pPr>
    </w:p>
    <w:p w14:paraId="3139F79E" w14:textId="15F22390" w:rsidR="0075587B" w:rsidRPr="0075587B" w:rsidRDefault="0075587B" w:rsidP="002B5DA0">
      <w:pPr>
        <w:pStyle w:val="04Name"/>
        <w:framePr w:hSpace="0" w:wrap="auto" w:vAnchor="margin" w:hAnchor="text" w:yAlign="inline"/>
        <w:rPr>
          <w:rFonts w:ascii="Daimler CS" w:hAnsi="Daimler CS"/>
          <w:b/>
          <w:bCs/>
          <w:lang w:val="it-IT"/>
        </w:rPr>
      </w:pPr>
      <w:r w:rsidRPr="0075587B">
        <w:rPr>
          <w:rFonts w:ascii="Daimler CS" w:hAnsi="Daimler CS"/>
          <w:b/>
          <w:bCs/>
          <w:lang w:val="it-IT"/>
        </w:rPr>
        <w:t>Informazione Stampa</w:t>
      </w:r>
    </w:p>
    <w:p w14:paraId="17DD3966" w14:textId="77777777" w:rsidR="0075587B" w:rsidRPr="0075587B" w:rsidRDefault="0075587B" w:rsidP="0075587B">
      <w:pPr>
        <w:pStyle w:val="04Name"/>
        <w:framePr w:hSpace="0" w:wrap="auto" w:vAnchor="margin" w:hAnchor="text" w:yAlign="inline"/>
        <w:rPr>
          <w:rFonts w:ascii="Daimler CS" w:hAnsi="Daimler CS"/>
          <w:b/>
          <w:bCs/>
          <w:lang w:val="it-IT"/>
        </w:rPr>
      </w:pPr>
    </w:p>
    <w:p w14:paraId="1CEFBF18" w14:textId="054AF68D" w:rsidR="0075587B" w:rsidRPr="0075587B" w:rsidRDefault="00380FB9" w:rsidP="002B5DA0">
      <w:pPr>
        <w:pStyle w:val="04Name"/>
        <w:framePr w:hSpace="0" w:wrap="auto" w:vAnchor="margin" w:hAnchor="text" w:yAlign="inline"/>
        <w:rPr>
          <w:rFonts w:ascii="Daimler CS" w:hAnsi="Daimler CS"/>
          <w:b/>
          <w:bCs/>
          <w:lang w:val="it-IT"/>
        </w:rPr>
      </w:pPr>
      <w:r>
        <w:rPr>
          <w:rFonts w:ascii="Daimler CS" w:hAnsi="Daimler CS"/>
          <w:b/>
          <w:bCs/>
          <w:lang w:val="it-IT"/>
        </w:rPr>
        <w:t>9 maggio</w:t>
      </w:r>
      <w:r w:rsidR="0075587B" w:rsidRPr="0075587B">
        <w:rPr>
          <w:rFonts w:ascii="Daimler CS" w:hAnsi="Daimler CS"/>
          <w:b/>
          <w:bCs/>
          <w:lang w:val="it-IT"/>
        </w:rPr>
        <w:t xml:space="preserve"> 202</w:t>
      </w:r>
      <w:r>
        <w:rPr>
          <w:rFonts w:ascii="Daimler CS" w:hAnsi="Daimler CS"/>
          <w:b/>
          <w:bCs/>
          <w:lang w:val="it-IT"/>
        </w:rPr>
        <w:t>4</w:t>
      </w:r>
    </w:p>
    <w:p w14:paraId="3482C8AC" w14:textId="77777777" w:rsidR="0075587B" w:rsidRDefault="0075587B" w:rsidP="008E6DFC">
      <w:pPr>
        <w:pStyle w:val="DCNormal"/>
        <w:spacing w:after="0" w:line="240" w:lineRule="auto"/>
        <w:ind w:right="1841"/>
        <w:jc w:val="both"/>
        <w:rPr>
          <w:rFonts w:ascii="Daimler CS" w:eastAsia="Times New Roman" w:hAnsi="Daimler CS"/>
          <w:b/>
          <w:noProof/>
          <w:sz w:val="32"/>
          <w:lang w:val="it-IT" w:eastAsia="de-DE"/>
        </w:rPr>
      </w:pPr>
    </w:p>
    <w:p w14:paraId="185936DE" w14:textId="77777777" w:rsidR="0075587B" w:rsidRDefault="0075587B" w:rsidP="0075587B">
      <w:pPr>
        <w:pStyle w:val="DCNormal"/>
        <w:spacing w:after="0" w:line="240" w:lineRule="auto"/>
        <w:ind w:right="991"/>
        <w:jc w:val="both"/>
        <w:rPr>
          <w:rFonts w:ascii="Daimler CS" w:eastAsia="Times New Roman" w:hAnsi="Daimler CS"/>
          <w:b/>
          <w:noProof/>
          <w:sz w:val="32"/>
          <w:lang w:val="it-IT" w:eastAsia="de-DE"/>
        </w:rPr>
      </w:pPr>
    </w:p>
    <w:p w14:paraId="152A3C85" w14:textId="65A8EECE" w:rsidR="008E6DFC" w:rsidRDefault="00380FB9" w:rsidP="00380FB9">
      <w:pPr>
        <w:pStyle w:val="DCNormal"/>
        <w:spacing w:after="0" w:line="240" w:lineRule="auto"/>
        <w:ind w:right="991"/>
        <w:jc w:val="both"/>
        <w:rPr>
          <w:rFonts w:ascii="Daimler CS" w:eastAsia="Times New Roman" w:hAnsi="Daimler CS"/>
          <w:b/>
          <w:noProof/>
          <w:sz w:val="32"/>
          <w:lang w:val="it-IT" w:eastAsia="de-DE"/>
        </w:rPr>
      </w:pPr>
      <w:r>
        <w:rPr>
          <w:rFonts w:ascii="Daimler CS" w:eastAsia="Times New Roman" w:hAnsi="Daimler CS"/>
          <w:b/>
          <w:noProof/>
          <w:sz w:val="32"/>
          <w:lang w:val="it-IT" w:eastAsia="de-DE"/>
        </w:rPr>
        <w:t xml:space="preserve">Daimler Truck Italia, </w:t>
      </w:r>
      <w:r w:rsidR="002527A9">
        <w:rPr>
          <w:rFonts w:ascii="Daimler CS" w:eastAsia="Times New Roman" w:hAnsi="Daimler CS"/>
          <w:b/>
          <w:noProof/>
          <w:sz w:val="32"/>
          <w:lang w:val="it-IT" w:eastAsia="de-DE"/>
        </w:rPr>
        <w:t xml:space="preserve">LC3 Trasporti </w:t>
      </w:r>
      <w:r>
        <w:rPr>
          <w:rFonts w:ascii="Daimler CS" w:eastAsia="Times New Roman" w:hAnsi="Daimler CS"/>
          <w:b/>
          <w:noProof/>
          <w:sz w:val="32"/>
          <w:lang w:val="it-IT" w:eastAsia="de-DE"/>
        </w:rPr>
        <w:t xml:space="preserve">e Lidl Italia </w:t>
      </w:r>
      <w:r w:rsidR="002D3ADD">
        <w:rPr>
          <w:rFonts w:ascii="Daimler CS" w:eastAsia="Times New Roman" w:hAnsi="Daimler CS"/>
          <w:b/>
          <w:noProof/>
          <w:sz w:val="32"/>
          <w:lang w:val="it-IT" w:eastAsia="de-DE"/>
        </w:rPr>
        <w:t>insieme</w:t>
      </w:r>
      <w:r>
        <w:rPr>
          <w:rFonts w:ascii="Daimler CS" w:eastAsia="Times New Roman" w:hAnsi="Daimler CS"/>
          <w:b/>
          <w:noProof/>
          <w:sz w:val="32"/>
          <w:lang w:val="it-IT" w:eastAsia="de-DE"/>
        </w:rPr>
        <w:t xml:space="preserve"> per un futuro del trasporto a zero emissioni </w:t>
      </w:r>
    </w:p>
    <w:p w14:paraId="6CEAD91C" w14:textId="77777777" w:rsidR="005D6EFB" w:rsidRDefault="005D6EFB" w:rsidP="00380FB9">
      <w:pPr>
        <w:ind w:right="992"/>
        <w:jc w:val="both"/>
        <w:rPr>
          <w:rFonts w:ascii="Daimler CS Demi" w:eastAsiaTheme="majorEastAsia" w:hAnsi="Daimler CS Demi" w:cstheme="majorBidi"/>
          <w:kern w:val="0"/>
          <w:lang w:bidi="it-IT"/>
        </w:rPr>
      </w:pPr>
    </w:p>
    <w:p w14:paraId="4143B4BB" w14:textId="77777777" w:rsidR="005D6EFB" w:rsidRPr="00FC771A" w:rsidRDefault="005D6EFB" w:rsidP="005D6EFB">
      <w:pPr>
        <w:ind w:right="992"/>
        <w:jc w:val="both"/>
        <w:rPr>
          <w:rFonts w:ascii="Daimler CS Demi" w:eastAsiaTheme="majorEastAsia" w:hAnsi="Daimler CS Demi" w:cstheme="majorBidi"/>
          <w:b/>
          <w:bCs/>
          <w:kern w:val="0"/>
          <w:lang w:bidi="it-IT"/>
        </w:rPr>
      </w:pPr>
    </w:p>
    <w:p w14:paraId="2FC60CC9" w14:textId="67D3857E" w:rsidR="00350BD2" w:rsidRPr="00FC771A" w:rsidRDefault="005D6EFB" w:rsidP="00FC771A">
      <w:pPr>
        <w:spacing w:line="360" w:lineRule="auto"/>
        <w:ind w:right="992"/>
        <w:jc w:val="both"/>
        <w:rPr>
          <w:rFonts w:ascii="Daimler CS" w:eastAsiaTheme="majorEastAsia" w:hAnsi="Daimler CS" w:cstheme="majorBidi"/>
          <w:b/>
          <w:bCs/>
          <w:kern w:val="0"/>
          <w:sz w:val="22"/>
          <w:szCs w:val="22"/>
          <w:lang w:bidi="it-IT"/>
        </w:rPr>
      </w:pPr>
      <w:r w:rsidRPr="00FC771A">
        <w:rPr>
          <w:rFonts w:ascii="Daimler CS" w:eastAsiaTheme="majorEastAsia" w:hAnsi="Daimler CS" w:cstheme="majorBidi"/>
          <w:b/>
          <w:bCs/>
          <w:kern w:val="0"/>
          <w:sz w:val="22"/>
          <w:szCs w:val="22"/>
          <w:lang w:bidi="it-IT"/>
        </w:rPr>
        <w:t xml:space="preserve">Daimler Truck Italia e LC3 Trasporti, operatore leader nel settore logistico, consolidano la loro partnership con l'intento di favorire lo sviluppo del trasporto a emissioni zero. Questa </w:t>
      </w:r>
      <w:r w:rsidR="00B971CE" w:rsidRPr="00FC771A">
        <w:rPr>
          <w:rFonts w:ascii="Daimler CS" w:eastAsiaTheme="majorEastAsia" w:hAnsi="Daimler CS" w:cstheme="majorBidi"/>
          <w:b/>
          <w:bCs/>
          <w:kern w:val="0"/>
          <w:sz w:val="22"/>
          <w:szCs w:val="22"/>
          <w:lang w:bidi="it-IT"/>
        </w:rPr>
        <w:t>collaborazione</w:t>
      </w:r>
      <w:r w:rsidRPr="00FC771A">
        <w:rPr>
          <w:rFonts w:ascii="Daimler CS" w:eastAsiaTheme="majorEastAsia" w:hAnsi="Daimler CS" w:cstheme="majorBidi"/>
          <w:b/>
          <w:bCs/>
          <w:kern w:val="0"/>
          <w:sz w:val="22"/>
          <w:szCs w:val="22"/>
          <w:lang w:bidi="it-IT"/>
        </w:rPr>
        <w:t xml:space="preserve"> vede anche la partecipazione di Lidl Italia, eccellenza internazionale nell’ambito della grande distribuzione</w:t>
      </w:r>
      <w:r w:rsidR="00270DD0" w:rsidRPr="00FC771A">
        <w:rPr>
          <w:rFonts w:ascii="Daimler CS" w:eastAsiaTheme="majorEastAsia" w:hAnsi="Daimler CS" w:cstheme="majorBidi"/>
          <w:b/>
          <w:bCs/>
          <w:kern w:val="0"/>
          <w:sz w:val="22"/>
          <w:szCs w:val="22"/>
          <w:lang w:bidi="it-IT"/>
        </w:rPr>
        <w:t xml:space="preserve">, </w:t>
      </w:r>
      <w:r w:rsidRPr="00FC771A">
        <w:rPr>
          <w:rFonts w:ascii="Daimler CS" w:eastAsiaTheme="majorEastAsia" w:hAnsi="Daimler CS" w:cstheme="majorBidi"/>
          <w:b/>
          <w:bCs/>
          <w:kern w:val="0"/>
          <w:sz w:val="22"/>
          <w:szCs w:val="22"/>
          <w:lang w:bidi="it-IT"/>
        </w:rPr>
        <w:t>che punta a promuovere un futuro sostenibile della movimentazione delle merci.</w:t>
      </w:r>
      <w:r w:rsidR="00270DD0" w:rsidRPr="00FC771A">
        <w:rPr>
          <w:rFonts w:ascii="Daimler CS" w:eastAsiaTheme="majorEastAsia" w:hAnsi="Daimler CS" w:cstheme="majorBidi"/>
          <w:b/>
          <w:bCs/>
          <w:kern w:val="0"/>
          <w:sz w:val="22"/>
          <w:szCs w:val="22"/>
          <w:lang w:bidi="it-IT"/>
        </w:rPr>
        <w:t xml:space="preserve"> </w:t>
      </w:r>
      <w:r w:rsidRPr="00FC771A">
        <w:rPr>
          <w:rFonts w:ascii="Daimler CS" w:eastAsiaTheme="majorEastAsia" w:hAnsi="Daimler CS" w:cstheme="majorBidi"/>
          <w:b/>
          <w:bCs/>
          <w:kern w:val="0"/>
          <w:sz w:val="22"/>
          <w:szCs w:val="22"/>
          <w:lang w:bidi="it-IT"/>
        </w:rPr>
        <w:t>Le tre aziende, pionier</w:t>
      </w:r>
      <w:r w:rsidR="004E7164">
        <w:rPr>
          <w:rFonts w:ascii="Daimler CS" w:eastAsiaTheme="majorEastAsia" w:hAnsi="Daimler CS" w:cstheme="majorBidi"/>
          <w:b/>
          <w:bCs/>
          <w:kern w:val="0"/>
          <w:sz w:val="22"/>
          <w:szCs w:val="22"/>
          <w:lang w:bidi="it-IT"/>
        </w:rPr>
        <w:t>e</w:t>
      </w:r>
      <w:r w:rsidRPr="00FC771A">
        <w:rPr>
          <w:rFonts w:ascii="Daimler CS" w:eastAsiaTheme="majorEastAsia" w:hAnsi="Daimler CS" w:cstheme="majorBidi"/>
          <w:b/>
          <w:bCs/>
          <w:kern w:val="0"/>
          <w:sz w:val="22"/>
          <w:szCs w:val="22"/>
          <w:lang w:bidi="it-IT"/>
        </w:rPr>
        <w:t xml:space="preserve"> nel campo dell’innovazione e da sempre impegnate nella tutela dell’ambiente, annunciano la </w:t>
      </w:r>
      <w:r w:rsidR="00B971CE" w:rsidRPr="00FC771A">
        <w:rPr>
          <w:rFonts w:ascii="Daimler CS" w:eastAsiaTheme="majorEastAsia" w:hAnsi="Daimler CS" w:cstheme="majorBidi"/>
          <w:b/>
          <w:bCs/>
          <w:kern w:val="0"/>
          <w:sz w:val="22"/>
          <w:szCs w:val="22"/>
          <w:lang w:bidi="it-IT"/>
        </w:rPr>
        <w:t>loro</w:t>
      </w:r>
      <w:r w:rsidR="005C1E24" w:rsidRPr="00FC771A">
        <w:rPr>
          <w:rFonts w:ascii="Daimler CS" w:eastAsiaTheme="majorEastAsia" w:hAnsi="Daimler CS" w:cstheme="majorBidi"/>
          <w:b/>
          <w:bCs/>
          <w:kern w:val="0"/>
          <w:sz w:val="22"/>
          <w:szCs w:val="22"/>
          <w:lang w:bidi="it-IT"/>
        </w:rPr>
        <w:t xml:space="preserve"> </w:t>
      </w:r>
      <w:r w:rsidR="00B971CE" w:rsidRPr="00FC771A">
        <w:rPr>
          <w:rFonts w:ascii="Daimler CS" w:eastAsiaTheme="majorEastAsia" w:hAnsi="Daimler CS" w:cstheme="majorBidi"/>
          <w:b/>
          <w:bCs/>
          <w:kern w:val="0"/>
          <w:sz w:val="22"/>
          <w:szCs w:val="22"/>
          <w:lang w:bidi="it-IT"/>
        </w:rPr>
        <w:t>sinergia</w:t>
      </w:r>
      <w:r w:rsidRPr="00FC771A">
        <w:rPr>
          <w:rFonts w:ascii="Daimler CS" w:eastAsiaTheme="majorEastAsia" w:hAnsi="Daimler CS" w:cstheme="majorBidi"/>
          <w:b/>
          <w:bCs/>
          <w:kern w:val="0"/>
          <w:sz w:val="22"/>
          <w:szCs w:val="22"/>
          <w:lang w:bidi="it-IT"/>
        </w:rPr>
        <w:t xml:space="preserve"> in occasione del Transpotec 2024.</w:t>
      </w:r>
    </w:p>
    <w:p w14:paraId="120FA9B8" w14:textId="77777777" w:rsidR="005D6EFB" w:rsidRPr="00697306" w:rsidRDefault="005D6EFB" w:rsidP="00FC771A">
      <w:pPr>
        <w:spacing w:line="360" w:lineRule="auto"/>
        <w:ind w:right="992"/>
        <w:jc w:val="both"/>
        <w:rPr>
          <w:rFonts w:ascii="Daimler CS" w:eastAsiaTheme="majorEastAsia" w:hAnsi="Daimler CS" w:cstheme="majorBidi"/>
          <w:kern w:val="0"/>
          <w:sz w:val="22"/>
          <w:szCs w:val="22"/>
          <w:lang w:bidi="it-IT"/>
        </w:rPr>
      </w:pPr>
    </w:p>
    <w:p w14:paraId="45A9DB2A" w14:textId="5AE5419B" w:rsidR="00380FB9" w:rsidRPr="00697306" w:rsidRDefault="00380FB9" w:rsidP="00FC771A">
      <w:pPr>
        <w:spacing w:line="360" w:lineRule="auto"/>
        <w:ind w:right="992"/>
        <w:jc w:val="both"/>
        <w:rPr>
          <w:rFonts w:ascii="Daimler CS" w:eastAsiaTheme="majorEastAsia" w:hAnsi="Daimler CS" w:cstheme="majorBidi"/>
          <w:kern w:val="0"/>
          <w:sz w:val="22"/>
          <w:szCs w:val="22"/>
          <w:lang w:bidi="it-IT"/>
        </w:rPr>
      </w:pPr>
      <w:r w:rsidRPr="00697306">
        <w:rPr>
          <w:rFonts w:ascii="Daimler CS" w:eastAsiaTheme="majorEastAsia" w:hAnsi="Daimler CS" w:cstheme="majorBidi"/>
          <w:kern w:val="0"/>
          <w:sz w:val="22"/>
          <w:szCs w:val="22"/>
          <w:lang w:bidi="it-IT"/>
        </w:rPr>
        <w:t xml:space="preserve">Come parte di questa collaborazione, LC3 </w:t>
      </w:r>
      <w:r w:rsidR="00F8400B" w:rsidRPr="00697306">
        <w:rPr>
          <w:rFonts w:ascii="Daimler CS" w:eastAsiaTheme="majorEastAsia" w:hAnsi="Daimler CS" w:cstheme="majorBidi"/>
          <w:kern w:val="0"/>
          <w:sz w:val="22"/>
          <w:szCs w:val="22"/>
          <w:lang w:bidi="it-IT"/>
        </w:rPr>
        <w:t>Trasporti è stata la prima azienda ad avere</w:t>
      </w:r>
      <w:r w:rsidRPr="00697306">
        <w:rPr>
          <w:rFonts w:ascii="Daimler CS" w:eastAsiaTheme="majorEastAsia" w:hAnsi="Daimler CS" w:cstheme="majorBidi"/>
          <w:kern w:val="0"/>
          <w:sz w:val="22"/>
          <w:szCs w:val="22"/>
          <w:lang w:bidi="it-IT"/>
        </w:rPr>
        <w:t xml:space="preserve"> </w:t>
      </w:r>
      <w:r w:rsidR="004E7164">
        <w:rPr>
          <w:rFonts w:ascii="Daimler CS" w:eastAsiaTheme="majorEastAsia" w:hAnsi="Daimler CS" w:cstheme="majorBidi"/>
          <w:kern w:val="0"/>
          <w:sz w:val="22"/>
          <w:szCs w:val="22"/>
          <w:lang w:bidi="it-IT"/>
        </w:rPr>
        <w:t xml:space="preserve">confermato </w:t>
      </w:r>
      <w:r w:rsidR="00F8400B" w:rsidRPr="00697306">
        <w:rPr>
          <w:rFonts w:ascii="Daimler CS" w:eastAsiaTheme="majorEastAsia" w:hAnsi="Daimler CS" w:cstheme="majorBidi"/>
          <w:kern w:val="0"/>
          <w:sz w:val="22"/>
          <w:szCs w:val="22"/>
          <w:lang w:bidi="it-IT"/>
        </w:rPr>
        <w:t>lo scorso 13 novembre 2023</w:t>
      </w:r>
      <w:r w:rsidR="002D3ADD" w:rsidRPr="00697306">
        <w:rPr>
          <w:rFonts w:ascii="Daimler CS" w:eastAsiaTheme="majorEastAsia" w:hAnsi="Daimler CS" w:cstheme="majorBidi"/>
          <w:kern w:val="0"/>
          <w:sz w:val="22"/>
          <w:szCs w:val="22"/>
          <w:lang w:bidi="it-IT"/>
        </w:rPr>
        <w:t xml:space="preserve"> </w:t>
      </w:r>
      <w:r w:rsidRPr="00697306">
        <w:rPr>
          <w:rFonts w:ascii="Daimler CS" w:eastAsiaTheme="majorEastAsia" w:hAnsi="Daimler CS" w:cstheme="majorBidi"/>
          <w:kern w:val="0"/>
          <w:sz w:val="22"/>
          <w:szCs w:val="22"/>
          <w:lang w:bidi="it-IT"/>
        </w:rPr>
        <w:t xml:space="preserve">l'acquisto di 30 </w:t>
      </w:r>
      <w:r w:rsidR="00F8400B" w:rsidRPr="00697306">
        <w:rPr>
          <w:rFonts w:ascii="Daimler CS" w:eastAsiaTheme="majorEastAsia" w:hAnsi="Daimler CS" w:cstheme="majorBidi"/>
          <w:kern w:val="0"/>
          <w:sz w:val="22"/>
          <w:szCs w:val="22"/>
          <w:lang w:bidi="it-IT"/>
        </w:rPr>
        <w:t>nuovi</w:t>
      </w:r>
      <w:r w:rsidRPr="00697306">
        <w:rPr>
          <w:rFonts w:ascii="Daimler CS" w:eastAsiaTheme="majorEastAsia" w:hAnsi="Daimler CS" w:cstheme="majorBidi"/>
          <w:kern w:val="0"/>
          <w:sz w:val="22"/>
          <w:szCs w:val="22"/>
          <w:lang w:bidi="it-IT"/>
        </w:rPr>
        <w:t xml:space="preserve"> </w:t>
      </w:r>
      <w:proofErr w:type="spellStart"/>
      <w:r w:rsidRPr="00697306">
        <w:rPr>
          <w:rFonts w:ascii="Daimler CS" w:eastAsiaTheme="majorEastAsia" w:hAnsi="Daimler CS" w:cstheme="majorBidi"/>
          <w:kern w:val="0"/>
          <w:sz w:val="22"/>
          <w:szCs w:val="22"/>
          <w:lang w:bidi="it-IT"/>
        </w:rPr>
        <w:t>eActros</w:t>
      </w:r>
      <w:proofErr w:type="spellEnd"/>
      <w:r w:rsidRPr="00697306">
        <w:rPr>
          <w:rFonts w:ascii="Daimler CS" w:eastAsiaTheme="majorEastAsia" w:hAnsi="Daimler CS" w:cstheme="majorBidi"/>
          <w:kern w:val="0"/>
          <w:sz w:val="22"/>
          <w:szCs w:val="22"/>
          <w:lang w:bidi="it-IT"/>
        </w:rPr>
        <w:t xml:space="preserve"> 600, </w:t>
      </w:r>
      <w:r w:rsidR="00F8400B" w:rsidRPr="00697306">
        <w:rPr>
          <w:rFonts w:ascii="Daimler CS" w:eastAsiaTheme="majorEastAsia" w:hAnsi="Daimler CS" w:cstheme="majorBidi"/>
          <w:kern w:val="0"/>
          <w:sz w:val="22"/>
          <w:szCs w:val="22"/>
          <w:lang w:bidi="it-IT"/>
        </w:rPr>
        <w:t xml:space="preserve">il </w:t>
      </w:r>
      <w:r w:rsidR="00FE31B4" w:rsidRPr="00697306">
        <w:rPr>
          <w:rFonts w:ascii="Daimler CS" w:eastAsiaTheme="majorEastAsia" w:hAnsi="Daimler CS" w:cstheme="majorBidi"/>
          <w:kern w:val="0"/>
          <w:sz w:val="22"/>
          <w:szCs w:val="22"/>
          <w:lang w:bidi="it-IT"/>
        </w:rPr>
        <w:t xml:space="preserve">primo </w:t>
      </w:r>
      <w:r w:rsidR="00F8400B" w:rsidRPr="00697306">
        <w:rPr>
          <w:rFonts w:ascii="Daimler CS" w:eastAsiaTheme="majorEastAsia" w:hAnsi="Daimler CS" w:cstheme="majorBidi"/>
          <w:kern w:val="0"/>
          <w:sz w:val="22"/>
          <w:szCs w:val="22"/>
          <w:lang w:bidi="it-IT"/>
        </w:rPr>
        <w:t xml:space="preserve">trattore full </w:t>
      </w:r>
      <w:proofErr w:type="spellStart"/>
      <w:r w:rsidR="00F8400B" w:rsidRPr="00697306">
        <w:rPr>
          <w:rFonts w:ascii="Daimler CS" w:eastAsiaTheme="majorEastAsia" w:hAnsi="Daimler CS" w:cstheme="majorBidi"/>
          <w:kern w:val="0"/>
          <w:sz w:val="22"/>
          <w:szCs w:val="22"/>
          <w:lang w:bidi="it-IT"/>
        </w:rPr>
        <w:t>electric</w:t>
      </w:r>
      <w:proofErr w:type="spellEnd"/>
      <w:r w:rsidR="00F8400B" w:rsidRPr="00697306">
        <w:rPr>
          <w:rFonts w:ascii="Daimler CS" w:eastAsiaTheme="majorEastAsia" w:hAnsi="Daimler CS" w:cstheme="majorBidi"/>
          <w:kern w:val="0"/>
          <w:sz w:val="22"/>
          <w:szCs w:val="22"/>
          <w:lang w:bidi="it-IT"/>
        </w:rPr>
        <w:t xml:space="preserve"> con la Stella per il trasporto </w:t>
      </w:r>
      <w:r w:rsidR="00697306" w:rsidRPr="00697306">
        <w:rPr>
          <w:rFonts w:ascii="Daimler CS" w:eastAsiaTheme="majorEastAsia" w:hAnsi="Daimler CS" w:cstheme="majorBidi"/>
          <w:kern w:val="0"/>
          <w:sz w:val="22"/>
          <w:szCs w:val="22"/>
          <w:lang w:bidi="it-IT"/>
        </w:rPr>
        <w:t>a lungo raggio</w:t>
      </w:r>
      <w:r w:rsidR="00F8400B" w:rsidRPr="00697306">
        <w:rPr>
          <w:rFonts w:ascii="Daimler CS" w:eastAsiaTheme="majorEastAsia" w:hAnsi="Daimler CS" w:cstheme="majorBidi"/>
          <w:kern w:val="0"/>
          <w:sz w:val="22"/>
          <w:szCs w:val="22"/>
          <w:lang w:bidi="it-IT"/>
        </w:rPr>
        <w:t xml:space="preserve"> prodotto dal gruppo Daimler Truck</w:t>
      </w:r>
      <w:r w:rsidRPr="00697306">
        <w:rPr>
          <w:rFonts w:ascii="Daimler CS" w:eastAsiaTheme="majorEastAsia" w:hAnsi="Daimler CS" w:cstheme="majorBidi"/>
          <w:kern w:val="0"/>
          <w:sz w:val="22"/>
          <w:szCs w:val="22"/>
          <w:lang w:bidi="it-IT"/>
        </w:rPr>
        <w:t>. Quest</w:t>
      </w:r>
      <w:r w:rsidR="004E6F37">
        <w:rPr>
          <w:rFonts w:ascii="Daimler CS" w:eastAsiaTheme="majorEastAsia" w:hAnsi="Daimler CS" w:cstheme="majorBidi"/>
          <w:kern w:val="0"/>
          <w:sz w:val="22"/>
          <w:szCs w:val="22"/>
          <w:lang w:bidi="it-IT"/>
        </w:rPr>
        <w:t>a tipologia di</w:t>
      </w:r>
      <w:r w:rsidRPr="00697306">
        <w:rPr>
          <w:rFonts w:ascii="Daimler CS" w:eastAsiaTheme="majorEastAsia" w:hAnsi="Daimler CS" w:cstheme="majorBidi"/>
          <w:kern w:val="0"/>
          <w:sz w:val="22"/>
          <w:szCs w:val="22"/>
          <w:lang w:bidi="it-IT"/>
        </w:rPr>
        <w:t xml:space="preserve"> veicoli innovativi sar</w:t>
      </w:r>
      <w:r w:rsidR="004E6F37">
        <w:rPr>
          <w:rFonts w:ascii="Daimler CS" w:eastAsiaTheme="majorEastAsia" w:hAnsi="Daimler CS" w:cstheme="majorBidi"/>
          <w:kern w:val="0"/>
          <w:sz w:val="22"/>
          <w:szCs w:val="22"/>
          <w:lang w:bidi="it-IT"/>
        </w:rPr>
        <w:t>à</w:t>
      </w:r>
      <w:r w:rsidRPr="00697306">
        <w:rPr>
          <w:rFonts w:ascii="Daimler CS" w:eastAsiaTheme="majorEastAsia" w:hAnsi="Daimler CS" w:cstheme="majorBidi"/>
          <w:kern w:val="0"/>
          <w:sz w:val="22"/>
          <w:szCs w:val="22"/>
          <w:lang w:bidi="it-IT"/>
        </w:rPr>
        <w:t xml:space="preserve"> impiegat</w:t>
      </w:r>
      <w:r w:rsidR="004E6F37">
        <w:rPr>
          <w:rFonts w:ascii="Daimler CS" w:eastAsiaTheme="majorEastAsia" w:hAnsi="Daimler CS" w:cstheme="majorBidi"/>
          <w:kern w:val="0"/>
          <w:sz w:val="22"/>
          <w:szCs w:val="22"/>
          <w:lang w:bidi="it-IT"/>
        </w:rPr>
        <w:t>a</w:t>
      </w:r>
      <w:r w:rsidRPr="00697306">
        <w:rPr>
          <w:rFonts w:ascii="Daimler CS" w:eastAsiaTheme="majorEastAsia" w:hAnsi="Daimler CS" w:cstheme="majorBidi"/>
          <w:kern w:val="0"/>
          <w:sz w:val="22"/>
          <w:szCs w:val="22"/>
          <w:lang w:bidi="it-IT"/>
        </w:rPr>
        <w:t xml:space="preserve"> da Lidl</w:t>
      </w:r>
      <w:r w:rsidR="00F8400B" w:rsidRPr="00697306">
        <w:rPr>
          <w:rFonts w:ascii="Daimler CS" w:eastAsiaTheme="majorEastAsia" w:hAnsi="Daimler CS" w:cstheme="majorBidi"/>
          <w:kern w:val="0"/>
          <w:sz w:val="22"/>
          <w:szCs w:val="22"/>
          <w:lang w:bidi="it-IT"/>
        </w:rPr>
        <w:t xml:space="preserve"> Italia </w:t>
      </w:r>
      <w:r w:rsidRPr="00697306">
        <w:rPr>
          <w:rFonts w:ascii="Daimler CS" w:eastAsiaTheme="majorEastAsia" w:hAnsi="Daimler CS" w:cstheme="majorBidi"/>
          <w:kern w:val="0"/>
          <w:sz w:val="22"/>
          <w:szCs w:val="22"/>
          <w:lang w:bidi="it-IT"/>
        </w:rPr>
        <w:t>per migliorare la sua catena di approvvigionamento e distribuzione, riducendo al contempo l'impatto ambientale.</w:t>
      </w:r>
    </w:p>
    <w:p w14:paraId="2049B047" w14:textId="77777777" w:rsidR="00380FB9" w:rsidRPr="00697306" w:rsidRDefault="00380FB9" w:rsidP="00FC771A">
      <w:pPr>
        <w:spacing w:line="360" w:lineRule="auto"/>
        <w:ind w:right="992"/>
        <w:jc w:val="both"/>
        <w:rPr>
          <w:rFonts w:ascii="Daimler CS" w:eastAsiaTheme="majorEastAsia" w:hAnsi="Daimler CS" w:cstheme="majorBidi"/>
          <w:kern w:val="0"/>
          <w:sz w:val="22"/>
          <w:szCs w:val="22"/>
          <w:lang w:bidi="it-IT"/>
        </w:rPr>
      </w:pPr>
    </w:p>
    <w:p w14:paraId="7C6586FB" w14:textId="06AABE47" w:rsidR="00380FB9" w:rsidRPr="00697306" w:rsidRDefault="00380FB9" w:rsidP="00FC771A">
      <w:pPr>
        <w:spacing w:line="360" w:lineRule="auto"/>
        <w:ind w:right="992"/>
        <w:jc w:val="both"/>
        <w:rPr>
          <w:rFonts w:ascii="Daimler CS" w:eastAsiaTheme="majorEastAsia" w:hAnsi="Daimler CS" w:cstheme="majorBidi"/>
          <w:kern w:val="0"/>
          <w:sz w:val="22"/>
          <w:szCs w:val="22"/>
          <w:lang w:bidi="it-IT"/>
        </w:rPr>
      </w:pPr>
      <w:r w:rsidRPr="00697306">
        <w:rPr>
          <w:rFonts w:ascii="Daimler CS" w:eastAsiaTheme="majorEastAsia" w:hAnsi="Daimler CS" w:cstheme="majorBidi"/>
          <w:kern w:val="0"/>
          <w:sz w:val="22"/>
          <w:szCs w:val="22"/>
          <w:lang w:bidi="it-IT"/>
        </w:rPr>
        <w:t xml:space="preserve">Il passaggio a veicoli </w:t>
      </w:r>
      <w:proofErr w:type="spellStart"/>
      <w:r w:rsidR="00B068DD" w:rsidRPr="00697306">
        <w:rPr>
          <w:rFonts w:ascii="Daimler CS" w:eastAsiaTheme="majorEastAsia" w:hAnsi="Daimler CS" w:cstheme="majorBidi"/>
          <w:kern w:val="0"/>
          <w:sz w:val="22"/>
          <w:szCs w:val="22"/>
          <w:lang w:bidi="it-IT"/>
        </w:rPr>
        <w:t>emission</w:t>
      </w:r>
      <w:proofErr w:type="spellEnd"/>
      <w:r w:rsidR="00B068DD" w:rsidRPr="00697306">
        <w:rPr>
          <w:rFonts w:ascii="Daimler CS" w:eastAsiaTheme="majorEastAsia" w:hAnsi="Daimler CS" w:cstheme="majorBidi"/>
          <w:kern w:val="0"/>
          <w:sz w:val="22"/>
          <w:szCs w:val="22"/>
          <w:lang w:bidi="it-IT"/>
        </w:rPr>
        <w:t xml:space="preserve"> free</w:t>
      </w:r>
      <w:r w:rsidRPr="00697306">
        <w:rPr>
          <w:rFonts w:ascii="Daimler CS" w:eastAsiaTheme="majorEastAsia" w:hAnsi="Daimler CS" w:cstheme="majorBidi"/>
          <w:kern w:val="0"/>
          <w:sz w:val="22"/>
          <w:szCs w:val="22"/>
          <w:lang w:bidi="it-IT"/>
        </w:rPr>
        <w:t xml:space="preserve"> rappresenta un'imperativa necessità nell'ambito della lotta al cambiamento climatico</w:t>
      </w:r>
      <w:r w:rsidR="004E7164">
        <w:rPr>
          <w:rFonts w:ascii="Daimler CS" w:eastAsiaTheme="majorEastAsia" w:hAnsi="Daimler CS" w:cstheme="majorBidi"/>
          <w:kern w:val="0"/>
          <w:sz w:val="22"/>
          <w:szCs w:val="22"/>
          <w:lang w:bidi="it-IT"/>
        </w:rPr>
        <w:t>. Q</w:t>
      </w:r>
      <w:r w:rsidRPr="00697306">
        <w:rPr>
          <w:rFonts w:ascii="Daimler CS" w:eastAsiaTheme="majorEastAsia" w:hAnsi="Daimler CS" w:cstheme="majorBidi"/>
          <w:kern w:val="0"/>
          <w:sz w:val="22"/>
          <w:szCs w:val="22"/>
          <w:lang w:bidi="it-IT"/>
        </w:rPr>
        <w:t xml:space="preserve">uesta partnership tra Daimler Truck Italia, LC3 </w:t>
      </w:r>
      <w:r w:rsidR="00F8400B" w:rsidRPr="00697306">
        <w:rPr>
          <w:rFonts w:ascii="Daimler CS" w:eastAsiaTheme="majorEastAsia" w:hAnsi="Daimler CS" w:cstheme="majorBidi"/>
          <w:kern w:val="0"/>
          <w:sz w:val="22"/>
          <w:szCs w:val="22"/>
          <w:lang w:bidi="it-IT"/>
        </w:rPr>
        <w:t xml:space="preserve">Trasporti </w:t>
      </w:r>
      <w:r w:rsidRPr="00697306">
        <w:rPr>
          <w:rFonts w:ascii="Daimler CS" w:eastAsiaTheme="majorEastAsia" w:hAnsi="Daimler CS" w:cstheme="majorBidi"/>
          <w:kern w:val="0"/>
          <w:sz w:val="22"/>
          <w:szCs w:val="22"/>
          <w:lang w:bidi="it-IT"/>
        </w:rPr>
        <w:t xml:space="preserve">e Lidl </w:t>
      </w:r>
      <w:r w:rsidR="00F8400B" w:rsidRPr="00697306">
        <w:rPr>
          <w:rFonts w:ascii="Daimler CS" w:eastAsiaTheme="majorEastAsia" w:hAnsi="Daimler CS" w:cstheme="majorBidi"/>
          <w:kern w:val="0"/>
          <w:sz w:val="22"/>
          <w:szCs w:val="22"/>
          <w:lang w:bidi="it-IT"/>
        </w:rPr>
        <w:t xml:space="preserve">Italia </w:t>
      </w:r>
      <w:r w:rsidR="00344B16">
        <w:rPr>
          <w:rFonts w:ascii="Daimler CS" w:eastAsiaTheme="majorEastAsia" w:hAnsi="Daimler CS" w:cstheme="majorBidi"/>
          <w:kern w:val="0"/>
          <w:sz w:val="22"/>
          <w:szCs w:val="22"/>
          <w:lang w:bidi="it-IT"/>
        </w:rPr>
        <w:t>costituisce</w:t>
      </w:r>
      <w:r w:rsidR="004E7164">
        <w:rPr>
          <w:rFonts w:ascii="Daimler CS" w:eastAsiaTheme="majorEastAsia" w:hAnsi="Daimler CS" w:cstheme="majorBidi"/>
          <w:kern w:val="0"/>
          <w:sz w:val="22"/>
          <w:szCs w:val="22"/>
          <w:lang w:bidi="it-IT"/>
        </w:rPr>
        <w:t xml:space="preserve"> </w:t>
      </w:r>
      <w:r w:rsidRPr="00697306">
        <w:rPr>
          <w:rFonts w:ascii="Daimler CS" w:eastAsiaTheme="majorEastAsia" w:hAnsi="Daimler CS" w:cstheme="majorBidi"/>
          <w:kern w:val="0"/>
          <w:sz w:val="22"/>
          <w:szCs w:val="22"/>
          <w:lang w:bidi="it-IT"/>
        </w:rPr>
        <w:t xml:space="preserve">un </w:t>
      </w:r>
      <w:r w:rsidR="00F8400B" w:rsidRPr="00697306">
        <w:rPr>
          <w:rFonts w:ascii="Daimler CS" w:eastAsiaTheme="majorEastAsia" w:hAnsi="Daimler CS" w:cstheme="majorBidi"/>
          <w:kern w:val="0"/>
          <w:sz w:val="22"/>
          <w:szCs w:val="22"/>
          <w:lang w:bidi="it-IT"/>
        </w:rPr>
        <w:t>passo</w:t>
      </w:r>
      <w:r w:rsidRPr="00697306">
        <w:rPr>
          <w:rFonts w:ascii="Daimler CS" w:eastAsiaTheme="majorEastAsia" w:hAnsi="Daimler CS" w:cstheme="majorBidi"/>
          <w:kern w:val="0"/>
          <w:sz w:val="22"/>
          <w:szCs w:val="22"/>
          <w:lang w:bidi="it-IT"/>
        </w:rPr>
        <w:t xml:space="preserve"> concreto verso la </w:t>
      </w:r>
      <w:r w:rsidR="001B1105" w:rsidRPr="00697306">
        <w:rPr>
          <w:rFonts w:ascii="Daimler CS" w:eastAsiaTheme="majorEastAsia" w:hAnsi="Daimler CS" w:cstheme="majorBidi"/>
          <w:kern w:val="0"/>
          <w:sz w:val="22"/>
          <w:szCs w:val="22"/>
          <w:lang w:bidi="it-IT"/>
        </w:rPr>
        <w:t>decarbonizzazione</w:t>
      </w:r>
      <w:r w:rsidRPr="00697306">
        <w:rPr>
          <w:rFonts w:ascii="Daimler CS" w:eastAsiaTheme="majorEastAsia" w:hAnsi="Daimler CS" w:cstheme="majorBidi"/>
          <w:kern w:val="0"/>
          <w:sz w:val="22"/>
          <w:szCs w:val="22"/>
          <w:lang w:bidi="it-IT"/>
        </w:rPr>
        <w:t xml:space="preserve"> e </w:t>
      </w:r>
      <w:r w:rsidR="00FE31B4" w:rsidRPr="00697306">
        <w:rPr>
          <w:rFonts w:ascii="Daimler CS" w:eastAsiaTheme="majorEastAsia" w:hAnsi="Daimler CS" w:cstheme="majorBidi"/>
          <w:kern w:val="0"/>
          <w:sz w:val="22"/>
          <w:szCs w:val="22"/>
          <w:lang w:bidi="it-IT"/>
        </w:rPr>
        <w:t>la rivoluzione energetica</w:t>
      </w:r>
      <w:r w:rsidRPr="00697306">
        <w:rPr>
          <w:rFonts w:ascii="Daimler CS" w:eastAsiaTheme="majorEastAsia" w:hAnsi="Daimler CS" w:cstheme="majorBidi"/>
          <w:kern w:val="0"/>
          <w:sz w:val="22"/>
          <w:szCs w:val="22"/>
          <w:lang w:bidi="it-IT"/>
        </w:rPr>
        <w:t xml:space="preserve"> nel settore dei trasporti</w:t>
      </w:r>
      <w:r w:rsidR="004E7164">
        <w:rPr>
          <w:rFonts w:ascii="Daimler CS" w:eastAsiaTheme="majorEastAsia" w:hAnsi="Daimler CS" w:cstheme="majorBidi"/>
          <w:kern w:val="0"/>
          <w:sz w:val="22"/>
          <w:szCs w:val="22"/>
          <w:lang w:bidi="it-IT"/>
        </w:rPr>
        <w:t xml:space="preserve"> ed </w:t>
      </w:r>
      <w:r w:rsidR="007B2364" w:rsidRPr="00697306">
        <w:rPr>
          <w:rFonts w:ascii="Daimler CS" w:eastAsiaTheme="majorEastAsia" w:hAnsi="Daimler CS" w:cstheme="majorBidi"/>
          <w:kern w:val="0"/>
          <w:sz w:val="22"/>
          <w:szCs w:val="22"/>
          <w:lang w:bidi="it-IT"/>
        </w:rPr>
        <w:t>è stata ufficializzata durante la Fiera del Transpotec 2024, evento di primaria importanza nel panorama internazionale dell'industria dei trasporti e della logistica.</w:t>
      </w:r>
    </w:p>
    <w:p w14:paraId="1931A98F" w14:textId="77777777" w:rsidR="00380FB9" w:rsidRPr="00697306" w:rsidRDefault="00380FB9" w:rsidP="003D16AB">
      <w:pPr>
        <w:ind w:right="992"/>
        <w:jc w:val="both"/>
        <w:rPr>
          <w:rFonts w:ascii="Daimler CS" w:eastAsiaTheme="majorEastAsia" w:hAnsi="Daimler CS" w:cstheme="majorBidi"/>
          <w:kern w:val="0"/>
          <w:sz w:val="22"/>
          <w:szCs w:val="22"/>
          <w:lang w:bidi="it-IT"/>
        </w:rPr>
      </w:pPr>
    </w:p>
    <w:p w14:paraId="6D1CAF76" w14:textId="77777777" w:rsidR="00FC771A" w:rsidRDefault="00FC771A" w:rsidP="000B5146">
      <w:pPr>
        <w:widowControl w:val="0"/>
        <w:suppressAutoHyphens/>
        <w:spacing w:line="360" w:lineRule="auto"/>
        <w:ind w:right="991"/>
        <w:jc w:val="both"/>
        <w:rPr>
          <w:rFonts w:ascii="Daimler CS" w:eastAsia="CorpoS" w:hAnsi="Daimler CS" w:cs="CorpoS"/>
          <w:b/>
          <w:bCs/>
          <w:sz w:val="22"/>
          <w:szCs w:val="22"/>
        </w:rPr>
      </w:pPr>
    </w:p>
    <w:p w14:paraId="6A0A7F30" w14:textId="77777777" w:rsidR="00FC771A" w:rsidRDefault="00FC771A" w:rsidP="000B5146">
      <w:pPr>
        <w:widowControl w:val="0"/>
        <w:suppressAutoHyphens/>
        <w:spacing w:line="360" w:lineRule="auto"/>
        <w:ind w:right="991"/>
        <w:jc w:val="both"/>
        <w:rPr>
          <w:rFonts w:ascii="Daimler CS" w:eastAsia="CorpoS" w:hAnsi="Daimler CS" w:cs="CorpoS"/>
          <w:b/>
          <w:bCs/>
          <w:sz w:val="22"/>
          <w:szCs w:val="22"/>
        </w:rPr>
      </w:pPr>
    </w:p>
    <w:p w14:paraId="3032BDB6" w14:textId="77777777" w:rsidR="00FC771A" w:rsidRDefault="00FC771A" w:rsidP="000B5146">
      <w:pPr>
        <w:widowControl w:val="0"/>
        <w:suppressAutoHyphens/>
        <w:spacing w:line="360" w:lineRule="auto"/>
        <w:ind w:right="991"/>
        <w:jc w:val="both"/>
        <w:rPr>
          <w:rFonts w:ascii="Daimler CS" w:eastAsia="CorpoS" w:hAnsi="Daimler CS" w:cs="CorpoS"/>
          <w:b/>
          <w:bCs/>
          <w:sz w:val="22"/>
          <w:szCs w:val="22"/>
        </w:rPr>
      </w:pPr>
    </w:p>
    <w:p w14:paraId="51793844" w14:textId="645A2F9A" w:rsidR="00F27D39" w:rsidRDefault="00F27D39" w:rsidP="000B5146">
      <w:pPr>
        <w:widowControl w:val="0"/>
        <w:suppressAutoHyphens/>
        <w:spacing w:line="360" w:lineRule="auto"/>
        <w:ind w:right="991"/>
        <w:jc w:val="both"/>
        <w:rPr>
          <w:rFonts w:ascii="Daimler CS" w:eastAsia="CorpoS" w:hAnsi="Daimler CS" w:cs="CorpoS"/>
          <w:sz w:val="22"/>
          <w:szCs w:val="22"/>
        </w:rPr>
      </w:pPr>
      <w:r w:rsidRPr="00697306">
        <w:rPr>
          <w:rFonts w:ascii="Daimler CS" w:eastAsia="CorpoS" w:hAnsi="Daimler CS" w:cs="CorpoS"/>
          <w:b/>
          <w:bCs/>
          <w:sz w:val="22"/>
          <w:szCs w:val="22"/>
        </w:rPr>
        <w:t xml:space="preserve">Michele Ambrogi, Presidente di LC3 Trasporti </w:t>
      </w:r>
      <w:r w:rsidRPr="00697306">
        <w:rPr>
          <w:rFonts w:ascii="Daimler CS" w:eastAsia="CorpoS" w:hAnsi="Daimler CS" w:cs="CorpoS"/>
          <w:sz w:val="22"/>
          <w:szCs w:val="22"/>
        </w:rPr>
        <w:t xml:space="preserve">ha </w:t>
      </w:r>
      <w:r w:rsidR="00C26587" w:rsidRPr="00697306">
        <w:rPr>
          <w:rFonts w:ascii="Daimler CS" w:eastAsia="CorpoS" w:hAnsi="Daimler CS" w:cs="CorpoS"/>
          <w:sz w:val="22"/>
          <w:szCs w:val="22"/>
        </w:rPr>
        <w:t>commentato</w:t>
      </w:r>
      <w:r w:rsidRPr="00697306">
        <w:rPr>
          <w:rFonts w:ascii="Daimler CS" w:eastAsia="CorpoS" w:hAnsi="Daimler CS" w:cs="CorpoS"/>
          <w:sz w:val="22"/>
          <w:szCs w:val="22"/>
        </w:rPr>
        <w:t>:</w:t>
      </w:r>
      <w:r w:rsidR="00742A0B">
        <w:rPr>
          <w:rFonts w:ascii="Daimler CS" w:eastAsia="CorpoS" w:hAnsi="Daimler CS" w:cs="CorpoS"/>
          <w:b/>
          <w:bCs/>
          <w:sz w:val="22"/>
          <w:szCs w:val="22"/>
        </w:rPr>
        <w:t xml:space="preserve"> </w:t>
      </w:r>
      <w:r w:rsidR="00742A0B" w:rsidRPr="00742A0B">
        <w:rPr>
          <w:rFonts w:ascii="Daimler CS" w:eastAsia="CorpoS" w:hAnsi="Daimler CS" w:cs="CorpoS"/>
          <w:sz w:val="22"/>
          <w:szCs w:val="22"/>
        </w:rPr>
        <w:t xml:space="preserve">"Questa partnership rappresenta per noi un passo significativo verso il futuro del trasporto a zero emissioni. La nostra azienda è alla costante ricerca di soluzioni innovative per garantire ai nostri clienti un servizio logistico efficiente e all'avanguardia sotto il punto di vista dell'impatto ambientale. Oggi portiamo avanti la nostra missione per raggiungere tale obiettivo entro il 2040 mettendo a segno l'ennesimo primato che abbiamo il piacere di condividere con due partner d'eccezione come Daimler Truck Italia e Lidl. Siamo convinti che, attraverso l'impiego dei nuovi </w:t>
      </w:r>
      <w:proofErr w:type="spellStart"/>
      <w:r w:rsidR="00742A0B" w:rsidRPr="00742A0B">
        <w:rPr>
          <w:rFonts w:ascii="Daimler CS" w:eastAsia="CorpoS" w:hAnsi="Daimler CS" w:cs="CorpoS"/>
          <w:sz w:val="22"/>
          <w:szCs w:val="22"/>
        </w:rPr>
        <w:t>eActros</w:t>
      </w:r>
      <w:proofErr w:type="spellEnd"/>
      <w:r w:rsidR="00742A0B" w:rsidRPr="00742A0B">
        <w:rPr>
          <w:rFonts w:ascii="Daimler CS" w:eastAsia="CorpoS" w:hAnsi="Daimler CS" w:cs="CorpoS"/>
          <w:sz w:val="22"/>
          <w:szCs w:val="22"/>
        </w:rPr>
        <w:t xml:space="preserve"> 600 a pieno regime, apriremo la strada a un nuovo modello di trasporto sostenibile, dimostrando che è possibile coniugare efficacia operativa e rispetto per l’ambiente</w:t>
      </w:r>
      <w:r w:rsidR="00925E8F">
        <w:rPr>
          <w:rFonts w:ascii="Daimler CS" w:eastAsia="CorpoS" w:hAnsi="Daimler CS" w:cs="CorpoS"/>
          <w:sz w:val="22"/>
          <w:szCs w:val="22"/>
        </w:rPr>
        <w:t>”.</w:t>
      </w:r>
    </w:p>
    <w:p w14:paraId="3CC6FBCC" w14:textId="77777777" w:rsidR="00FC771A" w:rsidRDefault="00FC771A" w:rsidP="000B5146">
      <w:pPr>
        <w:widowControl w:val="0"/>
        <w:suppressAutoHyphens/>
        <w:spacing w:line="360" w:lineRule="auto"/>
        <w:ind w:right="991"/>
        <w:jc w:val="both"/>
        <w:rPr>
          <w:rFonts w:ascii="Daimler CS" w:eastAsia="CorpoS" w:hAnsi="Daimler CS" w:cs="CorpoS"/>
          <w:sz w:val="22"/>
          <w:szCs w:val="22"/>
          <w:highlight w:val="yellow"/>
        </w:rPr>
      </w:pPr>
    </w:p>
    <w:p w14:paraId="4EE48AEC" w14:textId="002F0173" w:rsidR="00381EDA" w:rsidRPr="00697306" w:rsidRDefault="00925E8F" w:rsidP="00925E8F">
      <w:pPr>
        <w:widowControl w:val="0"/>
        <w:suppressAutoHyphens/>
        <w:spacing w:line="360" w:lineRule="auto"/>
        <w:ind w:right="991"/>
        <w:jc w:val="both"/>
        <w:rPr>
          <w:rFonts w:ascii="Daimler CS" w:eastAsia="CorpoS" w:hAnsi="Daimler CS" w:cs="CorpoS"/>
          <w:sz w:val="22"/>
          <w:szCs w:val="22"/>
        </w:rPr>
      </w:pPr>
      <w:r w:rsidRPr="00925E8F">
        <w:rPr>
          <w:rFonts w:ascii="Daimler CS" w:eastAsia="CorpoS" w:hAnsi="Daimler CS" w:cs="CorpoS"/>
          <w:b/>
          <w:bCs/>
          <w:sz w:val="22"/>
          <w:szCs w:val="22"/>
        </w:rPr>
        <w:t xml:space="preserve">Massimiliano Silvestri, Presidente di Lidl Italia </w:t>
      </w:r>
      <w:r w:rsidRPr="00925E8F">
        <w:rPr>
          <w:rFonts w:ascii="Daimler CS" w:eastAsia="CorpoS" w:hAnsi="Daimler CS" w:cs="CorpoS"/>
          <w:sz w:val="22"/>
          <w:szCs w:val="22"/>
        </w:rPr>
        <w:t xml:space="preserve">ha aggiunto: “Come Catena di supermercati con 750 punti vendita riforniti quotidianamente da 11 piattaforme dislocate su tutto il Paese, siamo ben consapevoli dell’impatto che il comparto logistico ha sull’ambiente. Per questo, da anni, abbiamo intrapreso un percorso di graduale decarbonizzazione dei trasporti, convinti che la riduzione delle emissioni passi anche attraverso la scelta di mezzi di trasporto più sostenibili. È pertanto un onore annunciare oggi questa collaborazione con Daimler Truck Italia e LC3, partner con i quali condividiamo gli stessi valori di sostenibilità. Questo nuovo trattore full </w:t>
      </w:r>
      <w:proofErr w:type="spellStart"/>
      <w:r w:rsidRPr="00925E8F">
        <w:rPr>
          <w:rFonts w:ascii="Daimler CS" w:eastAsia="CorpoS" w:hAnsi="Daimler CS" w:cs="CorpoS"/>
          <w:sz w:val="22"/>
          <w:szCs w:val="22"/>
        </w:rPr>
        <w:t>electric</w:t>
      </w:r>
      <w:proofErr w:type="spellEnd"/>
      <w:r w:rsidRPr="00925E8F">
        <w:rPr>
          <w:rFonts w:ascii="Daimler CS" w:eastAsia="CorpoS" w:hAnsi="Daimler CS" w:cs="CorpoS"/>
          <w:sz w:val="22"/>
          <w:szCs w:val="22"/>
        </w:rPr>
        <w:t xml:space="preserve"> per il trasporto a lungo raggio rappresenta il futuro della logistica senza emissioni e noi siamo lieti di essere tra i primi promotori”. </w:t>
      </w:r>
      <w:r w:rsidR="00F27D39" w:rsidRPr="00697306">
        <w:rPr>
          <w:rFonts w:ascii="Daimler CS" w:eastAsia="CorpoS" w:hAnsi="Daimler CS" w:cs="CorpoS"/>
          <w:sz w:val="22"/>
          <w:szCs w:val="22"/>
        </w:rPr>
        <w:t xml:space="preserve">    </w:t>
      </w:r>
    </w:p>
    <w:p w14:paraId="117BC309" w14:textId="77777777" w:rsidR="00697306" w:rsidRPr="00697306" w:rsidRDefault="00697306" w:rsidP="00C26587">
      <w:pPr>
        <w:widowControl w:val="0"/>
        <w:suppressAutoHyphens/>
        <w:spacing w:line="360" w:lineRule="auto"/>
        <w:ind w:right="991"/>
        <w:jc w:val="both"/>
        <w:rPr>
          <w:rFonts w:ascii="Daimler CS" w:eastAsia="CorpoS" w:hAnsi="Daimler CS" w:cs="CorpoS"/>
          <w:b/>
          <w:bCs/>
          <w:sz w:val="22"/>
          <w:szCs w:val="22"/>
        </w:rPr>
      </w:pPr>
    </w:p>
    <w:p w14:paraId="68C93435" w14:textId="13ACB0BD" w:rsidR="000917F7" w:rsidRPr="00697306" w:rsidRDefault="00381EDA" w:rsidP="00C26587">
      <w:pPr>
        <w:widowControl w:val="0"/>
        <w:suppressAutoHyphens/>
        <w:spacing w:line="360" w:lineRule="auto"/>
        <w:ind w:right="991"/>
        <w:jc w:val="both"/>
        <w:rPr>
          <w:rFonts w:ascii="Daimler CS" w:eastAsia="Arial" w:hAnsi="Daimler CS"/>
          <w:kern w:val="0"/>
          <w:sz w:val="22"/>
          <w:szCs w:val="22"/>
          <w:lang w:eastAsia="ar-SA"/>
        </w:rPr>
      </w:pPr>
      <w:r w:rsidRPr="00697306">
        <w:rPr>
          <w:rFonts w:ascii="Daimler CS" w:eastAsia="CorpoS" w:hAnsi="Daimler CS" w:cs="CorpoS"/>
          <w:b/>
          <w:bCs/>
          <w:sz w:val="22"/>
          <w:szCs w:val="22"/>
        </w:rPr>
        <w:t xml:space="preserve">Maurizio Pompei, CEO di Daimler Truck Italia </w:t>
      </w:r>
      <w:r w:rsidRPr="00697306">
        <w:rPr>
          <w:rFonts w:ascii="Daimler CS" w:eastAsia="CorpoS" w:hAnsi="Daimler CS" w:cs="CorpoS"/>
          <w:sz w:val="22"/>
          <w:szCs w:val="22"/>
        </w:rPr>
        <w:t>ha dichiarato:</w:t>
      </w:r>
      <w:r w:rsidR="0062628B" w:rsidRPr="00697306">
        <w:rPr>
          <w:rFonts w:ascii="Daimler CS" w:eastAsia="CorpoS" w:hAnsi="Daimler CS" w:cs="CorpoS"/>
          <w:sz w:val="22"/>
          <w:szCs w:val="22"/>
        </w:rPr>
        <w:t xml:space="preserve"> </w:t>
      </w:r>
      <w:r w:rsidR="008E6DFC" w:rsidRPr="00697306">
        <w:rPr>
          <w:rFonts w:ascii="Daimler CS" w:eastAsia="Arial" w:hAnsi="Daimler CS"/>
          <w:kern w:val="0"/>
          <w:sz w:val="22"/>
          <w:szCs w:val="22"/>
          <w:lang w:eastAsia="ar-SA"/>
        </w:rPr>
        <w:t>“</w:t>
      </w:r>
      <w:r w:rsidR="000917F7" w:rsidRPr="00697306">
        <w:rPr>
          <w:rFonts w:ascii="Daimler CS" w:eastAsia="Arial" w:hAnsi="Daimler CS"/>
          <w:kern w:val="0"/>
          <w:sz w:val="22"/>
          <w:szCs w:val="22"/>
          <w:lang w:eastAsia="ar-SA"/>
        </w:rPr>
        <w:t>Siamo entusiasti di collaborare con LC3 e Lidl per promuovere una mobilità più sostenibile e ridurre l'impatto ambientale del trasporto su strada. I</w:t>
      </w:r>
      <w:r w:rsidR="00EF5799" w:rsidRPr="00697306">
        <w:rPr>
          <w:rFonts w:ascii="Daimler CS" w:eastAsia="Arial" w:hAnsi="Daimler CS"/>
          <w:kern w:val="0"/>
          <w:sz w:val="22"/>
          <w:szCs w:val="22"/>
          <w:lang w:eastAsia="ar-SA"/>
        </w:rPr>
        <w:t>l nostro</w:t>
      </w:r>
      <w:r w:rsidR="000917F7" w:rsidRPr="00697306">
        <w:rPr>
          <w:rFonts w:ascii="Daimler CS" w:eastAsia="Arial" w:hAnsi="Daimler CS"/>
          <w:kern w:val="0"/>
          <w:sz w:val="22"/>
          <w:szCs w:val="22"/>
          <w:lang w:eastAsia="ar-SA"/>
        </w:rPr>
        <w:t xml:space="preserve"> </w:t>
      </w:r>
      <w:proofErr w:type="spellStart"/>
      <w:r w:rsidR="000917F7" w:rsidRPr="00697306">
        <w:rPr>
          <w:rFonts w:ascii="Daimler CS" w:eastAsia="Arial" w:hAnsi="Daimler CS"/>
          <w:kern w:val="0"/>
          <w:sz w:val="22"/>
          <w:szCs w:val="22"/>
          <w:lang w:eastAsia="ar-SA"/>
        </w:rPr>
        <w:t>eActros</w:t>
      </w:r>
      <w:proofErr w:type="spellEnd"/>
      <w:r w:rsidR="000917F7" w:rsidRPr="00697306">
        <w:rPr>
          <w:rFonts w:ascii="Daimler CS" w:eastAsia="Arial" w:hAnsi="Daimler CS"/>
          <w:kern w:val="0"/>
          <w:sz w:val="22"/>
          <w:szCs w:val="22"/>
          <w:lang w:eastAsia="ar-SA"/>
        </w:rPr>
        <w:t xml:space="preserve"> 600 rappresenta il futuro dell'industria dei trasporti, e siamo lieti che Lidl abbracci questa visione. Il fulcro della nostra filosofia per il trasporto a batteria sulle lunghe percorrenze consiste nell’offerta ai Clienti di un ecosistema, che comprende la tecnologia dei veicoli, la consulenza, l’infrastruttura di ricarica e l’assistenza. Entro il 2030 prevediamo che i nostri veicoli </w:t>
      </w:r>
      <w:proofErr w:type="spellStart"/>
      <w:r w:rsidR="000917F7" w:rsidRPr="00697306">
        <w:rPr>
          <w:rFonts w:ascii="Daimler CS" w:eastAsia="Arial" w:hAnsi="Daimler CS"/>
          <w:kern w:val="0"/>
          <w:sz w:val="22"/>
          <w:szCs w:val="22"/>
          <w:lang w:eastAsia="ar-SA"/>
        </w:rPr>
        <w:t>emission</w:t>
      </w:r>
      <w:proofErr w:type="spellEnd"/>
      <w:r w:rsidR="000917F7" w:rsidRPr="00697306">
        <w:rPr>
          <w:rFonts w:ascii="Daimler CS" w:eastAsia="Arial" w:hAnsi="Daimler CS"/>
          <w:kern w:val="0"/>
          <w:sz w:val="22"/>
          <w:szCs w:val="22"/>
          <w:lang w:eastAsia="ar-SA"/>
        </w:rPr>
        <w:t xml:space="preserve"> free rappresenteranno fino al 60% delle nostre vendite totali in Europa.</w:t>
      </w:r>
      <w:r w:rsidR="00925E8F">
        <w:rPr>
          <w:rFonts w:ascii="Daimler CS" w:eastAsia="Arial" w:hAnsi="Daimler CS"/>
          <w:kern w:val="0"/>
          <w:sz w:val="22"/>
          <w:szCs w:val="22"/>
          <w:lang w:eastAsia="ar-SA"/>
        </w:rPr>
        <w:t xml:space="preserve"> </w:t>
      </w:r>
      <w:r w:rsidR="000917F7" w:rsidRPr="00697306">
        <w:rPr>
          <w:rFonts w:ascii="Daimler CS" w:eastAsia="Arial" w:hAnsi="Daimler CS"/>
          <w:kern w:val="0"/>
          <w:sz w:val="22"/>
          <w:szCs w:val="22"/>
          <w:lang w:eastAsia="ar-SA"/>
        </w:rPr>
        <w:lastRenderedPageBreak/>
        <w:t>All’interno del nostro gruppo Daimler Truck, siamo fortemente incentrati su tecnologie prive di emissioni. E da qui a cinque anni avremo un portafoglio completo</w:t>
      </w:r>
      <w:r w:rsidR="000917F7" w:rsidRPr="00697306">
        <w:rPr>
          <w:rFonts w:ascii="Daimler CS" w:hAnsi="Daimler CS"/>
          <w:kern w:val="0"/>
          <w:sz w:val="22"/>
          <w:szCs w:val="22"/>
        </w:rPr>
        <w:t xml:space="preserve"> </w:t>
      </w:r>
      <w:r w:rsidR="000917F7" w:rsidRPr="00697306">
        <w:rPr>
          <w:rFonts w:ascii="Daimler CS" w:eastAsia="Arial" w:hAnsi="Daimler CS"/>
          <w:kern w:val="0"/>
          <w:sz w:val="22"/>
          <w:szCs w:val="22"/>
          <w:lang w:eastAsia="ar-SA"/>
        </w:rPr>
        <w:t>di prodotti neutrali in termini di Co2, con veicoli che spaziano dalla distribuzione pesante, regionale fino al lungo raggio</w:t>
      </w:r>
      <w:r w:rsidR="002D3ADD" w:rsidRPr="00697306">
        <w:rPr>
          <w:rFonts w:ascii="Daimler CS" w:eastAsia="Arial" w:hAnsi="Daimler CS"/>
          <w:kern w:val="0"/>
          <w:sz w:val="22"/>
          <w:szCs w:val="22"/>
          <w:lang w:eastAsia="ar-SA"/>
        </w:rPr>
        <w:t>”.</w:t>
      </w:r>
    </w:p>
    <w:p w14:paraId="2748C46F" w14:textId="77777777" w:rsidR="000917F7" w:rsidRPr="00697306" w:rsidRDefault="000917F7" w:rsidP="000B5146">
      <w:pPr>
        <w:widowControl w:val="0"/>
        <w:suppressAutoHyphens/>
        <w:spacing w:line="360" w:lineRule="auto"/>
        <w:ind w:right="991"/>
        <w:jc w:val="both"/>
        <w:rPr>
          <w:rFonts w:ascii="Daimler CS" w:eastAsia="Arial" w:hAnsi="Daimler CS"/>
          <w:kern w:val="0"/>
          <w:sz w:val="22"/>
          <w:szCs w:val="22"/>
          <w:lang w:eastAsia="ar-SA"/>
        </w:rPr>
      </w:pPr>
    </w:p>
    <w:p w14:paraId="32A57159" w14:textId="38338237" w:rsidR="00C26587" w:rsidRPr="00697306" w:rsidRDefault="00C26587" w:rsidP="00C26587">
      <w:pPr>
        <w:widowControl w:val="0"/>
        <w:suppressAutoHyphens/>
        <w:spacing w:line="360" w:lineRule="auto"/>
        <w:ind w:right="991"/>
        <w:jc w:val="both"/>
        <w:rPr>
          <w:rFonts w:ascii="Daimler CS" w:eastAsia="CorpoS" w:hAnsi="Daimler CS" w:cs="CorpoS"/>
          <w:b/>
          <w:bCs/>
          <w:sz w:val="22"/>
          <w:szCs w:val="22"/>
          <w:lang w:val="en-US"/>
        </w:rPr>
      </w:pPr>
      <w:r w:rsidRPr="00697306">
        <w:rPr>
          <w:rFonts w:ascii="Daimler CS" w:eastAsia="CorpoS" w:hAnsi="Daimler CS" w:cs="CorpoS"/>
          <w:b/>
          <w:bCs/>
          <w:sz w:val="22"/>
          <w:szCs w:val="22"/>
          <w:lang w:val="en-US"/>
        </w:rPr>
        <w:t xml:space="preserve">Il Nuovo Mercedes-Benz </w:t>
      </w:r>
      <w:proofErr w:type="spellStart"/>
      <w:r w:rsidRPr="00697306">
        <w:rPr>
          <w:rFonts w:ascii="Daimler CS" w:eastAsia="CorpoS" w:hAnsi="Daimler CS" w:cs="CorpoS"/>
          <w:b/>
          <w:bCs/>
          <w:sz w:val="22"/>
          <w:szCs w:val="22"/>
          <w:lang w:val="en-US"/>
        </w:rPr>
        <w:t>eActros</w:t>
      </w:r>
      <w:proofErr w:type="spellEnd"/>
      <w:r w:rsidRPr="00697306">
        <w:rPr>
          <w:rFonts w:ascii="Daimler CS" w:eastAsia="CorpoS" w:hAnsi="Daimler CS" w:cs="CorpoS"/>
          <w:b/>
          <w:bCs/>
          <w:sz w:val="22"/>
          <w:szCs w:val="22"/>
          <w:lang w:val="en-US"/>
        </w:rPr>
        <w:t xml:space="preserve"> 600</w:t>
      </w:r>
      <w:r w:rsidR="00742A0B">
        <w:rPr>
          <w:rFonts w:ascii="Daimler CS" w:eastAsia="CorpoS" w:hAnsi="Daimler CS" w:cs="CorpoS"/>
          <w:b/>
          <w:bCs/>
          <w:sz w:val="22"/>
          <w:szCs w:val="22"/>
          <w:lang w:val="en-US"/>
        </w:rPr>
        <w:t xml:space="preserve"> - </w:t>
      </w:r>
      <w:r w:rsidRPr="00697306">
        <w:rPr>
          <w:rFonts w:ascii="Daimler CS" w:eastAsia="CorpoS" w:hAnsi="Daimler CS" w:cs="CorpoS"/>
          <w:b/>
          <w:bCs/>
          <w:sz w:val="22"/>
          <w:szCs w:val="22"/>
          <w:lang w:val="en-US"/>
        </w:rPr>
        <w:t>Charged to Change</w:t>
      </w:r>
    </w:p>
    <w:p w14:paraId="0D9697D5" w14:textId="77777777" w:rsidR="00C26587" w:rsidRPr="00697306" w:rsidRDefault="00C26587" w:rsidP="00C26587">
      <w:pPr>
        <w:widowControl w:val="0"/>
        <w:suppressAutoHyphens/>
        <w:spacing w:line="360" w:lineRule="auto"/>
        <w:ind w:right="991"/>
        <w:jc w:val="both"/>
        <w:rPr>
          <w:rFonts w:ascii="Daimler CS" w:eastAsia="CorpoS" w:hAnsi="Daimler CS" w:cs="CorpoS"/>
          <w:sz w:val="22"/>
          <w:szCs w:val="22"/>
        </w:rPr>
      </w:pPr>
      <w:r w:rsidRPr="00697306">
        <w:rPr>
          <w:rFonts w:ascii="Daimler CS" w:eastAsia="CorpoS" w:hAnsi="Daimler CS" w:cs="CorpoS"/>
          <w:sz w:val="22"/>
          <w:szCs w:val="22"/>
        </w:rPr>
        <w:t>L’</w:t>
      </w:r>
      <w:proofErr w:type="spellStart"/>
      <w:r w:rsidRPr="00697306">
        <w:rPr>
          <w:rFonts w:ascii="Daimler CS" w:eastAsia="CorpoS" w:hAnsi="Daimler CS" w:cs="CorpoS"/>
          <w:sz w:val="22"/>
          <w:szCs w:val="22"/>
        </w:rPr>
        <w:t>eActros</w:t>
      </w:r>
      <w:proofErr w:type="spellEnd"/>
      <w:r w:rsidRPr="00697306">
        <w:rPr>
          <w:rFonts w:ascii="Daimler CS" w:eastAsia="CorpoS" w:hAnsi="Daimler CS" w:cs="CorpoS"/>
          <w:sz w:val="22"/>
          <w:szCs w:val="22"/>
        </w:rPr>
        <w:t xml:space="preserve"> 600 è caratterizzato da una catena cinematica 100% elettrica (</w:t>
      </w:r>
      <w:proofErr w:type="spellStart"/>
      <w:r w:rsidRPr="00697306">
        <w:rPr>
          <w:rFonts w:ascii="Daimler CS" w:eastAsia="CorpoS" w:hAnsi="Daimler CS" w:cs="CorpoS"/>
          <w:sz w:val="22"/>
          <w:szCs w:val="22"/>
        </w:rPr>
        <w:t>eAxle</w:t>
      </w:r>
      <w:proofErr w:type="spellEnd"/>
      <w:r w:rsidRPr="00697306">
        <w:rPr>
          <w:rFonts w:ascii="Daimler CS" w:eastAsia="CorpoS" w:hAnsi="Daimler CS" w:cs="CorpoS"/>
          <w:sz w:val="22"/>
          <w:szCs w:val="22"/>
        </w:rPr>
        <w:t>) che integra i due motori elettrici e la trasmissione a quattro rapporti direttamente nell’assale, perfettamente ottimizzata con le funzionalità del PPC (</w:t>
      </w:r>
      <w:proofErr w:type="spellStart"/>
      <w:r w:rsidRPr="00697306">
        <w:rPr>
          <w:rFonts w:ascii="Daimler CS" w:eastAsia="CorpoS" w:hAnsi="Daimler CS" w:cs="CorpoS"/>
          <w:sz w:val="22"/>
          <w:szCs w:val="22"/>
        </w:rPr>
        <w:t>Predictive</w:t>
      </w:r>
      <w:proofErr w:type="spellEnd"/>
      <w:r w:rsidRPr="00697306">
        <w:rPr>
          <w:rFonts w:ascii="Daimler CS" w:eastAsia="CorpoS" w:hAnsi="Daimler CS" w:cs="CorpoS"/>
          <w:sz w:val="22"/>
          <w:szCs w:val="22"/>
        </w:rPr>
        <w:t xml:space="preserve"> Powershift Control) per la massima efficienza ed economicità di esercizio. L’</w:t>
      </w:r>
      <w:proofErr w:type="spellStart"/>
      <w:r w:rsidRPr="00697306">
        <w:rPr>
          <w:rFonts w:ascii="Daimler CS" w:eastAsia="CorpoS" w:hAnsi="Daimler CS" w:cs="CorpoS"/>
          <w:sz w:val="22"/>
          <w:szCs w:val="22"/>
        </w:rPr>
        <w:t>eActros</w:t>
      </w:r>
      <w:proofErr w:type="spellEnd"/>
      <w:r w:rsidRPr="00697306">
        <w:rPr>
          <w:rFonts w:ascii="Daimler CS" w:eastAsia="CorpoS" w:hAnsi="Daimler CS" w:cs="CorpoS"/>
          <w:sz w:val="22"/>
          <w:szCs w:val="22"/>
        </w:rPr>
        <w:t xml:space="preserve"> 600 è equipaggiato da un'unica configurazione di tre pacchi batteria, ciascuno da 207/200 kWh di potenza installata/utilizzabile che offrono una capacità totale pari a 621 kWh/600 kWh e che consentono al veicolo di percorrere fino a 500 chilometri senza ricarica intermedia. Le batterie di nuova concezione si basano sulla tecnologia delle celle litio ferro fosfato (LFP) e sono apprezzate per la loro lunga durata e una maggiore energia utilizzabile; questi accumulatori hanno una vita utile di 1,2 milioni di chilometri di percorrenza e sono predisposti per essere ricaricati, con le prossime stazioni megawatt </w:t>
      </w:r>
      <w:proofErr w:type="spellStart"/>
      <w:r w:rsidRPr="00697306">
        <w:rPr>
          <w:rFonts w:ascii="Daimler CS" w:eastAsia="CorpoS" w:hAnsi="Daimler CS" w:cs="CorpoS"/>
          <w:sz w:val="22"/>
          <w:szCs w:val="22"/>
        </w:rPr>
        <w:t>charger</w:t>
      </w:r>
      <w:proofErr w:type="spellEnd"/>
      <w:r w:rsidRPr="00697306">
        <w:rPr>
          <w:rFonts w:ascii="Daimler CS" w:eastAsia="CorpoS" w:hAnsi="Daimler CS" w:cs="CorpoS"/>
          <w:sz w:val="22"/>
          <w:szCs w:val="22"/>
        </w:rPr>
        <w:t>, con una potenza di circa un megawatt, dal 20 all’80% in meno di 30 minuti. Inoltre, con la sua nuova cabina aerodinamica (</w:t>
      </w:r>
      <w:proofErr w:type="spellStart"/>
      <w:r w:rsidRPr="00697306">
        <w:rPr>
          <w:rFonts w:ascii="Daimler CS" w:eastAsia="CorpoS" w:hAnsi="Daimler CS" w:cs="CorpoS"/>
          <w:sz w:val="22"/>
          <w:szCs w:val="22"/>
        </w:rPr>
        <w:t>ProCabin</w:t>
      </w:r>
      <w:proofErr w:type="spellEnd"/>
      <w:r w:rsidRPr="00697306">
        <w:rPr>
          <w:rFonts w:ascii="Daimler CS" w:eastAsia="CorpoS" w:hAnsi="Daimler CS" w:cs="CorpoS"/>
          <w:sz w:val="22"/>
          <w:szCs w:val="22"/>
        </w:rPr>
        <w:t>) dal design innovativo, l’</w:t>
      </w:r>
      <w:proofErr w:type="spellStart"/>
      <w:r w:rsidRPr="00697306">
        <w:rPr>
          <w:rFonts w:ascii="Daimler CS" w:eastAsia="CorpoS" w:hAnsi="Daimler CS" w:cs="CorpoS"/>
          <w:sz w:val="22"/>
          <w:szCs w:val="22"/>
        </w:rPr>
        <w:t>eActros</w:t>
      </w:r>
      <w:proofErr w:type="spellEnd"/>
      <w:r w:rsidRPr="00697306">
        <w:rPr>
          <w:rFonts w:ascii="Daimler CS" w:eastAsia="CorpoS" w:hAnsi="Daimler CS" w:cs="CorpoS"/>
          <w:sz w:val="22"/>
          <w:szCs w:val="22"/>
        </w:rPr>
        <w:t xml:space="preserve"> 600 non si contraddistingue solo per l’efficienza ma anche per una guida particolarmente silenziosa grazie alla riduzione di fruscii aerodinamici. </w:t>
      </w:r>
    </w:p>
    <w:p w14:paraId="1B84B9A1" w14:textId="77777777" w:rsidR="00742A0B" w:rsidRDefault="00C26587" w:rsidP="00C26587">
      <w:pPr>
        <w:spacing w:line="360" w:lineRule="auto"/>
        <w:ind w:right="991"/>
        <w:jc w:val="both"/>
        <w:rPr>
          <w:rFonts w:ascii="Daimler CS" w:eastAsia="CorpoS" w:hAnsi="Daimler CS" w:cs="CorpoS"/>
          <w:sz w:val="22"/>
          <w:szCs w:val="22"/>
        </w:rPr>
      </w:pPr>
      <w:r w:rsidRPr="00697306">
        <w:rPr>
          <w:rFonts w:ascii="Daimler CS" w:eastAsia="CorpoS" w:hAnsi="Daimler CS" w:cs="CorpoS"/>
          <w:sz w:val="22"/>
          <w:szCs w:val="22"/>
        </w:rPr>
        <w:t xml:space="preserve">Sul versante della sicurezza, il Nuovo </w:t>
      </w:r>
      <w:proofErr w:type="spellStart"/>
      <w:r w:rsidRPr="00697306">
        <w:rPr>
          <w:rFonts w:ascii="Daimler CS" w:eastAsia="CorpoS" w:hAnsi="Daimler CS" w:cs="CorpoS"/>
          <w:sz w:val="22"/>
          <w:szCs w:val="22"/>
        </w:rPr>
        <w:t>eActros</w:t>
      </w:r>
      <w:proofErr w:type="spellEnd"/>
      <w:r w:rsidRPr="00697306">
        <w:rPr>
          <w:rFonts w:ascii="Daimler CS" w:eastAsia="CorpoS" w:hAnsi="Daimler CS" w:cs="CorpoS"/>
          <w:sz w:val="22"/>
          <w:szCs w:val="22"/>
        </w:rPr>
        <w:t xml:space="preserve"> 600 definisce nuovi standard di riferimento. Il veicolo è caratterizzato infatti da una nuova piattaforma elettronica, la ‘</w:t>
      </w:r>
      <w:proofErr w:type="spellStart"/>
      <w:r w:rsidRPr="00697306">
        <w:rPr>
          <w:rFonts w:ascii="Daimler CS" w:eastAsia="CorpoS" w:hAnsi="Daimler CS" w:cs="CorpoS"/>
          <w:sz w:val="22"/>
          <w:szCs w:val="22"/>
        </w:rPr>
        <w:t>sensor</w:t>
      </w:r>
      <w:proofErr w:type="spellEnd"/>
      <w:r w:rsidRPr="00697306">
        <w:rPr>
          <w:rFonts w:ascii="Daimler CS" w:eastAsia="CorpoS" w:hAnsi="Daimler CS" w:cs="CorpoS"/>
          <w:sz w:val="22"/>
          <w:szCs w:val="22"/>
        </w:rPr>
        <w:t xml:space="preserve"> fusion’, che consente di unire i dati di radar e telecamere per ottenere una visuale ancora più ampia sulla zona anteriore e laterale del veicolo. L’angolo visuale ampliato aumenta notevolmente l’efficienza dei sistemi di assistenza alla guida di ultima generazione finalizzati alla sicurezza, tra i quali l’Active </w:t>
      </w:r>
      <w:proofErr w:type="spellStart"/>
      <w:r w:rsidRPr="00697306">
        <w:rPr>
          <w:rFonts w:ascii="Daimler CS" w:eastAsia="CorpoS" w:hAnsi="Daimler CS" w:cs="CorpoS"/>
          <w:sz w:val="22"/>
          <w:szCs w:val="22"/>
        </w:rPr>
        <w:t>Brake</w:t>
      </w:r>
      <w:proofErr w:type="spellEnd"/>
      <w:r w:rsidRPr="00697306">
        <w:rPr>
          <w:rFonts w:ascii="Daimler CS" w:eastAsia="CorpoS" w:hAnsi="Daimler CS" w:cs="CorpoS"/>
          <w:sz w:val="22"/>
          <w:szCs w:val="22"/>
        </w:rPr>
        <w:t xml:space="preserve"> Assist 6 (ABA 6), il </w:t>
      </w:r>
      <w:proofErr w:type="spellStart"/>
      <w:r w:rsidRPr="00697306">
        <w:rPr>
          <w:rFonts w:ascii="Daimler CS" w:eastAsia="CorpoS" w:hAnsi="Daimler CS" w:cs="CorpoS"/>
          <w:sz w:val="22"/>
          <w:szCs w:val="22"/>
        </w:rPr>
        <w:t>Frontguard</w:t>
      </w:r>
      <w:proofErr w:type="spellEnd"/>
      <w:r w:rsidRPr="00697306">
        <w:rPr>
          <w:rFonts w:ascii="Daimler CS" w:eastAsia="CorpoS" w:hAnsi="Daimler CS" w:cs="CorpoS"/>
          <w:sz w:val="22"/>
          <w:szCs w:val="22"/>
        </w:rPr>
        <w:t xml:space="preserve"> Assist, l’Active </w:t>
      </w:r>
      <w:proofErr w:type="spellStart"/>
      <w:r w:rsidRPr="00697306">
        <w:rPr>
          <w:rFonts w:ascii="Daimler CS" w:eastAsia="CorpoS" w:hAnsi="Daimler CS" w:cs="CorpoS"/>
          <w:sz w:val="22"/>
          <w:szCs w:val="22"/>
        </w:rPr>
        <w:t>Sideguard</w:t>
      </w:r>
      <w:proofErr w:type="spellEnd"/>
      <w:r w:rsidRPr="00697306">
        <w:rPr>
          <w:rFonts w:ascii="Daimler CS" w:eastAsia="CorpoS" w:hAnsi="Daimler CS" w:cs="CorpoS"/>
          <w:sz w:val="22"/>
          <w:szCs w:val="22"/>
        </w:rPr>
        <w:t xml:space="preserve"> Assist 2 (ASGA 2) e l’Active Drive Assist 3 (ADA </w:t>
      </w:r>
    </w:p>
    <w:p w14:paraId="654B84CB" w14:textId="4DD20CB6" w:rsidR="00C26587" w:rsidRPr="00697306" w:rsidRDefault="00C26587" w:rsidP="00C26587">
      <w:pPr>
        <w:spacing w:line="360" w:lineRule="auto"/>
        <w:ind w:right="991"/>
        <w:jc w:val="both"/>
        <w:rPr>
          <w:rFonts w:ascii="Daimler CS" w:eastAsia="CorpoS" w:hAnsi="Daimler CS" w:cs="CorpoS"/>
          <w:sz w:val="22"/>
          <w:szCs w:val="22"/>
        </w:rPr>
      </w:pPr>
      <w:r w:rsidRPr="00697306">
        <w:rPr>
          <w:rFonts w:ascii="Daimler CS" w:eastAsia="CorpoS" w:hAnsi="Daimler CS" w:cs="CorpoS"/>
          <w:sz w:val="22"/>
          <w:szCs w:val="22"/>
        </w:rPr>
        <w:t xml:space="preserve">3). </w:t>
      </w:r>
    </w:p>
    <w:p w14:paraId="1D32455A" w14:textId="77777777" w:rsidR="00C26587" w:rsidRDefault="00C26587" w:rsidP="00C26587">
      <w:pPr>
        <w:spacing w:line="360" w:lineRule="auto"/>
        <w:ind w:right="849"/>
        <w:jc w:val="both"/>
        <w:rPr>
          <w:rFonts w:ascii="Daimler CS" w:eastAsia="Arial" w:hAnsi="Daimler CS"/>
          <w:b/>
          <w:bCs/>
          <w:kern w:val="0"/>
          <w:sz w:val="22"/>
          <w:szCs w:val="20"/>
          <w:lang w:eastAsia="ar-SA"/>
        </w:rPr>
      </w:pPr>
    </w:p>
    <w:p w14:paraId="2AD938A1" w14:textId="77777777" w:rsidR="004404DA" w:rsidRDefault="004404DA" w:rsidP="00C26587">
      <w:pPr>
        <w:spacing w:line="360" w:lineRule="auto"/>
        <w:ind w:right="849"/>
        <w:jc w:val="both"/>
        <w:rPr>
          <w:rFonts w:ascii="Daimler CS" w:eastAsia="Arial" w:hAnsi="Daimler CS"/>
          <w:b/>
          <w:bCs/>
          <w:kern w:val="0"/>
          <w:sz w:val="22"/>
          <w:szCs w:val="20"/>
          <w:lang w:eastAsia="ar-SA"/>
        </w:rPr>
      </w:pPr>
    </w:p>
    <w:p w14:paraId="5F60F0EB" w14:textId="268AD62F" w:rsidR="00742A0B" w:rsidRPr="00742A0B" w:rsidRDefault="00742A0B" w:rsidP="00742A0B">
      <w:pPr>
        <w:spacing w:line="360" w:lineRule="auto"/>
        <w:ind w:right="849"/>
        <w:jc w:val="both"/>
        <w:rPr>
          <w:rFonts w:ascii="Daimler CS" w:eastAsia="Arial" w:hAnsi="Daimler CS"/>
          <w:b/>
          <w:bCs/>
          <w:kern w:val="0"/>
          <w:sz w:val="22"/>
          <w:szCs w:val="20"/>
          <w:lang w:eastAsia="ar-SA"/>
        </w:rPr>
      </w:pPr>
      <w:r w:rsidRPr="00742A0B">
        <w:rPr>
          <w:rFonts w:ascii="Daimler CS" w:eastAsia="Arial" w:hAnsi="Daimler CS"/>
          <w:b/>
          <w:bCs/>
          <w:kern w:val="0"/>
          <w:sz w:val="22"/>
          <w:szCs w:val="20"/>
          <w:lang w:eastAsia="ar-SA"/>
        </w:rPr>
        <w:lastRenderedPageBreak/>
        <w:t>LC3 Traporti</w:t>
      </w:r>
    </w:p>
    <w:p w14:paraId="0EC50A91" w14:textId="4CAA3D15" w:rsidR="00742A0B" w:rsidRDefault="00742A0B" w:rsidP="00742A0B">
      <w:pPr>
        <w:spacing w:line="360" w:lineRule="auto"/>
        <w:ind w:right="849"/>
        <w:jc w:val="both"/>
        <w:rPr>
          <w:rFonts w:ascii="Daimler CS" w:eastAsia="Arial" w:hAnsi="Daimler CS"/>
          <w:kern w:val="0"/>
          <w:sz w:val="22"/>
          <w:szCs w:val="20"/>
          <w:lang w:eastAsia="ar-SA"/>
        </w:rPr>
      </w:pPr>
      <w:r w:rsidRPr="00742A0B">
        <w:rPr>
          <w:rFonts w:ascii="Daimler CS" w:eastAsia="Arial" w:hAnsi="Daimler CS"/>
          <w:kern w:val="0"/>
          <w:sz w:val="22"/>
          <w:szCs w:val="20"/>
          <w:lang w:eastAsia="ar-SA"/>
        </w:rPr>
        <w:t xml:space="preserve">LC3 opera dal 2009 nel settore dell’autotrasporto utilizzando ad oggi una flotta di oltre 250 veicoli, di cui il 70% alimentabili a propulsione 100% sostenibile, con la restante parte costituita da mezzi </w:t>
      </w:r>
      <w:proofErr w:type="gramStart"/>
      <w:r w:rsidRPr="00742A0B">
        <w:rPr>
          <w:rFonts w:ascii="Daimler CS" w:eastAsia="Arial" w:hAnsi="Daimler CS"/>
          <w:kern w:val="0"/>
          <w:sz w:val="22"/>
          <w:szCs w:val="20"/>
          <w:lang w:eastAsia="ar-SA"/>
        </w:rPr>
        <w:t>Euro</w:t>
      </w:r>
      <w:proofErr w:type="gramEnd"/>
      <w:r>
        <w:rPr>
          <w:rFonts w:ascii="Daimler CS" w:eastAsia="Arial" w:hAnsi="Daimler CS"/>
          <w:kern w:val="0"/>
          <w:sz w:val="22"/>
          <w:szCs w:val="20"/>
          <w:lang w:eastAsia="ar-SA"/>
        </w:rPr>
        <w:t xml:space="preserve"> </w:t>
      </w:r>
      <w:r w:rsidRPr="00742A0B">
        <w:rPr>
          <w:rFonts w:ascii="Daimler CS" w:eastAsia="Arial" w:hAnsi="Daimler CS"/>
          <w:kern w:val="0"/>
          <w:sz w:val="22"/>
          <w:szCs w:val="20"/>
          <w:lang w:eastAsia="ar-SA"/>
        </w:rPr>
        <w:t>6D di ultima generazione. È questa la sintesi dell’esperienza INBLUE, un progetto nato per arrivare ad abbattere completamente il biossido di carbonio emesso (CO2). Di fianco, dal 2019, LC3 ha introdotto sul mercato italiano la refrigerazione ad Azoto, sistema a 0 emissioni e 100% sostenibile, mettendo da subito su strada una flotta di 20 semirimorchi criogenici. LC3 è specializzata nel trasporto a temperatura controllata e in quello container da e verso i porti italiani. Può contare su sistemi di tracking dei mezzi e delle merci trasportate in Italia e all’estero. Nel 2017 LC3 ha conseguito il premio "Medaglia presidente della Repubblica" per la sua visione sostenibile nel trasporto merci, riconoscimento del suo impegno e del suo percorso green.</w:t>
      </w:r>
    </w:p>
    <w:p w14:paraId="7572E7EE" w14:textId="77777777" w:rsidR="00925E8F" w:rsidRDefault="00925E8F" w:rsidP="00742A0B">
      <w:pPr>
        <w:spacing w:line="360" w:lineRule="auto"/>
        <w:ind w:right="849"/>
        <w:jc w:val="both"/>
        <w:rPr>
          <w:rFonts w:ascii="Daimler CS" w:eastAsia="Arial" w:hAnsi="Daimler CS"/>
          <w:kern w:val="0"/>
          <w:sz w:val="22"/>
          <w:szCs w:val="20"/>
          <w:lang w:eastAsia="ar-SA"/>
        </w:rPr>
      </w:pPr>
    </w:p>
    <w:p w14:paraId="3BB73E8A" w14:textId="639D3260" w:rsidR="00925E8F" w:rsidRPr="00925E8F" w:rsidRDefault="00925E8F" w:rsidP="00925E8F">
      <w:pPr>
        <w:spacing w:line="360" w:lineRule="auto"/>
        <w:ind w:right="849"/>
        <w:jc w:val="both"/>
        <w:rPr>
          <w:rFonts w:ascii="Daimler CS" w:eastAsia="Arial" w:hAnsi="Daimler CS"/>
          <w:b/>
          <w:bCs/>
          <w:kern w:val="0"/>
          <w:sz w:val="22"/>
          <w:szCs w:val="20"/>
          <w:lang w:eastAsia="ar-SA"/>
        </w:rPr>
      </w:pPr>
      <w:r w:rsidRPr="00925E8F">
        <w:rPr>
          <w:rFonts w:ascii="Daimler CS" w:eastAsia="Arial" w:hAnsi="Daimler CS"/>
          <w:b/>
          <w:bCs/>
          <w:kern w:val="0"/>
          <w:sz w:val="22"/>
          <w:szCs w:val="20"/>
          <w:lang w:eastAsia="ar-SA"/>
        </w:rPr>
        <w:t>Lidl Italia</w:t>
      </w:r>
    </w:p>
    <w:p w14:paraId="16A7D0FA" w14:textId="7FE70C78" w:rsidR="00925E8F" w:rsidRPr="00742A0B" w:rsidRDefault="00925E8F" w:rsidP="00925E8F">
      <w:pPr>
        <w:spacing w:line="360" w:lineRule="auto"/>
        <w:ind w:right="849"/>
        <w:jc w:val="both"/>
        <w:rPr>
          <w:rFonts w:ascii="Daimler CS" w:eastAsia="Arial" w:hAnsi="Daimler CS"/>
          <w:kern w:val="0"/>
          <w:sz w:val="22"/>
          <w:szCs w:val="20"/>
          <w:lang w:eastAsia="ar-SA"/>
        </w:rPr>
      </w:pPr>
      <w:r w:rsidRPr="00925E8F">
        <w:rPr>
          <w:rFonts w:ascii="Daimler CS" w:eastAsia="Arial" w:hAnsi="Daimler CS"/>
          <w:kern w:val="0"/>
          <w:sz w:val="22"/>
          <w:szCs w:val="20"/>
          <w:lang w:eastAsia="ar-SA"/>
        </w:rPr>
        <w:t>Lidl Italia è una catena di supermercati presente nel Paese dal 1992 che dispone attualmente di una rete di 750 punti vendita riforniti quotidianamente da 11 piattaforme logistiche dislocate sul territorio nazionale, impiegando complessivamente 22.000 collaboratori. L’offerta a scaffale si compone di oltre 3.500 referenze attentamente selezionate, di cui oltre l’80% prodotte in Italia e a marchio proprio per garantire al cliente il miglior rapporto qualità-prezzo.</w:t>
      </w:r>
    </w:p>
    <w:p w14:paraId="407EE8D3" w14:textId="77777777" w:rsidR="00742A0B" w:rsidRPr="00742A0B" w:rsidRDefault="00742A0B" w:rsidP="00C26587">
      <w:pPr>
        <w:spacing w:line="360" w:lineRule="auto"/>
        <w:ind w:right="849"/>
        <w:jc w:val="both"/>
        <w:rPr>
          <w:rFonts w:ascii="Daimler CS" w:eastAsia="Arial" w:hAnsi="Daimler CS"/>
          <w:kern w:val="0"/>
          <w:sz w:val="22"/>
          <w:szCs w:val="20"/>
          <w:lang w:eastAsia="ar-SA"/>
        </w:rPr>
      </w:pPr>
    </w:p>
    <w:p w14:paraId="1A3EB6FF" w14:textId="77777777" w:rsidR="00742A0B" w:rsidRDefault="00742A0B" w:rsidP="00C26587">
      <w:pPr>
        <w:spacing w:line="360" w:lineRule="auto"/>
        <w:ind w:right="849"/>
        <w:jc w:val="both"/>
        <w:rPr>
          <w:rFonts w:ascii="Daimler CS" w:eastAsia="Arial" w:hAnsi="Daimler CS"/>
          <w:b/>
          <w:bCs/>
          <w:kern w:val="0"/>
          <w:sz w:val="22"/>
          <w:szCs w:val="20"/>
          <w:lang w:eastAsia="ar-SA"/>
        </w:rPr>
      </w:pPr>
    </w:p>
    <w:p w14:paraId="12CCAF4C" w14:textId="7873E152" w:rsidR="00490846" w:rsidRPr="00E66F27" w:rsidRDefault="008E6DFC" w:rsidP="0075587B">
      <w:pPr>
        <w:spacing w:line="360" w:lineRule="auto"/>
        <w:ind w:right="849"/>
        <w:jc w:val="both"/>
        <w:rPr>
          <w:rFonts w:ascii="Daimler CS" w:eastAsia="Arial" w:hAnsi="Daimler CS"/>
          <w:b/>
          <w:bCs/>
          <w:kern w:val="0"/>
          <w:sz w:val="22"/>
          <w:szCs w:val="20"/>
          <w:lang w:eastAsia="ar-SA"/>
        </w:rPr>
      </w:pPr>
      <w:r w:rsidRPr="00E66F27">
        <w:rPr>
          <w:rFonts w:ascii="Daimler CS" w:eastAsia="Arial" w:hAnsi="Daimler CS"/>
          <w:b/>
          <w:bCs/>
          <w:kern w:val="0"/>
          <w:sz w:val="22"/>
          <w:szCs w:val="20"/>
          <w:lang w:eastAsia="ar-SA"/>
        </w:rPr>
        <w:t xml:space="preserve">Maggiori informazioni su: media.it.daimlertruck.com </w:t>
      </w:r>
    </w:p>
    <w:sectPr w:rsidR="00490846" w:rsidRPr="00E66F27" w:rsidSect="00490846">
      <w:headerReference w:type="default" r:id="rId7"/>
      <w:footerReference w:type="default" r:id="rId8"/>
      <w:type w:val="continuous"/>
      <w:pgSz w:w="11906" w:h="16838"/>
      <w:pgMar w:top="1417" w:right="1134" w:bottom="1134" w:left="1134" w:header="2891"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29912" w14:textId="77777777" w:rsidR="00CF2FC3" w:rsidRDefault="00CF2FC3" w:rsidP="00F1640E">
      <w:r>
        <w:separator/>
      </w:r>
    </w:p>
  </w:endnote>
  <w:endnote w:type="continuationSeparator" w:id="0">
    <w:p w14:paraId="784AA4C5" w14:textId="77777777" w:rsidR="00CF2FC3" w:rsidRDefault="00CF2FC3" w:rsidP="00F16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imler CS">
    <w:altName w:val="Calibri"/>
    <w:charset w:val="00"/>
    <w:family w:val="auto"/>
    <w:pitch w:val="variable"/>
    <w:sig w:usb0="A00002BF" w:usb1="000060FB" w:usb2="00000000" w:usb3="00000000" w:csb0="0000019F" w:csb1="00000000"/>
  </w:font>
  <w:font w:name="CorpoA">
    <w:charset w:val="00"/>
    <w:family w:val="auto"/>
    <w:pitch w:val="variable"/>
    <w:sig w:usb0="800000AF" w:usb1="1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Daimler CS Light">
    <w:altName w:val="Calibri"/>
    <w:charset w:val="00"/>
    <w:family w:val="auto"/>
    <w:pitch w:val="variable"/>
    <w:sig w:usb0="A00002BF" w:usb1="000060FB" w:usb2="00000000" w:usb3="00000000" w:csb0="0000019F" w:csb1="00000000"/>
  </w:font>
  <w:font w:name="Daimler CS Demi">
    <w:altName w:val="Calibri"/>
    <w:charset w:val="00"/>
    <w:family w:val="auto"/>
    <w:pitch w:val="variable"/>
    <w:sig w:usb0="A00002BF" w:usb1="000060FB" w:usb2="00000000" w:usb3="00000000" w:csb0="0000019F" w:csb1="00000000"/>
  </w:font>
  <w:font w:name="CorpoS">
    <w:charset w:val="00"/>
    <w:family w:val="auto"/>
    <w:pitch w:val="variable"/>
    <w:sig w:usb0="A00001AF" w:usb1="100078F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topFromText="284" w:vertAnchor="page" w:horzAnchor="page" w:tblpX="1362" w:tblpY="15225"/>
      <w:tblW w:w="0" w:type="auto"/>
      <w:tblLayout w:type="fixed"/>
      <w:tblCellMar>
        <w:left w:w="0" w:type="dxa"/>
        <w:right w:w="0" w:type="dxa"/>
      </w:tblCellMar>
      <w:tblLook w:val="04A0" w:firstRow="1" w:lastRow="0" w:firstColumn="1" w:lastColumn="0" w:noHBand="0" w:noVBand="1"/>
    </w:tblPr>
    <w:tblGrid>
      <w:gridCol w:w="7200"/>
      <w:gridCol w:w="2778"/>
    </w:tblGrid>
    <w:tr w:rsidR="00F1640E" w:rsidRPr="002F40F4" w14:paraId="474C617A" w14:textId="77777777">
      <w:trPr>
        <w:trHeight w:hRule="exact" w:val="1191"/>
      </w:trPr>
      <w:tc>
        <w:tcPr>
          <w:tcW w:w="7200" w:type="dxa"/>
          <w:shd w:val="clear" w:color="auto" w:fill="auto"/>
          <w:vAlign w:val="bottom"/>
        </w:tcPr>
        <w:p w14:paraId="34C6A809" w14:textId="77777777" w:rsidR="00F1640E" w:rsidRPr="007F427A" w:rsidRDefault="00F1640E" w:rsidP="00F1640E">
          <w:pPr>
            <w:pStyle w:val="Infotextklein"/>
            <w:rPr>
              <w:lang w:val="it-IT"/>
            </w:rPr>
          </w:pPr>
          <w:r w:rsidRPr="007F427A">
            <w:rPr>
              <w:lang w:val="it-IT"/>
            </w:rPr>
            <w:t>Daimler Truck Italia S.r.l.</w:t>
          </w:r>
        </w:p>
        <w:p w14:paraId="44294347" w14:textId="77777777" w:rsidR="00F1640E" w:rsidRPr="002D4ED6" w:rsidRDefault="00F1640E" w:rsidP="00F1640E">
          <w:pPr>
            <w:pStyle w:val="Infotextklein"/>
            <w:rPr>
              <w:lang w:val="it-IT"/>
            </w:rPr>
          </w:pPr>
          <w:r w:rsidRPr="002D4ED6">
            <w:rPr>
              <w:lang w:val="it-IT"/>
            </w:rPr>
            <w:t>Società Unipersonale soggetta a Direzione e Coordinamento di Daimler Truck AG</w:t>
          </w:r>
        </w:p>
        <w:p w14:paraId="7E06C4BE" w14:textId="77777777" w:rsidR="00F1640E" w:rsidRPr="00A667C0" w:rsidRDefault="00A667C0" w:rsidP="00F1640E">
          <w:pPr>
            <w:pStyle w:val="Infotextklein"/>
            <w:rPr>
              <w:lang w:val="en-US"/>
            </w:rPr>
          </w:pPr>
          <w:r w:rsidRPr="00A667C0">
            <w:rPr>
              <w:lang w:val="en-US"/>
            </w:rPr>
            <w:t>BNL S.p.A.</w:t>
          </w:r>
          <w:r w:rsidR="00F1640E" w:rsidRPr="00A667C0">
            <w:rPr>
              <w:lang w:val="en-US"/>
            </w:rPr>
            <w:t xml:space="preserve"> | IBAN </w:t>
          </w:r>
          <w:r w:rsidR="006F1409" w:rsidRPr="00A667C0">
            <w:rPr>
              <w:lang w:val="en-US"/>
            </w:rPr>
            <w:t>IT72I0100503213000000005052</w:t>
          </w:r>
          <w:r w:rsidR="00F1640E" w:rsidRPr="00A667C0">
            <w:rPr>
              <w:lang w:val="en-US"/>
            </w:rPr>
            <w:t xml:space="preserve"> | BIC </w:t>
          </w:r>
          <w:r w:rsidR="00B7716F" w:rsidRPr="00A667C0">
            <w:rPr>
              <w:lang w:val="en-US"/>
            </w:rPr>
            <w:t>BNLIITRRXXX</w:t>
          </w:r>
        </w:p>
        <w:p w14:paraId="64B6B7F0" w14:textId="77777777" w:rsidR="00F1640E" w:rsidRPr="002D4ED6" w:rsidRDefault="00F1640E" w:rsidP="00F1640E">
          <w:pPr>
            <w:pStyle w:val="Infotextklein"/>
            <w:rPr>
              <w:lang w:val="it-IT"/>
            </w:rPr>
          </w:pPr>
          <w:r w:rsidRPr="002D4ED6">
            <w:rPr>
              <w:lang w:val="it-IT"/>
            </w:rPr>
            <w:t xml:space="preserve">Capitale Sociale € 10.000,00 </w:t>
          </w:r>
          <w:proofErr w:type="spellStart"/>
          <w:r w:rsidRPr="002D4ED6">
            <w:rPr>
              <w:lang w:val="it-IT"/>
            </w:rPr>
            <w:t>i.v</w:t>
          </w:r>
          <w:proofErr w:type="spellEnd"/>
          <w:r w:rsidRPr="002D4ED6">
            <w:rPr>
              <w:lang w:val="it-IT"/>
            </w:rPr>
            <w:t xml:space="preserve">. | P.IVA 14789701001| R.E.A. n° 1545972 </w:t>
          </w:r>
        </w:p>
        <w:p w14:paraId="50BB6966" w14:textId="77777777" w:rsidR="00F1640E" w:rsidRPr="002D4ED6" w:rsidRDefault="00F1640E" w:rsidP="00F1640E">
          <w:pPr>
            <w:pStyle w:val="Infotextklein"/>
            <w:rPr>
              <w:lang w:val="it-IT"/>
            </w:rPr>
          </w:pPr>
          <w:r w:rsidRPr="002D4ED6">
            <w:rPr>
              <w:lang w:val="it-IT"/>
            </w:rPr>
            <w:t xml:space="preserve">Consiglio di Amministrazione: Maurizio Pompei (CEO) | Daniela Benedetti (CFO) | Maurizio </w:t>
          </w:r>
          <w:proofErr w:type="spellStart"/>
          <w:r w:rsidRPr="002D4ED6">
            <w:rPr>
              <w:lang w:val="it-IT"/>
            </w:rPr>
            <w:t>Calugi</w:t>
          </w:r>
          <w:proofErr w:type="spellEnd"/>
          <w:r w:rsidRPr="002D4ED6">
            <w:rPr>
              <w:lang w:val="it-IT"/>
            </w:rPr>
            <w:t xml:space="preserve">  </w:t>
          </w:r>
        </w:p>
      </w:tc>
      <w:tc>
        <w:tcPr>
          <w:tcW w:w="2778" w:type="dxa"/>
          <w:shd w:val="clear" w:color="auto" w:fill="auto"/>
          <w:vAlign w:val="bottom"/>
        </w:tcPr>
        <w:p w14:paraId="40C74785" w14:textId="77777777" w:rsidR="00F1640E" w:rsidRPr="002D4ED6" w:rsidRDefault="00F1640E" w:rsidP="00F1640E">
          <w:pPr>
            <w:pStyle w:val="Infotextklein"/>
            <w:rPr>
              <w:lang w:val="it-IT"/>
            </w:rPr>
          </w:pPr>
          <w:r w:rsidRPr="002D4ED6">
            <w:rPr>
              <w:lang w:val="it-IT"/>
            </w:rPr>
            <w:t>Via Giulio Vincenzo Bona, 110</w:t>
          </w:r>
        </w:p>
        <w:p w14:paraId="380F8E83" w14:textId="77777777" w:rsidR="00F1640E" w:rsidRPr="002D4ED6" w:rsidRDefault="00F1640E" w:rsidP="00F1640E">
          <w:pPr>
            <w:pStyle w:val="Infotextklein"/>
            <w:rPr>
              <w:lang w:val="it-IT"/>
            </w:rPr>
          </w:pPr>
          <w:r w:rsidRPr="002D4ED6">
            <w:rPr>
              <w:lang w:val="it-IT"/>
            </w:rPr>
            <w:t>00156 Roma, Italia</w:t>
          </w:r>
        </w:p>
        <w:p w14:paraId="47DAFF39" w14:textId="77777777" w:rsidR="00F1640E" w:rsidRPr="002D4ED6" w:rsidRDefault="00F1640E" w:rsidP="00F1640E">
          <w:pPr>
            <w:pStyle w:val="Infotextklein"/>
            <w:rPr>
              <w:lang w:val="fr-FR"/>
            </w:rPr>
          </w:pPr>
          <w:r w:rsidRPr="002D4ED6">
            <w:rPr>
              <w:lang w:val="fr-FR"/>
            </w:rPr>
            <w:t>daimlertruckitalia@legalmail.it</w:t>
          </w:r>
        </w:p>
        <w:p w14:paraId="377DFA0F" w14:textId="77777777" w:rsidR="00F1640E" w:rsidRDefault="00F1640E" w:rsidP="00F1640E">
          <w:pPr>
            <w:pStyle w:val="Infotextklein"/>
            <w:rPr>
              <w:lang w:val="fr-FR"/>
            </w:rPr>
          </w:pPr>
          <w:r w:rsidRPr="002D4ED6">
            <w:rPr>
              <w:lang w:val="fr-FR"/>
            </w:rPr>
            <w:t>https://it.daimlertruck.com</w:t>
          </w:r>
        </w:p>
        <w:p w14:paraId="76EEEECF" w14:textId="77777777" w:rsidR="0038775F" w:rsidRPr="002D4ED6" w:rsidRDefault="0038775F" w:rsidP="00F1640E">
          <w:pPr>
            <w:pStyle w:val="Infotextklein"/>
            <w:rPr>
              <w:lang w:val="fr-FR"/>
            </w:rPr>
          </w:pPr>
        </w:p>
      </w:tc>
    </w:tr>
  </w:tbl>
  <w:p w14:paraId="58445CE9" w14:textId="77777777" w:rsidR="00F1640E" w:rsidRDefault="00F1640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78ED2" w14:textId="77777777" w:rsidR="00CF2FC3" w:rsidRDefault="00CF2FC3" w:rsidP="00F1640E">
      <w:r>
        <w:separator/>
      </w:r>
    </w:p>
  </w:footnote>
  <w:footnote w:type="continuationSeparator" w:id="0">
    <w:p w14:paraId="2CAB551E" w14:textId="77777777" w:rsidR="00CF2FC3" w:rsidRDefault="00CF2FC3" w:rsidP="00F164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C844F" w14:textId="37DBC56B" w:rsidR="00F1640E" w:rsidRDefault="005D6EFB">
    <w:pPr>
      <w:pStyle w:val="Intestazione"/>
    </w:pPr>
    <w:r>
      <w:rPr>
        <w:noProof/>
      </w:rPr>
      <w:drawing>
        <wp:anchor distT="0" distB="0" distL="114300" distR="114300" simplePos="0" relativeHeight="251661824" behindDoc="0" locked="0" layoutInCell="1" allowOverlap="1" wp14:anchorId="7E4089A9" wp14:editId="29C3FADD">
          <wp:simplePos x="0" y="0"/>
          <wp:positionH relativeFrom="margin">
            <wp:posOffset>2171065</wp:posOffset>
          </wp:positionH>
          <wp:positionV relativeFrom="paragraph">
            <wp:posOffset>-594995</wp:posOffset>
          </wp:positionV>
          <wp:extent cx="1515745" cy="454025"/>
          <wp:effectExtent l="0" t="0" r="8255" b="3175"/>
          <wp:wrapTopAndBottom/>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15745" cy="454025"/>
                  </a:xfrm>
                  <a:prstGeom prst="rect">
                    <a:avLst/>
                  </a:prstGeom>
                </pic:spPr>
              </pic:pic>
            </a:graphicData>
          </a:graphic>
        </wp:anchor>
      </w:drawing>
    </w:r>
    <w:r>
      <w:rPr>
        <w:rFonts w:ascii="Daimler CS" w:hAnsi="Daimler CS"/>
        <w:b/>
        <w:bCs/>
        <w:noProof/>
      </w:rPr>
      <w:drawing>
        <wp:anchor distT="0" distB="0" distL="114300" distR="114300" simplePos="0" relativeHeight="251660800" behindDoc="1" locked="0" layoutInCell="1" allowOverlap="1" wp14:anchorId="2F588857" wp14:editId="7DBA6687">
          <wp:simplePos x="0" y="0"/>
          <wp:positionH relativeFrom="margin">
            <wp:posOffset>4688205</wp:posOffset>
          </wp:positionH>
          <wp:positionV relativeFrom="paragraph">
            <wp:posOffset>-599440</wp:posOffset>
          </wp:positionV>
          <wp:extent cx="757555" cy="757555"/>
          <wp:effectExtent l="0" t="0" r="4445" b="4445"/>
          <wp:wrapTopAndBottom/>
          <wp:docPr id="5" name="Elemento grafic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lemento grafico 5"/>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757555" cy="757555"/>
                  </a:xfrm>
                  <a:prstGeom prst="rect">
                    <a:avLst/>
                  </a:prstGeom>
                </pic:spPr>
              </pic:pic>
            </a:graphicData>
          </a:graphic>
          <wp14:sizeRelH relativeFrom="margin">
            <wp14:pctWidth>0</wp14:pctWidth>
          </wp14:sizeRelH>
          <wp14:sizeRelV relativeFrom="margin">
            <wp14:pctHeight>0</wp14:pctHeight>
          </wp14:sizeRelV>
        </wp:anchor>
      </w:drawing>
    </w:r>
    <w:r w:rsidR="002B5DA0">
      <w:rPr>
        <w:noProof/>
      </w:rPr>
      <mc:AlternateContent>
        <mc:Choice Requires="wps">
          <w:drawing>
            <wp:anchor distT="0" distB="0" distL="114300" distR="114300" simplePos="0" relativeHeight="251658752" behindDoc="0" locked="0" layoutInCell="1" allowOverlap="1" wp14:anchorId="71B4B951" wp14:editId="2E1DBC54">
              <wp:simplePos x="0" y="0"/>
              <wp:positionH relativeFrom="column">
                <wp:posOffset>23668</wp:posOffset>
              </wp:positionH>
              <wp:positionV relativeFrom="paragraph">
                <wp:posOffset>-600306</wp:posOffset>
              </wp:positionV>
              <wp:extent cx="1764030" cy="404495"/>
              <wp:effectExtent l="0" t="0"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764030" cy="404495"/>
                      </a:xfrm>
                      <a:prstGeom prst="rect">
                        <a:avLst/>
                      </a:prstGeom>
                      <a:noFill/>
                    </wps:spPr>
                    <wps:txbx>
                      <w:txbxContent>
                        <w:p w14:paraId="643FD244" w14:textId="77777777" w:rsidR="00F1640E" w:rsidRPr="007F427A" w:rsidRDefault="00F1640E" w:rsidP="00F1640E">
                          <w:pPr>
                            <w:pStyle w:val="Infotextgro"/>
                            <w:rPr>
                              <w:lang w:val="it-IT"/>
                            </w:rPr>
                          </w:pPr>
                          <w:r w:rsidRPr="007F427A">
                            <w:rPr>
                              <w:lang w:val="it-IT"/>
                            </w:rPr>
                            <w:t>Daimler Truck Italia S.r.l.</w:t>
                          </w:r>
                        </w:p>
                        <w:p w14:paraId="7F72695E" w14:textId="77777777" w:rsidR="00F1640E" w:rsidRDefault="00F1640E" w:rsidP="00F1640E">
                          <w:r w:rsidRPr="00626078">
                            <w:rPr>
                              <w:sz w:val="14"/>
                              <w:szCs w:val="14"/>
                            </w:rPr>
                            <w:t>Una società Daimler Truck AG</w:t>
                          </w:r>
                        </w:p>
                      </w:txbxContent>
                    </wps:txbx>
                    <wps:bodyPr rot="0" spcFirstLastPara="0" vertOverflow="overflow" horzOverflow="overflow" vert="horz" wrap="square" lIns="72000" tIns="72000" rIns="72000" bIns="7200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71B4B951" id="_x0000_t202" coordsize="21600,21600" o:spt="202" path="m,l,21600r21600,l21600,xe">
              <v:stroke joinstyle="miter"/>
              <v:path gradientshapeok="t" o:connecttype="rect"/>
            </v:shapetype>
            <v:shape id="Casella di testo 3" o:spid="_x0000_s1026" type="#_x0000_t202" style="position:absolute;margin-left:1.85pt;margin-top:-47.25pt;width:138.9pt;height:31.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" filled="f" stroked="f">
              <v:textbox style="mso-fit-shape-to-text:t" inset="2mm,2mm,2mm,2mm">
                <w:txbxContent>
                  <w:p w14:paraId="643FD244" w14:textId="77777777" w:rsidR="00F1640E" w:rsidRPr="007F427A" w:rsidRDefault="00F1640E" w:rsidP="00F1640E">
                    <w:pPr>
                      <w:pStyle w:val="Infotextgro"/>
                      <w:rPr>
                        <w:lang w:val="it-IT"/>
                      </w:rPr>
                    </w:pPr>
                    <w:r w:rsidRPr="007F427A">
                      <w:rPr>
                        <w:lang w:val="it-IT"/>
                      </w:rPr>
                      <w:t>Daimler Truck Italia S.r.l.</w:t>
                    </w:r>
                  </w:p>
                  <w:p w14:paraId="7F72695E" w14:textId="77777777" w:rsidR="00F1640E" w:rsidRDefault="00F1640E" w:rsidP="00F1640E">
                    <w:r w:rsidRPr="00626078">
                      <w:rPr>
                        <w:sz w:val="14"/>
                        <w:szCs w:val="14"/>
                      </w:rPr>
                      <w:t>Una società Daimler Truck AG</w:t>
                    </w:r>
                  </w:p>
                </w:txbxContent>
              </v:textbox>
            </v:shape>
          </w:pict>
        </mc:Fallback>
      </mc:AlternateContent>
    </w:r>
    <w:r w:rsidR="009A1ECC">
      <w:rPr>
        <w:noProof/>
      </w:rPr>
      <w:drawing>
        <wp:anchor distT="0" distB="0" distL="114300" distR="114300" simplePos="0" relativeHeight="251656704" behindDoc="0" locked="1" layoutInCell="1" allowOverlap="1" wp14:anchorId="3D364140" wp14:editId="2AFD70F5">
          <wp:simplePos x="0" y="0"/>
          <wp:positionH relativeFrom="page">
            <wp:posOffset>2718435</wp:posOffset>
          </wp:positionH>
          <wp:positionV relativeFrom="page">
            <wp:posOffset>461010</wp:posOffset>
          </wp:positionV>
          <wp:extent cx="2124075" cy="165735"/>
          <wp:effectExtent l="0" t="0" r="0" b="0"/>
          <wp:wrapNone/>
          <wp:docPr id="2" name="Immagine 9048120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904812047"/>
                  <pic:cNvPicPr>
                    <a:picLocks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24075" cy="165735"/>
                  </a:xfrm>
                  <a:prstGeom prst="rect">
                    <a:avLst/>
                  </a:prstGeom>
                  <a:noFill/>
                </pic:spPr>
              </pic:pic>
            </a:graphicData>
          </a:graphic>
          <wp14:sizeRelH relativeFrom="margin">
            <wp14:pctWidth>0</wp14:pctWidth>
          </wp14:sizeRelH>
          <wp14:sizeRelV relativeFrom="margin">
            <wp14:pctHeight>0</wp14:pctHeight>
          </wp14:sizeRelV>
        </wp:anchor>
      </w:drawing>
    </w:r>
    <w:r w:rsidR="009A1ECC">
      <w:rPr>
        <w:noProof/>
      </w:rPr>
      <mc:AlternateContent>
        <mc:Choice Requires="wps">
          <w:drawing>
            <wp:anchor distT="0" distB="0" distL="114300" distR="114300" simplePos="0" relativeHeight="251657728" behindDoc="0" locked="0" layoutInCell="1" allowOverlap="1" wp14:anchorId="65721295" wp14:editId="5699DF07">
              <wp:simplePos x="0" y="0"/>
              <wp:positionH relativeFrom="column">
                <wp:posOffset>7287895</wp:posOffset>
              </wp:positionH>
              <wp:positionV relativeFrom="paragraph">
                <wp:posOffset>-1340485</wp:posOffset>
              </wp:positionV>
              <wp:extent cx="1764030" cy="404495"/>
              <wp:effectExtent l="0" t="0"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764030" cy="404495"/>
                      </a:xfrm>
                      <a:prstGeom prst="rect">
                        <a:avLst/>
                      </a:prstGeom>
                      <a:noFill/>
                    </wps:spPr>
                    <wps:txbx>
                      <w:txbxContent>
                        <w:p w14:paraId="5A2F8A9D" w14:textId="77777777" w:rsidR="00F1640E" w:rsidRPr="007F427A" w:rsidRDefault="00F1640E" w:rsidP="00F1640E">
                          <w:pPr>
                            <w:pStyle w:val="Infotextgro"/>
                            <w:rPr>
                              <w:lang w:val="it-IT"/>
                            </w:rPr>
                          </w:pPr>
                          <w:r w:rsidRPr="007F427A">
                            <w:rPr>
                              <w:lang w:val="it-IT"/>
                            </w:rPr>
                            <w:t>Daimler Truck Italia S.r.l.</w:t>
                          </w:r>
                        </w:p>
                        <w:p w14:paraId="6CE592AE" w14:textId="77777777" w:rsidR="00F1640E" w:rsidRDefault="00F1640E" w:rsidP="00F1640E">
                          <w:r w:rsidRPr="00626078">
                            <w:rPr>
                              <w:sz w:val="14"/>
                              <w:szCs w:val="14"/>
                            </w:rPr>
                            <w:t>Una società Daimler Truck AG</w:t>
                          </w:r>
                        </w:p>
                      </w:txbxContent>
                    </wps:txbx>
                    <wps:bodyPr rot="0" spcFirstLastPara="0" vertOverflow="overflow" horzOverflow="overflow" vert="horz" wrap="square" lIns="72000" tIns="72000" rIns="72000" bIns="7200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65721295" id="Casella di testo 1" o:spid="_x0000_s1027" type="#_x0000_t202" style="position:absolute;margin-left:573.85pt;margin-top:-105.55pt;width:138.9pt;height:31.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" filled="f" stroked="f">
              <v:textbox style="mso-fit-shape-to-text:t" inset="2mm,2mm,2mm,2mm">
                <w:txbxContent>
                  <w:p w14:paraId="5A2F8A9D" w14:textId="77777777" w:rsidR="00F1640E" w:rsidRPr="007F427A" w:rsidRDefault="00F1640E" w:rsidP="00F1640E">
                    <w:pPr>
                      <w:pStyle w:val="Infotextgro"/>
                      <w:rPr>
                        <w:lang w:val="it-IT"/>
                      </w:rPr>
                    </w:pPr>
                    <w:r w:rsidRPr="007F427A">
                      <w:rPr>
                        <w:lang w:val="it-IT"/>
                      </w:rPr>
                      <w:t>Daimler Truck Italia S.r.l.</w:t>
                    </w:r>
                  </w:p>
                  <w:p w14:paraId="6CE592AE" w14:textId="77777777" w:rsidR="00F1640E" w:rsidRDefault="00F1640E" w:rsidP="00F1640E">
                    <w:r w:rsidRPr="00626078">
                      <w:rPr>
                        <w:sz w:val="14"/>
                        <w:szCs w:val="14"/>
                      </w:rPr>
                      <w:t>Una società Daimler Truck AG</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ocumentProtection w:edit="forms" w:enforcement="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40E"/>
    <w:rsid w:val="00021284"/>
    <w:rsid w:val="00083FFA"/>
    <w:rsid w:val="00086A14"/>
    <w:rsid w:val="000917F7"/>
    <w:rsid w:val="000B5146"/>
    <w:rsid w:val="00125796"/>
    <w:rsid w:val="001B1105"/>
    <w:rsid w:val="00213302"/>
    <w:rsid w:val="002527A9"/>
    <w:rsid w:val="00270DD0"/>
    <w:rsid w:val="002A7FFE"/>
    <w:rsid w:val="002B5DA0"/>
    <w:rsid w:val="002D3ADD"/>
    <w:rsid w:val="002F40F4"/>
    <w:rsid w:val="00335975"/>
    <w:rsid w:val="00344B16"/>
    <w:rsid w:val="00350BD2"/>
    <w:rsid w:val="00373A2B"/>
    <w:rsid w:val="00380FB9"/>
    <w:rsid w:val="00381EDA"/>
    <w:rsid w:val="003846B5"/>
    <w:rsid w:val="0038775F"/>
    <w:rsid w:val="003D16AB"/>
    <w:rsid w:val="003F3636"/>
    <w:rsid w:val="00426C1D"/>
    <w:rsid w:val="004404DA"/>
    <w:rsid w:val="00490846"/>
    <w:rsid w:val="004E6F37"/>
    <w:rsid w:val="004E7164"/>
    <w:rsid w:val="004F3A4B"/>
    <w:rsid w:val="0052177C"/>
    <w:rsid w:val="00530615"/>
    <w:rsid w:val="005450F9"/>
    <w:rsid w:val="005A0437"/>
    <w:rsid w:val="005A5554"/>
    <w:rsid w:val="005C1E24"/>
    <w:rsid w:val="005D6B32"/>
    <w:rsid w:val="005D6EFB"/>
    <w:rsid w:val="0062628B"/>
    <w:rsid w:val="006437A0"/>
    <w:rsid w:val="00686F2A"/>
    <w:rsid w:val="00697306"/>
    <w:rsid w:val="00697364"/>
    <w:rsid w:val="006A7A11"/>
    <w:rsid w:val="006B5251"/>
    <w:rsid w:val="006F1409"/>
    <w:rsid w:val="00742A0B"/>
    <w:rsid w:val="0075587B"/>
    <w:rsid w:val="00777A4E"/>
    <w:rsid w:val="007B2364"/>
    <w:rsid w:val="007B7DF1"/>
    <w:rsid w:val="007F427A"/>
    <w:rsid w:val="00807764"/>
    <w:rsid w:val="0085019B"/>
    <w:rsid w:val="008E3CC3"/>
    <w:rsid w:val="008E6DFC"/>
    <w:rsid w:val="008F5068"/>
    <w:rsid w:val="00900FD3"/>
    <w:rsid w:val="00925E8F"/>
    <w:rsid w:val="009A1ECC"/>
    <w:rsid w:val="009C12D9"/>
    <w:rsid w:val="009D17D8"/>
    <w:rsid w:val="009E2ECA"/>
    <w:rsid w:val="00A667C0"/>
    <w:rsid w:val="00A826AE"/>
    <w:rsid w:val="00A83B23"/>
    <w:rsid w:val="00AA52E0"/>
    <w:rsid w:val="00AA6643"/>
    <w:rsid w:val="00AB00DD"/>
    <w:rsid w:val="00B039FC"/>
    <w:rsid w:val="00B068DD"/>
    <w:rsid w:val="00B7716F"/>
    <w:rsid w:val="00B971CE"/>
    <w:rsid w:val="00BA5FAD"/>
    <w:rsid w:val="00BB4B79"/>
    <w:rsid w:val="00BF19A7"/>
    <w:rsid w:val="00C0518E"/>
    <w:rsid w:val="00C26587"/>
    <w:rsid w:val="00C61C21"/>
    <w:rsid w:val="00CD43FE"/>
    <w:rsid w:val="00CF0F1E"/>
    <w:rsid w:val="00CF2FC3"/>
    <w:rsid w:val="00DC0EE4"/>
    <w:rsid w:val="00E16D2F"/>
    <w:rsid w:val="00E66F27"/>
    <w:rsid w:val="00EF5799"/>
    <w:rsid w:val="00EF5FE2"/>
    <w:rsid w:val="00F1640E"/>
    <w:rsid w:val="00F27D39"/>
    <w:rsid w:val="00F733F9"/>
    <w:rsid w:val="00F7367F"/>
    <w:rsid w:val="00F8400B"/>
    <w:rsid w:val="00F95131"/>
    <w:rsid w:val="00FB4A4E"/>
    <w:rsid w:val="00FC7716"/>
    <w:rsid w:val="00FC771A"/>
    <w:rsid w:val="00FE31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43453"/>
  <w15:chartTrackingRefBased/>
  <w15:docId w15:val="{33EC8149-2C38-4ABB-9111-91C019871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kern w:val="2"/>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1640E"/>
    <w:pPr>
      <w:tabs>
        <w:tab w:val="center" w:pos="4819"/>
        <w:tab w:val="right" w:pos="9638"/>
      </w:tabs>
    </w:pPr>
  </w:style>
  <w:style w:type="character" w:customStyle="1" w:styleId="IntestazioneCarattere">
    <w:name w:val="Intestazione Carattere"/>
    <w:basedOn w:val="Carpredefinitoparagrafo"/>
    <w:link w:val="Intestazione"/>
    <w:uiPriority w:val="99"/>
    <w:rsid w:val="00F1640E"/>
  </w:style>
  <w:style w:type="paragraph" w:styleId="Pidipagina">
    <w:name w:val="footer"/>
    <w:basedOn w:val="Normale"/>
    <w:link w:val="PidipaginaCarattere"/>
    <w:uiPriority w:val="99"/>
    <w:unhideWhenUsed/>
    <w:rsid w:val="00F1640E"/>
    <w:pPr>
      <w:tabs>
        <w:tab w:val="center" w:pos="4819"/>
        <w:tab w:val="right" w:pos="9638"/>
      </w:tabs>
    </w:pPr>
  </w:style>
  <w:style w:type="character" w:customStyle="1" w:styleId="PidipaginaCarattere">
    <w:name w:val="Piè di pagina Carattere"/>
    <w:basedOn w:val="Carpredefinitoparagrafo"/>
    <w:link w:val="Pidipagina"/>
    <w:uiPriority w:val="99"/>
    <w:rsid w:val="00F1640E"/>
  </w:style>
  <w:style w:type="paragraph" w:customStyle="1" w:styleId="Infotextgro">
    <w:name w:val="Infotext groß"/>
    <w:basedOn w:val="Normale"/>
    <w:uiPriority w:val="8"/>
    <w:qFormat/>
    <w:rsid w:val="00F1640E"/>
    <w:pPr>
      <w:spacing w:line="240" w:lineRule="exact"/>
    </w:pPr>
    <w:rPr>
      <w:rFonts w:ascii="Daimler CS" w:eastAsia="Daimler CS" w:hAnsi="Daimler CS"/>
      <w:kern w:val="0"/>
      <w:sz w:val="22"/>
      <w:szCs w:val="22"/>
      <w:lang w:val="de-DE"/>
    </w:rPr>
  </w:style>
  <w:style w:type="paragraph" w:customStyle="1" w:styleId="Infotextklein">
    <w:name w:val="Infotext klein"/>
    <w:basedOn w:val="Normale"/>
    <w:uiPriority w:val="6"/>
    <w:qFormat/>
    <w:rsid w:val="00F1640E"/>
    <w:pPr>
      <w:spacing w:line="170" w:lineRule="exact"/>
    </w:pPr>
    <w:rPr>
      <w:rFonts w:ascii="Daimler CS" w:eastAsia="Daimler CS" w:hAnsi="Daimler CS"/>
      <w:kern w:val="0"/>
      <w:sz w:val="15"/>
      <w:szCs w:val="15"/>
      <w:lang w:val="de-DE"/>
    </w:rPr>
  </w:style>
  <w:style w:type="character" w:styleId="Enfasigrassetto">
    <w:name w:val="Strong"/>
    <w:uiPriority w:val="22"/>
    <w:qFormat/>
    <w:rsid w:val="00AA52E0"/>
    <w:rPr>
      <w:b/>
      <w:bCs/>
    </w:rPr>
  </w:style>
  <w:style w:type="character" w:styleId="Collegamentoipertestuale">
    <w:name w:val="Hyperlink"/>
    <w:uiPriority w:val="99"/>
    <w:unhideWhenUsed/>
    <w:rsid w:val="0038775F"/>
    <w:rPr>
      <w:color w:val="0563C1"/>
      <w:u w:val="single"/>
    </w:rPr>
  </w:style>
  <w:style w:type="character" w:styleId="Menzionenonrisolta">
    <w:name w:val="Unresolved Mention"/>
    <w:uiPriority w:val="99"/>
    <w:semiHidden/>
    <w:unhideWhenUsed/>
    <w:rsid w:val="0038775F"/>
    <w:rPr>
      <w:color w:val="605E5C"/>
      <w:shd w:val="clear" w:color="auto" w:fill="E1DFDD"/>
    </w:rPr>
  </w:style>
  <w:style w:type="paragraph" w:customStyle="1" w:styleId="DCNormal">
    <w:name w:val="DCNormal"/>
    <w:rsid w:val="008E6DFC"/>
    <w:pPr>
      <w:widowControl w:val="0"/>
      <w:suppressAutoHyphens/>
      <w:spacing w:after="340" w:line="340" w:lineRule="atLeast"/>
    </w:pPr>
    <w:rPr>
      <w:rFonts w:ascii="CorpoA" w:eastAsia="Arial" w:hAnsi="CorpoA"/>
      <w:sz w:val="22"/>
      <w:lang w:val="de-DE" w:eastAsia="ar-SA"/>
    </w:rPr>
  </w:style>
  <w:style w:type="paragraph" w:customStyle="1" w:styleId="04Name">
    <w:name w:val="04_Name"/>
    <w:basedOn w:val="Normale"/>
    <w:qFormat/>
    <w:rsid w:val="0075587B"/>
    <w:pPr>
      <w:framePr w:hSpace="142" w:wrap="around" w:vAnchor="page" w:hAnchor="margin" w:y="2665"/>
      <w:spacing w:line="260" w:lineRule="exact"/>
      <w:ind w:left="709" w:hanging="709"/>
    </w:pPr>
    <w:rPr>
      <w:rFonts w:ascii="Daimler CS Light" w:hAnsi="Daimler CS Light"/>
      <w:kern w:val="0"/>
      <w:sz w:val="23"/>
      <w:szCs w:val="23"/>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04124">
      <w:bodyDiv w:val="1"/>
      <w:marLeft w:val="0"/>
      <w:marRight w:val="0"/>
      <w:marTop w:val="0"/>
      <w:marBottom w:val="0"/>
      <w:divBdr>
        <w:top w:val="none" w:sz="0" w:space="0" w:color="auto"/>
        <w:left w:val="none" w:sz="0" w:space="0" w:color="auto"/>
        <w:bottom w:val="none" w:sz="0" w:space="0" w:color="auto"/>
        <w:right w:val="none" w:sz="0" w:space="0" w:color="auto"/>
      </w:divBdr>
    </w:div>
    <w:div w:id="72896564">
      <w:bodyDiv w:val="1"/>
      <w:marLeft w:val="0"/>
      <w:marRight w:val="0"/>
      <w:marTop w:val="0"/>
      <w:marBottom w:val="0"/>
      <w:divBdr>
        <w:top w:val="none" w:sz="0" w:space="0" w:color="auto"/>
        <w:left w:val="none" w:sz="0" w:space="0" w:color="auto"/>
        <w:bottom w:val="none" w:sz="0" w:space="0" w:color="auto"/>
        <w:right w:val="none" w:sz="0" w:space="0" w:color="auto"/>
      </w:divBdr>
    </w:div>
    <w:div w:id="99960771">
      <w:bodyDiv w:val="1"/>
      <w:marLeft w:val="0"/>
      <w:marRight w:val="0"/>
      <w:marTop w:val="0"/>
      <w:marBottom w:val="0"/>
      <w:divBdr>
        <w:top w:val="none" w:sz="0" w:space="0" w:color="auto"/>
        <w:left w:val="none" w:sz="0" w:space="0" w:color="auto"/>
        <w:bottom w:val="none" w:sz="0" w:space="0" w:color="auto"/>
        <w:right w:val="none" w:sz="0" w:space="0" w:color="auto"/>
      </w:divBdr>
    </w:div>
    <w:div w:id="860825901">
      <w:bodyDiv w:val="1"/>
      <w:marLeft w:val="0"/>
      <w:marRight w:val="0"/>
      <w:marTop w:val="0"/>
      <w:marBottom w:val="0"/>
      <w:divBdr>
        <w:top w:val="none" w:sz="0" w:space="0" w:color="auto"/>
        <w:left w:val="none" w:sz="0" w:space="0" w:color="auto"/>
        <w:bottom w:val="none" w:sz="0" w:space="0" w:color="auto"/>
        <w:right w:val="none" w:sz="0" w:space="0" w:color="auto"/>
      </w:divBdr>
    </w:div>
    <w:div w:id="1469514376">
      <w:bodyDiv w:val="1"/>
      <w:marLeft w:val="0"/>
      <w:marRight w:val="0"/>
      <w:marTop w:val="0"/>
      <w:marBottom w:val="0"/>
      <w:divBdr>
        <w:top w:val="none" w:sz="0" w:space="0" w:color="auto"/>
        <w:left w:val="none" w:sz="0" w:space="0" w:color="auto"/>
        <w:bottom w:val="none" w:sz="0" w:space="0" w:color="auto"/>
        <w:right w:val="none" w:sz="0" w:space="0" w:color="auto"/>
      </w:divBdr>
    </w:div>
    <w:div w:id="203063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BB464C-E42E-45DC-AC98-3A93A607CF00}">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 id="{b97ea58d-47e6-47cc-9ab7-39ab03def869}" enabled="1" method="Standard" siteId="{505cca53-5750-4134-9501-8d52d5df3cd1}"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1150</Words>
  <Characters>6555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Armini</dc:creator>
  <cp:keywords/>
  <cp:lastModifiedBy>CAMILLA SATTA</cp:lastModifiedBy>
  <cp:revision>31</cp:revision>
  <dcterms:created xsi:type="dcterms:W3CDTF">2023-11-09T13:41:00Z</dcterms:created>
  <dcterms:modified xsi:type="dcterms:W3CDTF">2024-05-09T08:16:00Z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24dbb1d-991d-4bbd-aad5-33bac1d8ffaf_Enabled">
    <vt:lpwstr>true</vt:lpwstr>
  </property>
  <property fmtid="{D5CDD505-2E9C-101B-9397-08002B2CF9AE}" pid="3" name="MSIP_Label_924dbb1d-991d-4bbd-aad5-33bac1d8ffaf_SetDate">
    <vt:lpwstr>2023-09-12T15:30:14Z</vt:lpwstr>
  </property>
  <property fmtid="{D5CDD505-2E9C-101B-9397-08002B2CF9AE}" pid="4" name="MSIP_Label_924dbb1d-991d-4bbd-aad5-33bac1d8ffaf_Method">
    <vt:lpwstr>Standard</vt:lpwstr>
  </property>
  <property fmtid="{D5CDD505-2E9C-101B-9397-08002B2CF9AE}" pid="5" name="MSIP_Label_924dbb1d-991d-4bbd-aad5-33bac1d8ffaf_Name">
    <vt:lpwstr>924dbb1d-991d-4bbd-aad5-33bac1d8ffaf</vt:lpwstr>
  </property>
  <property fmtid="{D5CDD505-2E9C-101B-9397-08002B2CF9AE}" pid="6" name="MSIP_Label_924dbb1d-991d-4bbd-aad5-33bac1d8ffaf_SiteId">
    <vt:lpwstr>9652d7c2-1ccf-4940-8151-4a92bd474ed0</vt:lpwstr>
  </property>
  <property fmtid="{D5CDD505-2E9C-101B-9397-08002B2CF9AE}" pid="7" name="MSIP_Label_924dbb1d-991d-4bbd-aad5-33bac1d8ffaf_ActionId">
    <vt:lpwstr>7bc63050-b54c-401b-971b-7f03eb34b712</vt:lpwstr>
  </property>
  <property fmtid="{D5CDD505-2E9C-101B-9397-08002B2CF9AE}" pid="8" name="MSIP_Label_924dbb1d-991d-4bbd-aad5-33bac1d8ffaf_ContentBits">
    <vt:lpwstr>0</vt:lpwstr>
  </property>
</Properties>
</file>