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CE9F6" w14:textId="5722574A" w:rsidR="00680610" w:rsidRPr="004A292F" w:rsidRDefault="003D6210" w:rsidP="004A292F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6806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806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MATERA:</w:t>
      </w:r>
      <w:r w:rsidR="00680610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806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è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IL PRIMO PUNTO VENDITA</w:t>
      </w:r>
    </w:p>
    <w:p w14:paraId="7EF1D10B" w14:textId="1A0E039A" w:rsidR="003D6210" w:rsidRPr="00680610" w:rsidRDefault="003D6210" w:rsidP="00680610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 BASILICATA</w:t>
      </w:r>
    </w:p>
    <w:p w14:paraId="1F072E0B" w14:textId="31701D95" w:rsidR="00BB6F79" w:rsidRPr="00527C82" w:rsidRDefault="00027276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</w:t>
      </w:r>
      <w:r w:rsidR="003D6210">
        <w:rPr>
          <w:rFonts w:asciiTheme="minorHAnsi" w:hAnsiTheme="minorHAnsi" w:cstheme="minorHAnsi"/>
          <w:bCs/>
          <w:i/>
          <w:sz w:val="26"/>
          <w:szCs w:val="26"/>
          <w:lang w:val="it-IT"/>
        </w:rPr>
        <w:t>reati 17 nuovi posti di lavoro</w:t>
      </w:r>
    </w:p>
    <w:p w14:paraId="733E18B4" w14:textId="74F42E94" w:rsidR="00BB6F79" w:rsidRPr="001479D9" w:rsidRDefault="00CB0BF5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Brescia, Milano, Romano di Lombardia (BG)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,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Santo Stefano </w:t>
      </w:r>
      <w:r w:rsidR="002D67F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al Mare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(IM)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,</w:t>
      </w:r>
      <w:r w:rsidR="003D6210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Roma</w:t>
      </w:r>
      <w:r w:rsidR="004C1A57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Palermo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.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5B7B9490" w:rsidR="00AA65C6" w:rsidRPr="00E961BF" w:rsidRDefault="003D6210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Matera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479D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simultanea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4C1A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sette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diverse città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Brescia, Milano, Romano di Lombardia (BG), Santo Stefano</w:t>
      </w:r>
      <w:r w:rsidR="002D67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 Mare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(IM),</w:t>
      </w:r>
      <w:r w:rsid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Roma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Matera e Palermo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espansione, l’Azienda non solo amplia la propria rete, ma ribadisce la volontà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rendere la qualità accessibile a tutti, senza rinunciare alla convenienza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3D621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Delle Arti 1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Matera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segna un ulteriore passo avanti in questa direzione,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rappresentando il primo Lidl in Basilicata. Un’operazione che ha portato anche un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benefici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l’inserimento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nuove persone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agli oltre 22.000 collaboratori di tutta Italia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074E5FCA" w:rsidR="00592A30" w:rsidRPr="003D6210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3D6210">
        <w:rPr>
          <w:rFonts w:cs="Calibri-Bold"/>
          <w:b/>
          <w:bCs/>
          <w:color w:val="1F497D" w:themeColor="text2"/>
          <w:sz w:val="28"/>
          <w:szCs w:val="26"/>
          <w:lang w:val="it-IT"/>
        </w:rPr>
        <w:t>primo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</w:t>
      </w:r>
      <w:r w:rsidR="00922F7A">
        <w:rPr>
          <w:rFonts w:cs="Calibri-Bold"/>
          <w:b/>
          <w:bCs/>
          <w:color w:val="1F497D" w:themeColor="text2"/>
          <w:sz w:val="28"/>
          <w:szCs w:val="26"/>
          <w:lang w:val="it-IT"/>
        </w:rPr>
        <w:t>della Basilicata</w:t>
      </w:r>
    </w:p>
    <w:p w14:paraId="51745E8C" w14:textId="45B17ABB" w:rsidR="00596FB0" w:rsidRDefault="003D6210" w:rsidP="002A276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292F">
        <w:rPr>
          <w:rFonts w:asciiTheme="minorHAnsi" w:hAnsiTheme="minorHAnsi" w:cstheme="minorHAnsi"/>
          <w:b/>
          <w:color w:val="auto"/>
          <w:sz w:val="22"/>
          <w:szCs w:val="22"/>
        </w:rPr>
        <w:t>L’inaugurazione di questa mattina</w:t>
      </w:r>
      <w:r w:rsidR="008B07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avvenuta con la presenza </w:t>
      </w:r>
      <w:r w:rsidR="008B074D" w:rsidRPr="008B074D">
        <w:rPr>
          <w:rFonts w:asciiTheme="minorHAnsi" w:hAnsiTheme="minorHAnsi" w:cstheme="minorHAnsi"/>
          <w:b/>
          <w:color w:val="auto"/>
          <w:sz w:val="22"/>
          <w:szCs w:val="22"/>
        </w:rPr>
        <w:t>Commissario prefettizio</w:t>
      </w:r>
      <w:r w:rsidR="008B07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Raffaele Ruberto, </w:t>
      </w:r>
      <w:r w:rsidR="00417B07" w:rsidRPr="004A29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ha </w:t>
      </w:r>
      <w:r w:rsidR="004A292F" w:rsidRPr="004A292F">
        <w:rPr>
          <w:rFonts w:asciiTheme="minorHAnsi" w:hAnsiTheme="minorHAnsi" w:cstheme="minorHAnsi"/>
          <w:b/>
          <w:color w:val="auto"/>
          <w:sz w:val="22"/>
          <w:szCs w:val="22"/>
        </w:rPr>
        <w:t>dato</w:t>
      </w:r>
      <w:r w:rsidR="00417B07" w:rsidRPr="004A29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A29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il via </w:t>
      </w:r>
      <w:r w:rsidR="004A292F" w:rsidRPr="004A29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all’espansione di Lidl in </w:t>
      </w:r>
      <w:r w:rsidR="00680610" w:rsidRPr="004A292F">
        <w:rPr>
          <w:rFonts w:asciiTheme="minorHAnsi" w:hAnsiTheme="minorHAnsi" w:cstheme="minorHAnsi"/>
          <w:b/>
          <w:color w:val="auto"/>
          <w:sz w:val="22"/>
          <w:szCs w:val="22"/>
        </w:rPr>
        <w:t>Basilicata</w:t>
      </w:r>
      <w:r w:rsidR="004A29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4A292F">
        <w:rPr>
          <w:rFonts w:asciiTheme="minorHAnsi" w:hAnsiTheme="minorHAnsi" w:cstheme="minorHAnsi"/>
          <w:bCs/>
          <w:color w:val="auto"/>
          <w:sz w:val="22"/>
          <w:szCs w:val="22"/>
        </w:rPr>
        <w:t>unica regione in cui l’Insegna non era ancora presente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L’Azienda, che da anni si impegna per ridurre l’impatto ambientale della propria rete vendita, oltre 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quello del proprio comparto logistica, ha realizzato un 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edificio </w:t>
      </w:r>
      <w:r w:rsidRPr="003D6210">
        <w:rPr>
          <w:rFonts w:asciiTheme="minorHAnsi" w:hAnsiTheme="minorHAnsi" w:cstheme="minorHAnsi"/>
          <w:b/>
          <w:color w:val="auto"/>
          <w:sz w:val="22"/>
          <w:szCs w:val="22"/>
        </w:rPr>
        <w:t>attento al contesto circostante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dall’elevata efficienza energetica. Il nuovo supermercato, infatti, rientra 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>in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87107">
        <w:rPr>
          <w:rFonts w:asciiTheme="minorHAnsi" w:hAnsiTheme="minorHAnsi" w:cstheme="minorHAnsi"/>
          <w:b/>
          <w:color w:val="auto"/>
          <w:sz w:val="22"/>
          <w:szCs w:val="22"/>
        </w:rPr>
        <w:t>classe energetica A4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dotato di un </w:t>
      </w:r>
      <w:r w:rsidR="00FA27F4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212</w:t>
      </w:r>
      <w:r w:rsidR="00FA27F4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mentre il </w:t>
      </w:r>
      <w:r w:rsidR="00FA27F4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fabbisogno energetico 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eccede l’autoproduzione </w:t>
      </w:r>
      <w:r w:rsidR="00FA27F4" w:rsidRPr="007250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coperto al </w:t>
      </w:r>
      <w:r w:rsidR="00FA27F4" w:rsidRPr="00725035">
        <w:rPr>
          <w:rFonts w:asciiTheme="minorHAnsi" w:hAnsiTheme="minorHAnsi" w:cstheme="minorHAnsi"/>
          <w:b/>
          <w:color w:val="auto"/>
          <w:sz w:val="22"/>
          <w:szCs w:val="22"/>
        </w:rPr>
        <w:t>100% con energia proveniente da fonti rinnovabili</w:t>
      </w:r>
      <w:r w:rsidR="00FA27F4" w:rsidRPr="0048710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02727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L’illuminazione, inoltre, garantita da ampie vetrate e </w:t>
      </w:r>
      <w:r w:rsidR="00487107" w:rsidRPr="00807011">
        <w:rPr>
          <w:rFonts w:asciiTheme="minorHAnsi" w:hAnsiTheme="minorHAnsi" w:cstheme="minorHAnsi"/>
          <w:b/>
          <w:color w:val="auto"/>
          <w:sz w:val="22"/>
          <w:szCs w:val="22"/>
        </w:rPr>
        <w:t>moderni sistemi a LED</w:t>
      </w:r>
      <w:r w:rsidR="00487107" w:rsidRPr="0068061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permette un risparmio del 50% rispetto alle tecnologie tradizionali. 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>Il progetto per il nuov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o store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realizzato in seguito alla demolizione di un edificio precedentemente adibito a palestra pubblica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87107" w:rsidRPr="00487107">
        <w:rPr>
          <w:rFonts w:asciiTheme="minorHAnsi" w:hAnsiTheme="minorHAnsi" w:cstheme="minorHAnsi"/>
          <w:b/>
          <w:color w:val="auto"/>
          <w:sz w:val="22"/>
          <w:szCs w:val="22"/>
        </w:rPr>
        <w:t>non ha previsto consumo di suolo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, bensì il recupero di un immobile dismesso</w:t>
      </w:r>
      <w:r w:rsidR="00487107" w:rsidRP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="00487107" w:rsidRPr="00487107">
        <w:rPr>
          <w:rFonts w:asciiTheme="minorHAnsi" w:hAnsiTheme="minorHAnsi" w:cstheme="minorHAnsi"/>
          <w:bCs/>
          <w:color w:val="auto"/>
          <w:sz w:val="22"/>
          <w:szCs w:val="22"/>
        </w:rPr>
        <w:t>riduzione d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el volume coperto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02727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E01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supermercato dispone di un’area vendita di </w:t>
      </w:r>
      <w:r w:rsidR="000E010C" w:rsidRPr="00914787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0E010C">
        <w:rPr>
          <w:rFonts w:asciiTheme="minorHAnsi" w:hAnsiTheme="minorHAnsi" w:cstheme="minorHAnsi"/>
          <w:b/>
          <w:color w:val="auto"/>
          <w:sz w:val="22"/>
          <w:szCs w:val="22"/>
        </w:rPr>
        <w:t>.3</w:t>
      </w:r>
      <w:r w:rsidR="000E010C" w:rsidRPr="00914787">
        <w:rPr>
          <w:rFonts w:asciiTheme="minorHAnsi" w:hAnsiTheme="minorHAnsi" w:cstheme="minorHAnsi"/>
          <w:b/>
          <w:color w:val="auto"/>
          <w:sz w:val="22"/>
          <w:szCs w:val="22"/>
        </w:rPr>
        <w:t>00 mq</w:t>
      </w:r>
      <w:r w:rsidR="000E01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un comodo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parcheggio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può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ospitare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A2767" w:rsidRPr="00807011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487107">
        <w:rPr>
          <w:rFonts w:asciiTheme="minorHAnsi" w:hAnsiTheme="minorHAnsi" w:cstheme="minorHAnsi"/>
          <w:b/>
          <w:color w:val="auto"/>
          <w:sz w:val="22"/>
          <w:szCs w:val="22"/>
        </w:rPr>
        <w:t>00</w:t>
      </w:r>
      <w:r w:rsidR="002A2767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auto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dotato </w:t>
      </w:r>
      <w:r w:rsidR="000E01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due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A2767" w:rsidRPr="00807011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487107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2A2767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ricarica per veicoli elettrici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1204E45" w14:textId="0C70691D" w:rsidR="00FA50DF" w:rsidRPr="0029724C" w:rsidRDefault="00FA50DF" w:rsidP="00FA50D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na spesa 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per </w:t>
      </w:r>
      <w:r w:rsidR="00487107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tutte le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esigenz</w:t>
      </w:r>
      <w:r w:rsidR="00487107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e</w:t>
      </w:r>
    </w:p>
    <w:p w14:paraId="66F36A32" w14:textId="40E5E4FB" w:rsidR="006746CF" w:rsidRDefault="000E010C" w:rsidP="00FA50D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BD19EF">
        <w:rPr>
          <w:rFonts w:asciiTheme="minorHAnsi" w:hAnsiTheme="minorHAnsi" w:cstheme="minorHAnsi"/>
          <w:bCs/>
          <w:color w:val="auto"/>
          <w:sz w:val="22"/>
          <w:szCs w:val="22"/>
        </w:rPr>
        <w:t>perto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pubblico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dalle 8:00 alle 21:30 e la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domenica dalle 8: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nuovo supermercato di Matera 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offr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e prodotti freschi e di qualità, con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ogni giorno, un vasto assortimento di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 e piatti pronti disponibili nell’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angolo rosticceria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L’assortimento è pensato per sodisfare ogni esigenza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infatti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possibile trovare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</w:t>
      </w:r>
      <w:r w:rsidR="00FA50DF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senza lattosio, </w:t>
      </w:r>
      <w:proofErr w:type="spellStart"/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="00FA50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 alto contenuto di proteine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sempre con il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miglior rapporto qualità-prezzo.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Completano l’offerta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proofErr w:type="gramStart"/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100</w:t>
      </w:r>
      <w:proofErr w:type="gramEnd"/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prodotti certificati V-Label vegetariani e vegani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tutti i clienti possono usufruire di 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, l’app gratuita di Lidl che offre buoni sconto personalizzati, promozioni esclusive e la possibilità di consultare i volantini digitali direttamente dal proprio smartphone.</w:t>
      </w:r>
    </w:p>
    <w:p w14:paraId="67D9DDD3" w14:textId="77777777" w:rsidR="0029724C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4453F1AE" w14:textId="77777777" w:rsidR="000E010C" w:rsidRPr="00992F9D" w:rsidRDefault="000E010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76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10C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7F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D6210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107"/>
    <w:rsid w:val="00487BD5"/>
    <w:rsid w:val="004934BF"/>
    <w:rsid w:val="00495BB1"/>
    <w:rsid w:val="0049612D"/>
    <w:rsid w:val="004A292F"/>
    <w:rsid w:val="004A30FD"/>
    <w:rsid w:val="004B0B31"/>
    <w:rsid w:val="004B1C85"/>
    <w:rsid w:val="004B42C1"/>
    <w:rsid w:val="004B6791"/>
    <w:rsid w:val="004B7470"/>
    <w:rsid w:val="004C1A57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0610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074D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22F7A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50DF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766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45</cp:revision>
  <cp:lastPrinted>2023-02-14T10:18:00Z</cp:lastPrinted>
  <dcterms:created xsi:type="dcterms:W3CDTF">2024-12-23T14:46:00Z</dcterms:created>
  <dcterms:modified xsi:type="dcterms:W3CDTF">2025-02-27T14:16:00Z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